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C512E" w14:textId="1C2598F9" w:rsidR="002F75F4" w:rsidRDefault="0090273E" w:rsidP="002F75F4">
      <w:pPr>
        <w:spacing w:after="0" w:line="240" w:lineRule="auto"/>
        <w:ind w:left="6372" w:firstLine="708"/>
        <w:jc w:val="right"/>
        <w:rPr>
          <w:rFonts w:ascii="Times New Roman" w:hAnsi="Times New Roman"/>
          <w:sz w:val="24"/>
          <w:szCs w:val="24"/>
          <w:lang w:val="kk-KZ"/>
        </w:rPr>
      </w:pPr>
      <w:r w:rsidRPr="0090273E">
        <w:rPr>
          <w:rFonts w:ascii="Times New Roman" w:hAnsi="Times New Roman"/>
          <w:sz w:val="24"/>
          <w:szCs w:val="24"/>
        </w:rPr>
        <w:t>"</w:t>
      </w:r>
      <w:proofErr w:type="spellStart"/>
      <w:r w:rsidRPr="0090273E">
        <w:rPr>
          <w:rFonts w:ascii="Times New Roman" w:hAnsi="Times New Roman"/>
          <w:sz w:val="24"/>
          <w:szCs w:val="24"/>
        </w:rPr>
        <w:t>Отбасы</w:t>
      </w:r>
      <w:proofErr w:type="spellEnd"/>
      <w:r w:rsidRPr="0090273E">
        <w:rPr>
          <w:rFonts w:ascii="Times New Roman" w:hAnsi="Times New Roman"/>
          <w:sz w:val="24"/>
          <w:szCs w:val="24"/>
        </w:rPr>
        <w:t xml:space="preserve"> банк" АҚ </w:t>
      </w:r>
      <w:proofErr w:type="spellStart"/>
      <w:r w:rsidRPr="0090273E">
        <w:rPr>
          <w:rFonts w:ascii="Times New Roman" w:hAnsi="Times New Roman"/>
          <w:sz w:val="24"/>
          <w:szCs w:val="24"/>
        </w:rPr>
        <w:t>Басқармасының</w:t>
      </w:r>
      <w:proofErr w:type="spellEnd"/>
      <w:r w:rsidRPr="0090273E">
        <w:rPr>
          <w:rFonts w:ascii="Times New Roman" w:hAnsi="Times New Roman"/>
          <w:sz w:val="24"/>
          <w:szCs w:val="24"/>
        </w:rPr>
        <w:t xml:space="preserve"> 26.07.2024 ж. </w:t>
      </w:r>
      <w:proofErr w:type="spellStart"/>
      <w:r w:rsidRPr="0090273E">
        <w:rPr>
          <w:rFonts w:ascii="Times New Roman" w:hAnsi="Times New Roman"/>
          <w:sz w:val="24"/>
          <w:szCs w:val="24"/>
        </w:rPr>
        <w:t>сырттай</w:t>
      </w:r>
      <w:proofErr w:type="spellEnd"/>
      <w:r w:rsidRPr="0090273E">
        <w:rPr>
          <w:rFonts w:ascii="Times New Roman" w:hAnsi="Times New Roman"/>
          <w:sz w:val="24"/>
          <w:szCs w:val="24"/>
        </w:rPr>
        <w:t xml:space="preserve"> </w:t>
      </w:r>
      <w:proofErr w:type="spellStart"/>
      <w:r w:rsidRPr="0090273E">
        <w:rPr>
          <w:rFonts w:ascii="Times New Roman" w:hAnsi="Times New Roman"/>
          <w:sz w:val="24"/>
          <w:szCs w:val="24"/>
        </w:rPr>
        <w:t>шешіміне</w:t>
      </w:r>
      <w:proofErr w:type="spellEnd"/>
      <w:r w:rsidRPr="0090273E">
        <w:rPr>
          <w:rFonts w:ascii="Times New Roman" w:hAnsi="Times New Roman"/>
          <w:sz w:val="24"/>
          <w:szCs w:val="24"/>
        </w:rPr>
        <w:t xml:space="preserve"> (№93 </w:t>
      </w:r>
      <w:proofErr w:type="spellStart"/>
      <w:r w:rsidRPr="0090273E">
        <w:rPr>
          <w:rFonts w:ascii="Times New Roman" w:hAnsi="Times New Roman"/>
          <w:sz w:val="24"/>
          <w:szCs w:val="24"/>
        </w:rPr>
        <w:t>хаттама</w:t>
      </w:r>
      <w:proofErr w:type="spellEnd"/>
      <w:r w:rsidRPr="0090273E">
        <w:rPr>
          <w:rFonts w:ascii="Times New Roman" w:hAnsi="Times New Roman"/>
          <w:sz w:val="24"/>
          <w:szCs w:val="24"/>
        </w:rPr>
        <w:t xml:space="preserve">) № 8 </w:t>
      </w:r>
      <w:proofErr w:type="spellStart"/>
      <w:r w:rsidRPr="0090273E">
        <w:rPr>
          <w:rFonts w:ascii="Times New Roman" w:hAnsi="Times New Roman"/>
          <w:sz w:val="24"/>
          <w:szCs w:val="24"/>
        </w:rPr>
        <w:t>қосымша</w:t>
      </w:r>
      <w:proofErr w:type="spellEnd"/>
      <w:r>
        <w:rPr>
          <w:rFonts w:ascii="Times New Roman" w:hAnsi="Times New Roman"/>
          <w:sz w:val="24"/>
          <w:szCs w:val="24"/>
          <w:lang w:val="kk-KZ"/>
        </w:rPr>
        <w:t>/</w:t>
      </w:r>
      <w:r w:rsidRPr="0090273E">
        <w:rPr>
          <w:rFonts w:ascii="Times New Roman" w:hAnsi="Times New Roman"/>
          <w:sz w:val="24"/>
          <w:szCs w:val="24"/>
        </w:rPr>
        <w:t xml:space="preserve"> </w:t>
      </w:r>
      <w:r w:rsidR="002F75F4">
        <w:rPr>
          <w:rFonts w:ascii="Times New Roman" w:hAnsi="Times New Roman"/>
          <w:sz w:val="24"/>
          <w:szCs w:val="24"/>
        </w:rPr>
        <w:t>Приложение № </w:t>
      </w:r>
      <w:r w:rsidR="002F75F4">
        <w:rPr>
          <w:rFonts w:ascii="Times New Roman" w:hAnsi="Times New Roman"/>
          <w:sz w:val="24"/>
          <w:szCs w:val="24"/>
          <w:lang w:val="kk-KZ"/>
        </w:rPr>
        <w:t>8</w:t>
      </w:r>
    </w:p>
    <w:p w14:paraId="77D3234E" w14:textId="77777777" w:rsidR="002F75F4" w:rsidRDefault="002F75F4" w:rsidP="002F75F4">
      <w:pPr>
        <w:tabs>
          <w:tab w:val="left" w:pos="1276"/>
        </w:tabs>
        <w:spacing w:after="0" w:line="240" w:lineRule="auto"/>
        <w:jc w:val="right"/>
        <w:rPr>
          <w:rFonts w:ascii="Times New Roman" w:hAnsi="Times New Roman"/>
          <w:sz w:val="24"/>
          <w:szCs w:val="24"/>
        </w:rPr>
      </w:pPr>
      <w:r>
        <w:rPr>
          <w:rFonts w:ascii="Times New Roman" w:hAnsi="Times New Roman"/>
          <w:sz w:val="24"/>
          <w:szCs w:val="24"/>
        </w:rPr>
        <w:t xml:space="preserve">к заочному решению </w:t>
      </w:r>
    </w:p>
    <w:p w14:paraId="79FE601E" w14:textId="0D1497AA" w:rsidR="002F75F4" w:rsidRDefault="002F75F4" w:rsidP="002F75F4">
      <w:pPr>
        <w:tabs>
          <w:tab w:val="left" w:pos="1276"/>
        </w:tabs>
        <w:spacing w:after="0" w:line="240" w:lineRule="auto"/>
        <w:jc w:val="right"/>
        <w:rPr>
          <w:rFonts w:ascii="Times New Roman" w:hAnsi="Times New Roman"/>
          <w:sz w:val="24"/>
          <w:szCs w:val="24"/>
        </w:rPr>
      </w:pPr>
      <w:r>
        <w:rPr>
          <w:rFonts w:ascii="Times New Roman" w:hAnsi="Times New Roman"/>
          <w:sz w:val="24"/>
          <w:szCs w:val="24"/>
        </w:rPr>
        <w:t>Правления АО "</w:t>
      </w:r>
      <w:proofErr w:type="spellStart"/>
      <w:r w:rsidR="00333AB3">
        <w:rPr>
          <w:rFonts w:ascii="Times New Roman" w:hAnsi="Times New Roman"/>
          <w:sz w:val="24"/>
          <w:szCs w:val="24"/>
        </w:rPr>
        <w:t>Отбасы</w:t>
      </w:r>
      <w:proofErr w:type="spellEnd"/>
      <w:r w:rsidR="00333AB3">
        <w:rPr>
          <w:rFonts w:ascii="Times New Roman" w:hAnsi="Times New Roman"/>
          <w:sz w:val="24"/>
          <w:szCs w:val="24"/>
        </w:rPr>
        <w:t xml:space="preserve"> банк</w:t>
      </w:r>
      <w:r>
        <w:rPr>
          <w:rFonts w:ascii="Times New Roman" w:hAnsi="Times New Roman"/>
          <w:sz w:val="24"/>
          <w:szCs w:val="24"/>
        </w:rPr>
        <w:t>"</w:t>
      </w:r>
    </w:p>
    <w:p w14:paraId="2EBA579C" w14:textId="77777777" w:rsidR="002F75F4" w:rsidRDefault="002F75F4" w:rsidP="002F75F4">
      <w:pPr>
        <w:tabs>
          <w:tab w:val="left" w:pos="1276"/>
        </w:tabs>
        <w:spacing w:after="0" w:line="240" w:lineRule="auto"/>
        <w:jc w:val="right"/>
        <w:rPr>
          <w:rFonts w:ascii="Times New Roman" w:hAnsi="Times New Roman"/>
          <w:sz w:val="24"/>
          <w:szCs w:val="24"/>
        </w:rPr>
      </w:pPr>
      <w:r>
        <w:rPr>
          <w:rFonts w:ascii="Times New Roman" w:hAnsi="Times New Roman"/>
          <w:sz w:val="24"/>
          <w:szCs w:val="24"/>
        </w:rPr>
        <w:t>(протокол № </w:t>
      </w:r>
      <w:r>
        <w:rPr>
          <w:rFonts w:ascii="Times New Roman" w:hAnsi="Times New Roman"/>
          <w:sz w:val="24"/>
          <w:szCs w:val="24"/>
          <w:lang w:val="kk-KZ"/>
        </w:rPr>
        <w:t>93</w:t>
      </w:r>
      <w:r>
        <w:rPr>
          <w:rFonts w:ascii="Times New Roman" w:hAnsi="Times New Roman"/>
          <w:sz w:val="24"/>
          <w:szCs w:val="24"/>
        </w:rPr>
        <w:t xml:space="preserve">) от </w:t>
      </w:r>
      <w:r>
        <w:rPr>
          <w:rFonts w:ascii="Times New Roman" w:hAnsi="Times New Roman"/>
          <w:sz w:val="24"/>
          <w:szCs w:val="24"/>
          <w:lang w:val="kk-KZ"/>
        </w:rPr>
        <w:t>26.07.2024</w:t>
      </w:r>
      <w:r>
        <w:rPr>
          <w:rFonts w:ascii="Times New Roman" w:hAnsi="Times New Roman"/>
          <w:sz w:val="24"/>
          <w:szCs w:val="24"/>
        </w:rPr>
        <w:t xml:space="preserve"> года</w:t>
      </w:r>
    </w:p>
    <w:p w14:paraId="0901106D" w14:textId="77777777" w:rsidR="000F310F" w:rsidRPr="00862D21" w:rsidRDefault="00EC6394" w:rsidP="00993873">
      <w:pPr>
        <w:tabs>
          <w:tab w:val="left" w:pos="5812"/>
        </w:tabs>
        <w:spacing w:after="0" w:line="240" w:lineRule="auto"/>
        <w:ind w:left="5387"/>
        <w:jc w:val="right"/>
        <w:rPr>
          <w:rFonts w:ascii="Times New Roman" w:hAnsi="Times New Roman" w:cs="Times New Roman"/>
          <w:sz w:val="24"/>
          <w:szCs w:val="24"/>
          <w:lang w:val="kk-KZ"/>
        </w:rPr>
      </w:pPr>
      <w:r w:rsidRPr="00862D21">
        <w:rPr>
          <w:rFonts w:ascii="Times New Roman" w:hAnsi="Times New Roman" w:cs="Times New Roman"/>
          <w:bCs/>
          <w:sz w:val="24"/>
          <w:szCs w:val="24"/>
          <w:lang w:val="kk-KZ"/>
        </w:rPr>
        <w:t xml:space="preserve"> </w:t>
      </w:r>
    </w:p>
    <w:p w14:paraId="08DFE9B6" w14:textId="77777777" w:rsidR="00EC6394" w:rsidRPr="00862D21" w:rsidRDefault="00EC6394" w:rsidP="00993873">
      <w:pPr>
        <w:tabs>
          <w:tab w:val="left" w:pos="5812"/>
        </w:tabs>
        <w:spacing w:after="0" w:line="240" w:lineRule="auto"/>
        <w:ind w:left="5387"/>
        <w:jc w:val="right"/>
        <w:rPr>
          <w:rFonts w:ascii="Times New Roman" w:hAnsi="Times New Roman" w:cs="Times New Roman"/>
          <w:sz w:val="24"/>
          <w:szCs w:val="24"/>
          <w:lang w:val="kk-KZ"/>
        </w:rPr>
      </w:pPr>
    </w:p>
    <w:p w14:paraId="1115A2DE" w14:textId="77777777" w:rsidR="00C30459" w:rsidRPr="00862D21" w:rsidRDefault="00C30459" w:rsidP="0047308E">
      <w:pPr>
        <w:tabs>
          <w:tab w:val="left" w:pos="9214"/>
        </w:tabs>
        <w:spacing w:after="0"/>
        <w:jc w:val="center"/>
        <w:rPr>
          <w:rFonts w:ascii="Times New Roman" w:hAnsi="Times New Roman"/>
          <w:sz w:val="24"/>
          <w:szCs w:val="24"/>
        </w:rPr>
      </w:pPr>
    </w:p>
    <w:p w14:paraId="0615D786" w14:textId="77777777" w:rsidR="00CD31C9" w:rsidRPr="00862D21" w:rsidRDefault="00612836" w:rsidP="00612836">
      <w:pPr>
        <w:tabs>
          <w:tab w:val="left" w:pos="0"/>
          <w:tab w:val="left" w:pos="284"/>
          <w:tab w:val="left" w:pos="6889"/>
        </w:tabs>
        <w:spacing w:after="120" w:line="240" w:lineRule="auto"/>
        <w:ind w:left="709"/>
        <w:jc w:val="both"/>
        <w:rPr>
          <w:rFonts w:ascii="Times New Roman" w:eastAsia="Calibri" w:hAnsi="Times New Roman" w:cs="Times New Roman"/>
          <w:bCs/>
          <w:sz w:val="24"/>
          <w:szCs w:val="24"/>
        </w:rPr>
      </w:pPr>
      <w:r w:rsidRPr="00862D21">
        <w:rPr>
          <w:rFonts w:ascii="Times New Roman" w:eastAsia="Calibri" w:hAnsi="Times New Roman" w:cs="Times New Roman"/>
          <w:bCs/>
          <w:sz w:val="24"/>
          <w:szCs w:val="24"/>
        </w:rPr>
        <w:tab/>
      </w:r>
    </w:p>
    <w:tbl>
      <w:tblPr>
        <w:tblStyle w:val="ad"/>
        <w:tblW w:w="10382"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8"/>
        <w:gridCol w:w="5244"/>
      </w:tblGrid>
      <w:tr w:rsidR="00F55CC9" w:rsidRPr="00862D21" w14:paraId="07369A79" w14:textId="77777777" w:rsidTr="00AA7F94">
        <w:tc>
          <w:tcPr>
            <w:tcW w:w="5138" w:type="dxa"/>
          </w:tcPr>
          <w:p w14:paraId="0EF9DDFD" w14:textId="3A9660C5" w:rsidR="00EC6394" w:rsidRPr="001B698D" w:rsidRDefault="00EC6394" w:rsidP="00EC6394">
            <w:pPr>
              <w:tabs>
                <w:tab w:val="left" w:pos="918"/>
              </w:tabs>
              <w:ind w:right="34"/>
              <w:jc w:val="center"/>
              <w:rPr>
                <w:rFonts w:eastAsia="Calibri"/>
                <w:b/>
                <w:bCs/>
                <w:sz w:val="24"/>
                <w:szCs w:val="24"/>
                <w:lang w:val="kk-KZ"/>
              </w:rPr>
            </w:pPr>
            <w:r w:rsidRPr="001B698D">
              <w:rPr>
                <w:rFonts w:eastAsia="Calibri"/>
                <w:b/>
                <w:bCs/>
                <w:sz w:val="24"/>
                <w:szCs w:val="24"/>
                <w:lang w:val="kk-KZ"/>
              </w:rPr>
              <w:t>ТАПСЫРМА</w:t>
            </w:r>
            <w:r w:rsidRPr="001B698D">
              <w:rPr>
                <w:rFonts w:eastAsia="Calibri"/>
                <w:b/>
                <w:bCs/>
                <w:sz w:val="24"/>
                <w:szCs w:val="24"/>
              </w:rPr>
              <w:t xml:space="preserve"> </w:t>
            </w:r>
            <w:r w:rsidRPr="001B698D">
              <w:rPr>
                <w:rFonts w:eastAsia="Calibri"/>
                <w:b/>
                <w:bCs/>
                <w:sz w:val="24"/>
                <w:szCs w:val="24"/>
                <w:lang w:val="kk-KZ"/>
              </w:rPr>
              <w:t xml:space="preserve"> </w:t>
            </w:r>
            <w:r w:rsidR="00333AB3">
              <w:rPr>
                <w:rFonts w:eastAsia="Calibri"/>
                <w:b/>
                <w:bCs/>
                <w:sz w:val="24"/>
                <w:szCs w:val="24"/>
                <w:lang w:val="kk-KZ"/>
              </w:rPr>
              <w:t>ШАРТ</w:t>
            </w:r>
            <w:r w:rsidRPr="001B698D">
              <w:rPr>
                <w:rFonts w:eastAsia="Calibri"/>
                <w:b/>
                <w:bCs/>
                <w:sz w:val="24"/>
                <w:szCs w:val="24"/>
                <w:lang w:val="kk-KZ"/>
              </w:rPr>
              <w:t>ЫНЫҢ</w:t>
            </w:r>
            <w:r w:rsidRPr="001B698D">
              <w:rPr>
                <w:rFonts w:eastAsia="Calibri"/>
                <w:b/>
                <w:bCs/>
                <w:sz w:val="24"/>
                <w:szCs w:val="24"/>
              </w:rPr>
              <w:t xml:space="preserve"> </w:t>
            </w:r>
          </w:p>
          <w:p w14:paraId="22C5F021" w14:textId="0884A2D5" w:rsidR="00EC6394" w:rsidRPr="001B698D" w:rsidRDefault="00EC6394" w:rsidP="00EC6394">
            <w:pPr>
              <w:tabs>
                <w:tab w:val="left" w:pos="918"/>
              </w:tabs>
              <w:ind w:right="34"/>
              <w:jc w:val="center"/>
              <w:rPr>
                <w:b/>
                <w:snapToGrid w:val="0"/>
                <w:sz w:val="24"/>
                <w:szCs w:val="24"/>
                <w:lang w:val="kk-KZ"/>
              </w:rPr>
            </w:pPr>
            <w:r w:rsidRPr="001B698D">
              <w:rPr>
                <w:rFonts w:eastAsia="Calibri"/>
                <w:b/>
                <w:bCs/>
                <w:sz w:val="24"/>
                <w:szCs w:val="24"/>
              </w:rPr>
              <w:t>(</w:t>
            </w:r>
            <w:r w:rsidRPr="001B698D">
              <w:rPr>
                <w:rFonts w:eastAsia="Calibri"/>
                <w:b/>
                <w:bCs/>
                <w:sz w:val="24"/>
                <w:szCs w:val="24"/>
                <w:lang w:val="kk-KZ"/>
              </w:rPr>
              <w:t xml:space="preserve">ҚОСЫЛУ </w:t>
            </w:r>
            <w:r w:rsidR="00333AB3">
              <w:rPr>
                <w:rFonts w:eastAsia="Calibri"/>
                <w:b/>
                <w:bCs/>
                <w:sz w:val="24"/>
                <w:szCs w:val="24"/>
                <w:lang w:val="kk-KZ"/>
              </w:rPr>
              <w:t>ШАРТ</w:t>
            </w:r>
            <w:r w:rsidRPr="001B698D">
              <w:rPr>
                <w:rFonts w:eastAsia="Calibri"/>
                <w:b/>
                <w:bCs/>
                <w:sz w:val="24"/>
                <w:szCs w:val="24"/>
                <w:lang w:val="kk-KZ"/>
              </w:rPr>
              <w:t>Ы</w:t>
            </w:r>
            <w:r w:rsidRPr="001B698D">
              <w:rPr>
                <w:rFonts w:eastAsia="Calibri"/>
                <w:b/>
                <w:bCs/>
                <w:sz w:val="24"/>
                <w:szCs w:val="24"/>
              </w:rPr>
              <w:t>)</w:t>
            </w:r>
            <w:r w:rsidRPr="001B698D">
              <w:rPr>
                <w:b/>
                <w:sz w:val="24"/>
                <w:szCs w:val="24"/>
              </w:rPr>
              <w:t xml:space="preserve"> </w:t>
            </w:r>
            <w:r w:rsidR="000C7EC9">
              <w:rPr>
                <w:b/>
                <w:sz w:val="24"/>
                <w:szCs w:val="24"/>
                <w:lang w:val="kk-KZ"/>
              </w:rPr>
              <w:t>СТАНДАРТТЫ ТАЛАПТАР</w:t>
            </w:r>
            <w:r w:rsidRPr="001B698D">
              <w:rPr>
                <w:b/>
                <w:sz w:val="24"/>
                <w:szCs w:val="24"/>
                <w:lang w:val="kk-KZ"/>
              </w:rPr>
              <w:t>Ы</w:t>
            </w:r>
          </w:p>
          <w:p w14:paraId="1E99E4D4" w14:textId="065096D3" w:rsidR="00EC6394" w:rsidRPr="001B698D" w:rsidRDefault="008E7036" w:rsidP="00EC6394">
            <w:pPr>
              <w:tabs>
                <w:tab w:val="left" w:pos="918"/>
              </w:tabs>
              <w:ind w:right="34"/>
              <w:jc w:val="center"/>
              <w:rPr>
                <w:snapToGrid w:val="0"/>
                <w:sz w:val="24"/>
                <w:szCs w:val="24"/>
              </w:rPr>
            </w:pPr>
            <w:r w:rsidRPr="001B698D">
              <w:rPr>
                <w:snapToGrid w:val="0"/>
                <w:sz w:val="24"/>
                <w:szCs w:val="24"/>
              </w:rPr>
              <w:t>(</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r w:rsidRPr="001B698D">
              <w:rPr>
                <w:snapToGrid w:val="0"/>
                <w:sz w:val="24"/>
                <w:szCs w:val="24"/>
              </w:rPr>
              <w:t>мен</w:t>
            </w:r>
            <w:proofErr w:type="spellEnd"/>
            <w:r w:rsidRPr="001B698D">
              <w:rPr>
                <w:snapToGrid w:val="0"/>
                <w:sz w:val="24"/>
                <w:szCs w:val="24"/>
              </w:rPr>
              <w:t xml:space="preserve"> </w:t>
            </w:r>
            <w:proofErr w:type="spellStart"/>
            <w:r w:rsidRPr="001B698D">
              <w:rPr>
                <w:snapToGrid w:val="0"/>
                <w:sz w:val="24"/>
                <w:szCs w:val="24"/>
              </w:rPr>
              <w:t>жасалатын</w:t>
            </w:r>
            <w:proofErr w:type="spellEnd"/>
            <w:r w:rsidRPr="001B698D">
              <w:rPr>
                <w:snapToGrid w:val="0"/>
                <w:sz w:val="24"/>
                <w:szCs w:val="24"/>
              </w:rPr>
              <w:t>)</w:t>
            </w:r>
            <w:r w:rsidR="00C4321C" w:rsidRPr="001B698D">
              <w:rPr>
                <w:snapToGrid w:val="0"/>
                <w:sz w:val="24"/>
                <w:szCs w:val="24"/>
              </w:rPr>
              <w:t xml:space="preserve"> </w:t>
            </w:r>
          </w:p>
          <w:p w14:paraId="1C5BE212" w14:textId="77777777" w:rsidR="008B7607" w:rsidRPr="001B698D" w:rsidRDefault="008B7607" w:rsidP="00EC6394">
            <w:pPr>
              <w:tabs>
                <w:tab w:val="left" w:pos="918"/>
              </w:tabs>
              <w:ind w:right="34"/>
              <w:jc w:val="center"/>
              <w:rPr>
                <w:b/>
                <w:snapToGrid w:val="0"/>
                <w:sz w:val="24"/>
                <w:szCs w:val="24"/>
                <w:lang w:val="kk-KZ"/>
              </w:rPr>
            </w:pPr>
          </w:p>
          <w:p w14:paraId="4724987E" w14:textId="3E4947FF" w:rsidR="00EC6394" w:rsidRPr="001B698D" w:rsidRDefault="00EC6394" w:rsidP="00EC6394">
            <w:pPr>
              <w:tabs>
                <w:tab w:val="left" w:pos="918"/>
              </w:tabs>
              <w:ind w:right="34"/>
              <w:jc w:val="center"/>
              <w:rPr>
                <w:b/>
                <w:snapToGrid w:val="0"/>
                <w:sz w:val="24"/>
                <w:szCs w:val="24"/>
                <w:lang w:val="kk-KZ"/>
              </w:rPr>
            </w:pPr>
            <w:r w:rsidRPr="001B698D">
              <w:rPr>
                <w:b/>
                <w:snapToGrid w:val="0"/>
                <w:sz w:val="24"/>
                <w:szCs w:val="24"/>
                <w:lang w:val="kk-KZ"/>
              </w:rPr>
              <w:t>1</w:t>
            </w:r>
            <w:r w:rsidR="0040681C" w:rsidRPr="001B698D">
              <w:rPr>
                <w:b/>
                <w:snapToGrid w:val="0"/>
                <w:sz w:val="24"/>
                <w:szCs w:val="24"/>
                <w:lang w:val="kk-KZ"/>
              </w:rPr>
              <w:t>- тарау</w:t>
            </w:r>
            <w:r w:rsidRPr="001B698D">
              <w:rPr>
                <w:b/>
                <w:snapToGrid w:val="0"/>
                <w:sz w:val="24"/>
                <w:szCs w:val="24"/>
                <w:lang w:val="kk-KZ"/>
              </w:rPr>
              <w:t>. Жалпы ережелер</w:t>
            </w:r>
          </w:p>
          <w:p w14:paraId="4F470A40" w14:textId="5FA46D7B" w:rsidR="008E7036" w:rsidRPr="001B698D" w:rsidRDefault="00836933" w:rsidP="008E7036">
            <w:pPr>
              <w:tabs>
                <w:tab w:val="left" w:pos="493"/>
                <w:tab w:val="left" w:pos="918"/>
              </w:tabs>
              <w:spacing w:before="120" w:after="120"/>
              <w:ind w:right="-108" w:firstLine="426"/>
              <w:jc w:val="both"/>
              <w:rPr>
                <w:snapToGrid w:val="0"/>
                <w:sz w:val="24"/>
                <w:szCs w:val="24"/>
                <w:lang w:val="kk-KZ"/>
              </w:rPr>
            </w:pPr>
            <w:r w:rsidRPr="001B698D">
              <w:rPr>
                <w:snapToGrid w:val="0"/>
                <w:sz w:val="24"/>
                <w:szCs w:val="24"/>
                <w:lang w:val="kk-KZ"/>
              </w:rPr>
              <w:t>1.1.</w:t>
            </w:r>
            <w:r w:rsidRPr="001B698D">
              <w:rPr>
                <w:snapToGrid w:val="0"/>
                <w:sz w:val="24"/>
                <w:szCs w:val="24"/>
                <w:lang w:val="kk-KZ"/>
              </w:rPr>
              <w:tab/>
              <w:t xml:space="preserve"> </w:t>
            </w:r>
            <w:r w:rsidR="008E7036" w:rsidRPr="001B698D">
              <w:rPr>
                <w:snapToGrid w:val="0"/>
                <w:sz w:val="24"/>
                <w:szCs w:val="24"/>
                <w:lang w:val="kk-KZ"/>
              </w:rPr>
              <w:t>"</w:t>
            </w:r>
            <w:r w:rsidR="00333AB3">
              <w:rPr>
                <w:snapToGrid w:val="0"/>
                <w:sz w:val="24"/>
                <w:szCs w:val="24"/>
                <w:lang w:val="kk-KZ"/>
              </w:rPr>
              <w:t>Отбасы банк</w:t>
            </w:r>
            <w:r w:rsidR="008E7036" w:rsidRPr="001B698D">
              <w:rPr>
                <w:snapToGrid w:val="0"/>
                <w:sz w:val="24"/>
                <w:szCs w:val="24"/>
                <w:lang w:val="kk-KZ"/>
              </w:rPr>
              <w:t>" АҚ</w:t>
            </w:r>
            <w:r w:rsidR="00333AB3">
              <w:rPr>
                <w:snapToGrid w:val="0"/>
                <w:sz w:val="24"/>
                <w:szCs w:val="24"/>
                <w:lang w:val="kk-KZ"/>
              </w:rPr>
              <w:t>-</w:t>
            </w:r>
            <w:r w:rsidR="008E7036" w:rsidRPr="001B698D">
              <w:rPr>
                <w:snapToGrid w:val="0"/>
                <w:sz w:val="24"/>
                <w:szCs w:val="24"/>
                <w:lang w:val="kk-KZ"/>
              </w:rPr>
              <w:t xml:space="preserve">ның (бұдан әрі – </w:t>
            </w:r>
            <w:r w:rsidR="00333AB3">
              <w:rPr>
                <w:snapToGrid w:val="0"/>
                <w:sz w:val="24"/>
                <w:szCs w:val="24"/>
                <w:lang w:val="kk-KZ"/>
              </w:rPr>
              <w:t>Банк</w:t>
            </w:r>
            <w:r w:rsidR="008E7036" w:rsidRPr="001B698D">
              <w:rPr>
                <w:snapToGrid w:val="0"/>
                <w:sz w:val="24"/>
                <w:szCs w:val="24"/>
                <w:lang w:val="kk-KZ"/>
              </w:rPr>
              <w:t xml:space="preserve">) және </w:t>
            </w:r>
            <w:r w:rsidR="00333AB3">
              <w:rPr>
                <w:snapToGrid w:val="0"/>
                <w:sz w:val="24"/>
                <w:szCs w:val="24"/>
                <w:lang w:val="kk-KZ"/>
              </w:rPr>
              <w:t>Оператор-консультанттардың (пошташылардың) Көшбасшысы</w:t>
            </w:r>
            <w:r w:rsidR="008E7036" w:rsidRPr="001B698D">
              <w:rPr>
                <w:snapToGrid w:val="0"/>
                <w:sz w:val="24"/>
                <w:szCs w:val="24"/>
                <w:lang w:val="kk-KZ"/>
              </w:rPr>
              <w:t xml:space="preserve">ның (бұдан әрі – </w:t>
            </w:r>
            <w:r w:rsidR="00E563DF">
              <w:rPr>
                <w:snapToGrid w:val="0"/>
                <w:sz w:val="24"/>
                <w:szCs w:val="24"/>
                <w:lang w:val="kk-KZ"/>
              </w:rPr>
              <w:t>Оператор-консультанттардың (пошташылардың) Көшбасшысы</w:t>
            </w:r>
            <w:r w:rsidR="008E7036" w:rsidRPr="001B698D">
              <w:rPr>
                <w:snapToGrid w:val="0"/>
                <w:sz w:val="24"/>
                <w:szCs w:val="24"/>
                <w:lang w:val="kk-KZ"/>
              </w:rPr>
              <w:t>) құқықтық қатынастарына қолданылатын "</w:t>
            </w:r>
            <w:r w:rsidR="00333AB3">
              <w:rPr>
                <w:snapToGrid w:val="0"/>
                <w:sz w:val="24"/>
                <w:szCs w:val="24"/>
                <w:lang w:val="kk-KZ"/>
              </w:rPr>
              <w:t>Отбасы банк</w:t>
            </w:r>
            <w:r w:rsidR="008E7036" w:rsidRPr="001B698D">
              <w:rPr>
                <w:snapToGrid w:val="0"/>
                <w:sz w:val="24"/>
                <w:szCs w:val="24"/>
                <w:lang w:val="kk-KZ"/>
              </w:rPr>
              <w:t xml:space="preserve">" АҚ </w:t>
            </w:r>
            <w:r w:rsidR="00E563DF">
              <w:rPr>
                <w:snapToGrid w:val="0"/>
                <w:sz w:val="24"/>
                <w:szCs w:val="24"/>
                <w:lang w:val="kk-KZ"/>
              </w:rPr>
              <w:t>Тапсырма шарты</w:t>
            </w:r>
            <w:r w:rsidR="008E7036" w:rsidRPr="001B698D">
              <w:rPr>
                <w:snapToGrid w:val="0"/>
                <w:sz w:val="24"/>
                <w:szCs w:val="24"/>
                <w:lang w:val="kk-KZ"/>
              </w:rPr>
              <w:t>ның (</w:t>
            </w:r>
            <w:r w:rsidR="00E563DF" w:rsidRPr="001B698D">
              <w:rPr>
                <w:snapToGrid w:val="0"/>
                <w:sz w:val="24"/>
                <w:szCs w:val="24"/>
                <w:lang w:val="kk-KZ"/>
              </w:rPr>
              <w:t xml:space="preserve">Қосылу </w:t>
            </w:r>
            <w:r w:rsidR="00E563DF">
              <w:rPr>
                <w:snapToGrid w:val="0"/>
                <w:sz w:val="24"/>
                <w:szCs w:val="24"/>
                <w:lang w:val="kk-KZ"/>
              </w:rPr>
              <w:t>ш</w:t>
            </w:r>
            <w:r w:rsidR="00333AB3">
              <w:rPr>
                <w:snapToGrid w:val="0"/>
                <w:sz w:val="24"/>
                <w:szCs w:val="24"/>
                <w:lang w:val="kk-KZ"/>
              </w:rPr>
              <w:t>арт</w:t>
            </w:r>
            <w:r w:rsidR="008E7036" w:rsidRPr="001B698D">
              <w:rPr>
                <w:snapToGrid w:val="0"/>
                <w:sz w:val="24"/>
                <w:szCs w:val="24"/>
                <w:lang w:val="kk-KZ"/>
              </w:rPr>
              <w:t xml:space="preserve">ы) осы </w:t>
            </w:r>
            <w:r w:rsidR="000C7EC9">
              <w:rPr>
                <w:snapToGrid w:val="0"/>
                <w:sz w:val="24"/>
                <w:szCs w:val="24"/>
                <w:lang w:val="kk-KZ"/>
              </w:rPr>
              <w:t>Стандартты талаптар</w:t>
            </w:r>
            <w:r w:rsidR="008E7036" w:rsidRPr="001B698D">
              <w:rPr>
                <w:snapToGrid w:val="0"/>
                <w:sz w:val="24"/>
                <w:szCs w:val="24"/>
                <w:lang w:val="kk-KZ"/>
              </w:rPr>
              <w:t>ы (бұдан әрі</w:t>
            </w:r>
            <w:r w:rsidR="00E563DF">
              <w:rPr>
                <w:snapToGrid w:val="0"/>
                <w:sz w:val="24"/>
                <w:szCs w:val="24"/>
                <w:lang w:val="kk-KZ"/>
              </w:rPr>
              <w:t xml:space="preserve"> – </w:t>
            </w:r>
            <w:r w:rsidR="000C7EC9">
              <w:rPr>
                <w:snapToGrid w:val="0"/>
                <w:sz w:val="24"/>
                <w:szCs w:val="24"/>
                <w:lang w:val="kk-KZ"/>
              </w:rPr>
              <w:t>Стандартты талаптар</w:t>
            </w:r>
            <w:r w:rsidR="008E7036" w:rsidRPr="001B698D">
              <w:rPr>
                <w:snapToGrid w:val="0"/>
                <w:sz w:val="24"/>
                <w:szCs w:val="24"/>
                <w:lang w:val="kk-KZ"/>
              </w:rPr>
              <w:t xml:space="preserve"> немесе </w:t>
            </w:r>
            <w:r w:rsidR="00333AB3">
              <w:rPr>
                <w:snapToGrid w:val="0"/>
                <w:sz w:val="24"/>
                <w:szCs w:val="24"/>
                <w:lang w:val="kk-KZ"/>
              </w:rPr>
              <w:t>Шарт</w:t>
            </w:r>
            <w:r w:rsidR="008E7036" w:rsidRPr="001B698D">
              <w:rPr>
                <w:snapToGrid w:val="0"/>
                <w:sz w:val="24"/>
                <w:szCs w:val="24"/>
                <w:lang w:val="kk-KZ"/>
              </w:rPr>
              <w:t>) Қазақстан Республикасы Азаматтық кодексінің 389-бабы</w:t>
            </w:r>
            <w:r w:rsidR="00E563DF">
              <w:rPr>
                <w:snapToGrid w:val="0"/>
                <w:sz w:val="24"/>
                <w:szCs w:val="24"/>
                <w:lang w:val="kk-KZ"/>
              </w:rPr>
              <w:t>ның шеңберінде әзірленді</w:t>
            </w:r>
            <w:r w:rsidR="008E7036" w:rsidRPr="001B698D">
              <w:rPr>
                <w:snapToGrid w:val="0"/>
                <w:sz w:val="24"/>
                <w:szCs w:val="24"/>
                <w:lang w:val="kk-KZ"/>
              </w:rPr>
              <w:t xml:space="preserve">. </w:t>
            </w:r>
          </w:p>
          <w:p w14:paraId="73611256" w14:textId="6B13D417" w:rsidR="008E7036" w:rsidRPr="001B698D" w:rsidRDefault="000C7EC9" w:rsidP="008E7036">
            <w:pPr>
              <w:tabs>
                <w:tab w:val="left" w:pos="493"/>
                <w:tab w:val="left" w:pos="918"/>
              </w:tabs>
              <w:spacing w:before="120" w:after="120"/>
              <w:ind w:right="-108" w:firstLine="426"/>
              <w:jc w:val="both"/>
              <w:rPr>
                <w:snapToGrid w:val="0"/>
                <w:sz w:val="24"/>
                <w:szCs w:val="24"/>
              </w:rPr>
            </w:pPr>
            <w:proofErr w:type="spellStart"/>
            <w:r>
              <w:rPr>
                <w:snapToGrid w:val="0"/>
                <w:sz w:val="24"/>
                <w:szCs w:val="24"/>
              </w:rPr>
              <w:t>Стандартты</w:t>
            </w:r>
            <w:proofErr w:type="spellEnd"/>
            <w:r>
              <w:rPr>
                <w:snapToGrid w:val="0"/>
                <w:sz w:val="24"/>
                <w:szCs w:val="24"/>
              </w:rPr>
              <w:t xml:space="preserve"> </w:t>
            </w:r>
            <w:proofErr w:type="spellStart"/>
            <w:r>
              <w:rPr>
                <w:snapToGrid w:val="0"/>
                <w:sz w:val="24"/>
                <w:szCs w:val="24"/>
              </w:rPr>
              <w:t>талаптар</w:t>
            </w:r>
            <w:r w:rsidR="008E7036" w:rsidRPr="001B698D">
              <w:rPr>
                <w:snapToGrid w:val="0"/>
                <w:sz w:val="24"/>
                <w:szCs w:val="24"/>
              </w:rPr>
              <w:t>ды</w:t>
            </w:r>
            <w:proofErr w:type="spellEnd"/>
            <w:r w:rsidR="008E7036" w:rsidRPr="001B698D">
              <w:rPr>
                <w:snapToGrid w:val="0"/>
                <w:sz w:val="24"/>
                <w:szCs w:val="24"/>
              </w:rPr>
              <w:t xml:space="preserve"> </w:t>
            </w:r>
            <w:r w:rsidR="00333AB3">
              <w:rPr>
                <w:snapToGrid w:val="0"/>
                <w:sz w:val="24"/>
                <w:szCs w:val="24"/>
              </w:rPr>
              <w:t>Банк</w:t>
            </w:r>
            <w:r w:rsidR="008E7036" w:rsidRPr="001B698D">
              <w:rPr>
                <w:snapToGrid w:val="0"/>
                <w:sz w:val="24"/>
                <w:szCs w:val="24"/>
              </w:rPr>
              <w:t xml:space="preserve"> </w:t>
            </w:r>
            <w:proofErr w:type="spellStart"/>
            <w:r w:rsidR="008E7036" w:rsidRPr="001B698D">
              <w:rPr>
                <w:snapToGrid w:val="0"/>
                <w:sz w:val="24"/>
                <w:szCs w:val="24"/>
              </w:rPr>
              <w:t>айқындайды</w:t>
            </w:r>
            <w:proofErr w:type="spellEnd"/>
            <w:r w:rsidR="008E7036" w:rsidRPr="001B698D">
              <w:rPr>
                <w:snapToGrid w:val="0"/>
                <w:sz w:val="24"/>
                <w:szCs w:val="24"/>
              </w:rPr>
              <w:t xml:space="preserve"> </w:t>
            </w:r>
            <w:proofErr w:type="spellStart"/>
            <w:r w:rsidR="008E7036" w:rsidRPr="001B698D">
              <w:rPr>
                <w:snapToGrid w:val="0"/>
                <w:sz w:val="24"/>
                <w:szCs w:val="24"/>
              </w:rPr>
              <w:t>және</w:t>
            </w:r>
            <w:proofErr w:type="spellEnd"/>
            <w:r w:rsidR="008E7036" w:rsidRPr="001B698D">
              <w:rPr>
                <w:snapToGrid w:val="0"/>
                <w:sz w:val="24"/>
                <w:szCs w:val="24"/>
              </w:rPr>
              <w:t xml:space="preserve"> </w:t>
            </w:r>
            <w:proofErr w:type="spellStart"/>
            <w:r w:rsidR="00333AB3">
              <w:rPr>
                <w:snapToGrid w:val="0"/>
                <w:sz w:val="24"/>
                <w:szCs w:val="24"/>
              </w:rPr>
              <w:t>Банк</w:t>
            </w:r>
            <w:r w:rsidR="008E7036" w:rsidRPr="001B698D">
              <w:rPr>
                <w:snapToGrid w:val="0"/>
                <w:sz w:val="24"/>
                <w:szCs w:val="24"/>
              </w:rPr>
              <w:t>тің</w:t>
            </w:r>
            <w:proofErr w:type="spellEnd"/>
            <w:r w:rsidR="008E7036" w:rsidRPr="001B698D">
              <w:rPr>
                <w:snapToGrid w:val="0"/>
                <w:sz w:val="24"/>
                <w:szCs w:val="24"/>
              </w:rPr>
              <w:t xml:space="preserve"> Интернет-</w:t>
            </w:r>
            <w:proofErr w:type="spellStart"/>
            <w:r w:rsidR="008E7036" w:rsidRPr="001B698D">
              <w:rPr>
                <w:snapToGrid w:val="0"/>
                <w:sz w:val="24"/>
                <w:szCs w:val="24"/>
              </w:rPr>
              <w:t>ресурсында</w:t>
            </w:r>
            <w:proofErr w:type="spellEnd"/>
            <w:r w:rsidR="008E7036" w:rsidRPr="001B698D">
              <w:rPr>
                <w:snapToGrid w:val="0"/>
                <w:sz w:val="24"/>
                <w:szCs w:val="24"/>
              </w:rPr>
              <w:t xml:space="preserve"> </w:t>
            </w:r>
            <w:r w:rsidR="00E563DF" w:rsidRPr="001B698D">
              <w:rPr>
                <w:snapToGrid w:val="0"/>
                <w:sz w:val="24"/>
                <w:szCs w:val="24"/>
              </w:rPr>
              <w:t>(</w:t>
            </w:r>
            <w:hyperlink r:id="rId8" w:history="1">
              <w:r w:rsidR="00E563DF" w:rsidRPr="004F01DB">
                <w:rPr>
                  <w:rStyle w:val="af1"/>
                  <w:snapToGrid w:val="0"/>
                  <w:sz w:val="24"/>
                  <w:szCs w:val="24"/>
                </w:rPr>
                <w:t>www.hcsbk.kz</w:t>
              </w:r>
            </w:hyperlink>
            <w:r w:rsidR="00E563DF" w:rsidRPr="001B698D">
              <w:rPr>
                <w:snapToGrid w:val="0"/>
                <w:sz w:val="24"/>
                <w:szCs w:val="24"/>
              </w:rPr>
              <w:t>)</w:t>
            </w:r>
            <w:r w:rsidR="00E563DF">
              <w:rPr>
                <w:snapToGrid w:val="0"/>
                <w:sz w:val="24"/>
                <w:szCs w:val="24"/>
                <w:lang w:val="kk-KZ"/>
              </w:rPr>
              <w:t xml:space="preserve"> </w:t>
            </w:r>
            <w:proofErr w:type="spellStart"/>
            <w:r w:rsidR="008E7036" w:rsidRPr="001B698D">
              <w:rPr>
                <w:snapToGrid w:val="0"/>
                <w:sz w:val="24"/>
                <w:szCs w:val="24"/>
              </w:rPr>
              <w:t>жарияланады</w:t>
            </w:r>
            <w:proofErr w:type="spellEnd"/>
            <w:r w:rsidR="008E7036" w:rsidRPr="001B698D">
              <w:rPr>
                <w:snapToGrid w:val="0"/>
                <w:sz w:val="24"/>
                <w:szCs w:val="24"/>
              </w:rPr>
              <w:t xml:space="preserve">. </w:t>
            </w:r>
          </w:p>
          <w:p w14:paraId="6E096C51" w14:textId="0C9E88AE" w:rsidR="008E7036" w:rsidRPr="001B698D" w:rsidRDefault="008E7036" w:rsidP="008E7036">
            <w:pPr>
              <w:tabs>
                <w:tab w:val="left" w:pos="493"/>
                <w:tab w:val="left" w:pos="918"/>
              </w:tabs>
              <w:spacing w:before="120" w:after="120"/>
              <w:ind w:right="-108" w:firstLine="426"/>
              <w:jc w:val="both"/>
              <w:rPr>
                <w:snapToGrid w:val="0"/>
                <w:sz w:val="24"/>
                <w:szCs w:val="24"/>
              </w:rPr>
            </w:pPr>
            <w:r w:rsidRPr="001B698D">
              <w:rPr>
                <w:snapToGrid w:val="0"/>
                <w:sz w:val="24"/>
                <w:szCs w:val="24"/>
              </w:rPr>
              <w:t>1.2.</w:t>
            </w:r>
            <w:r w:rsidRPr="001B698D">
              <w:rPr>
                <w:snapToGrid w:val="0"/>
                <w:sz w:val="24"/>
                <w:szCs w:val="24"/>
              </w:rPr>
              <w:tab/>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осы </w:t>
            </w:r>
            <w:proofErr w:type="spellStart"/>
            <w:r w:rsidR="000C7EC9">
              <w:rPr>
                <w:snapToGrid w:val="0"/>
                <w:sz w:val="24"/>
                <w:szCs w:val="24"/>
              </w:rPr>
              <w:t>Стандартты</w:t>
            </w:r>
            <w:proofErr w:type="spellEnd"/>
            <w:r w:rsidR="000C7EC9">
              <w:rPr>
                <w:snapToGrid w:val="0"/>
                <w:sz w:val="24"/>
                <w:szCs w:val="24"/>
              </w:rPr>
              <w:t xml:space="preserve"> </w:t>
            </w:r>
            <w:proofErr w:type="spellStart"/>
            <w:r w:rsidR="000C7EC9">
              <w:rPr>
                <w:snapToGrid w:val="0"/>
                <w:sz w:val="24"/>
                <w:szCs w:val="24"/>
              </w:rPr>
              <w:t>талаптар</w:t>
            </w:r>
            <w:r w:rsidRPr="001B698D">
              <w:rPr>
                <w:snapToGrid w:val="0"/>
                <w:sz w:val="24"/>
                <w:szCs w:val="24"/>
              </w:rPr>
              <w:t>дың</w:t>
            </w:r>
            <w:proofErr w:type="spellEnd"/>
            <w:r w:rsidRPr="001B698D">
              <w:rPr>
                <w:snapToGrid w:val="0"/>
                <w:sz w:val="24"/>
                <w:szCs w:val="24"/>
              </w:rPr>
              <w:t xml:space="preserve"> </w:t>
            </w:r>
            <w:r w:rsidR="00E563DF">
              <w:rPr>
                <w:snapToGrid w:val="0"/>
                <w:sz w:val="24"/>
                <w:szCs w:val="24"/>
                <w:lang w:val="kk-KZ"/>
              </w:rPr>
              <w:t>талап</w:t>
            </w:r>
            <w:proofErr w:type="spellStart"/>
            <w:r w:rsidRPr="001B698D">
              <w:rPr>
                <w:snapToGrid w:val="0"/>
                <w:sz w:val="24"/>
                <w:szCs w:val="24"/>
              </w:rPr>
              <w:t>тарымен</w:t>
            </w:r>
            <w:proofErr w:type="spellEnd"/>
            <w:r w:rsidRPr="001B698D">
              <w:rPr>
                <w:snapToGrid w:val="0"/>
                <w:sz w:val="24"/>
                <w:szCs w:val="24"/>
              </w:rPr>
              <w:t xml:space="preserve"> </w:t>
            </w:r>
            <w:proofErr w:type="spellStart"/>
            <w:r w:rsidRPr="001B698D">
              <w:rPr>
                <w:snapToGrid w:val="0"/>
                <w:sz w:val="24"/>
                <w:szCs w:val="24"/>
              </w:rPr>
              <w:t>өз</w:t>
            </w:r>
            <w:proofErr w:type="spellEnd"/>
            <w:r w:rsidRPr="001B698D">
              <w:rPr>
                <w:snapToGrid w:val="0"/>
                <w:sz w:val="24"/>
                <w:szCs w:val="24"/>
              </w:rPr>
              <w:t xml:space="preserve"> </w:t>
            </w:r>
            <w:proofErr w:type="spellStart"/>
            <w:r w:rsidRPr="001B698D">
              <w:rPr>
                <w:snapToGrid w:val="0"/>
                <w:sz w:val="24"/>
                <w:szCs w:val="24"/>
              </w:rPr>
              <w:t>бетінше</w:t>
            </w:r>
            <w:proofErr w:type="spellEnd"/>
            <w:r w:rsidRPr="001B698D">
              <w:rPr>
                <w:snapToGrid w:val="0"/>
                <w:sz w:val="24"/>
                <w:szCs w:val="24"/>
              </w:rPr>
              <w:t xml:space="preserve"> </w:t>
            </w:r>
            <w:proofErr w:type="spellStart"/>
            <w:r w:rsidRPr="001B698D">
              <w:rPr>
                <w:snapToGrid w:val="0"/>
                <w:sz w:val="24"/>
                <w:szCs w:val="24"/>
              </w:rPr>
              <w:t>танысады</w:t>
            </w:r>
            <w:proofErr w:type="spellEnd"/>
            <w:r w:rsidRPr="001B698D">
              <w:rPr>
                <w:snapToGrid w:val="0"/>
                <w:sz w:val="24"/>
                <w:szCs w:val="24"/>
              </w:rPr>
              <w:t xml:space="preserve">. </w:t>
            </w:r>
            <w:proofErr w:type="spellStart"/>
            <w:r w:rsidR="000C7EC9">
              <w:rPr>
                <w:snapToGrid w:val="0"/>
                <w:sz w:val="24"/>
                <w:szCs w:val="24"/>
              </w:rPr>
              <w:t>Стандартты</w:t>
            </w:r>
            <w:proofErr w:type="spellEnd"/>
            <w:r w:rsidR="000C7EC9">
              <w:rPr>
                <w:snapToGrid w:val="0"/>
                <w:sz w:val="24"/>
                <w:szCs w:val="24"/>
              </w:rPr>
              <w:t xml:space="preserve"> </w:t>
            </w:r>
            <w:proofErr w:type="spellStart"/>
            <w:r w:rsidR="000C7EC9">
              <w:rPr>
                <w:snapToGrid w:val="0"/>
                <w:sz w:val="24"/>
                <w:szCs w:val="24"/>
              </w:rPr>
              <w:t>талаптар</w:t>
            </w:r>
            <w:proofErr w:type="spellEnd"/>
            <w:r w:rsidRPr="001B698D">
              <w:rPr>
                <w:snapToGrid w:val="0"/>
                <w:sz w:val="24"/>
                <w:szCs w:val="24"/>
              </w:rPr>
              <w:t xml:space="preserve"> </w:t>
            </w:r>
            <w:r w:rsidR="0090273E">
              <w:rPr>
                <w:snapToGrid w:val="0"/>
                <w:sz w:val="24"/>
                <w:szCs w:val="24"/>
                <w:lang w:val="kk-KZ"/>
              </w:rPr>
              <w:t xml:space="preserve">Оператор-консультанттардың (пошташылардың) </w:t>
            </w:r>
            <w:proofErr w:type="spellStart"/>
            <w:r w:rsidRPr="001B698D">
              <w:rPr>
                <w:snapToGrid w:val="0"/>
                <w:sz w:val="24"/>
                <w:szCs w:val="24"/>
              </w:rPr>
              <w:t>барлық</w:t>
            </w:r>
            <w:proofErr w:type="spellEnd"/>
            <w:r w:rsidRPr="001B698D">
              <w:rPr>
                <w:snapToGrid w:val="0"/>
                <w:sz w:val="24"/>
                <w:szCs w:val="24"/>
              </w:rPr>
              <w:t xml:space="preserve"> </w:t>
            </w:r>
            <w:proofErr w:type="spellStart"/>
            <w:r w:rsidR="0090273E" w:rsidRPr="001B698D">
              <w:rPr>
                <w:snapToGrid w:val="0"/>
                <w:sz w:val="24"/>
                <w:szCs w:val="24"/>
              </w:rPr>
              <w:t>Көшбасшылары</w:t>
            </w:r>
            <w:proofErr w:type="spellEnd"/>
            <w:r w:rsidR="0090273E" w:rsidRPr="001B698D">
              <w:rPr>
                <w:snapToGrid w:val="0"/>
                <w:sz w:val="24"/>
                <w:szCs w:val="24"/>
              </w:rPr>
              <w:t xml:space="preserve"> </w:t>
            </w:r>
            <w:proofErr w:type="spellStart"/>
            <w:r w:rsidRPr="001B698D">
              <w:rPr>
                <w:snapToGrid w:val="0"/>
                <w:sz w:val="24"/>
                <w:szCs w:val="24"/>
              </w:rPr>
              <w:t>үшін</w:t>
            </w:r>
            <w:proofErr w:type="spellEnd"/>
            <w:r w:rsidRPr="001B698D">
              <w:rPr>
                <w:snapToGrid w:val="0"/>
                <w:sz w:val="24"/>
                <w:szCs w:val="24"/>
              </w:rPr>
              <w:t xml:space="preserve"> </w:t>
            </w:r>
            <w:proofErr w:type="spellStart"/>
            <w:r w:rsidRPr="001B698D">
              <w:rPr>
                <w:snapToGrid w:val="0"/>
                <w:sz w:val="24"/>
                <w:szCs w:val="24"/>
              </w:rPr>
              <w:t>бірдей</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Pr="001B698D">
              <w:rPr>
                <w:snapToGrid w:val="0"/>
                <w:sz w:val="24"/>
                <w:szCs w:val="24"/>
              </w:rPr>
              <w:t>оларды</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Pr="001B698D">
              <w:rPr>
                <w:snapToGrid w:val="0"/>
                <w:sz w:val="24"/>
                <w:szCs w:val="24"/>
              </w:rPr>
              <w:t>жалпы</w:t>
            </w:r>
            <w:proofErr w:type="spellEnd"/>
            <w:r w:rsidRPr="001B698D">
              <w:rPr>
                <w:snapToGrid w:val="0"/>
                <w:sz w:val="24"/>
                <w:szCs w:val="24"/>
              </w:rPr>
              <w:t xml:space="preserve"> </w:t>
            </w:r>
            <w:proofErr w:type="spellStart"/>
            <w:r w:rsidR="000C7EC9">
              <w:rPr>
                <w:snapToGrid w:val="0"/>
                <w:sz w:val="24"/>
                <w:szCs w:val="24"/>
              </w:rPr>
              <w:t>Стандартты</w:t>
            </w:r>
            <w:proofErr w:type="spellEnd"/>
            <w:r w:rsidR="000C7EC9">
              <w:rPr>
                <w:snapToGrid w:val="0"/>
                <w:sz w:val="24"/>
                <w:szCs w:val="24"/>
              </w:rPr>
              <w:t xml:space="preserve"> </w:t>
            </w:r>
            <w:proofErr w:type="spellStart"/>
            <w:r w:rsidR="000C7EC9">
              <w:rPr>
                <w:snapToGrid w:val="0"/>
                <w:sz w:val="24"/>
                <w:szCs w:val="24"/>
              </w:rPr>
              <w:t>талаптар</w:t>
            </w:r>
            <w:r w:rsidRPr="001B698D">
              <w:rPr>
                <w:snapToGrid w:val="0"/>
                <w:sz w:val="24"/>
                <w:szCs w:val="24"/>
              </w:rPr>
              <w:t>ға</w:t>
            </w:r>
            <w:proofErr w:type="spellEnd"/>
            <w:r w:rsidRPr="001B698D">
              <w:rPr>
                <w:snapToGrid w:val="0"/>
                <w:sz w:val="24"/>
                <w:szCs w:val="24"/>
              </w:rPr>
              <w:t xml:space="preserve"> </w:t>
            </w:r>
            <w:proofErr w:type="spellStart"/>
            <w:r w:rsidRPr="001B698D">
              <w:rPr>
                <w:snapToGrid w:val="0"/>
                <w:sz w:val="24"/>
                <w:szCs w:val="24"/>
              </w:rPr>
              <w:t>толық</w:t>
            </w:r>
            <w:proofErr w:type="spellEnd"/>
            <w:r w:rsidRPr="001B698D">
              <w:rPr>
                <w:snapToGrid w:val="0"/>
                <w:sz w:val="24"/>
                <w:szCs w:val="24"/>
              </w:rPr>
              <w:t xml:space="preserve"> </w:t>
            </w:r>
            <w:proofErr w:type="spellStart"/>
            <w:r w:rsidRPr="001B698D">
              <w:rPr>
                <w:snapToGrid w:val="0"/>
                <w:sz w:val="24"/>
                <w:szCs w:val="24"/>
              </w:rPr>
              <w:t>көлемде</w:t>
            </w:r>
            <w:proofErr w:type="spellEnd"/>
            <w:r w:rsidRPr="001B698D">
              <w:rPr>
                <w:snapToGrid w:val="0"/>
                <w:sz w:val="24"/>
                <w:szCs w:val="24"/>
              </w:rPr>
              <w:t xml:space="preserve"> </w:t>
            </w:r>
            <w:proofErr w:type="spellStart"/>
            <w:r w:rsidRPr="001B698D">
              <w:rPr>
                <w:snapToGrid w:val="0"/>
                <w:sz w:val="24"/>
                <w:szCs w:val="24"/>
              </w:rPr>
              <w:t>қосылу</w:t>
            </w:r>
            <w:proofErr w:type="spellEnd"/>
            <w:r w:rsidRPr="001B698D">
              <w:rPr>
                <w:snapToGrid w:val="0"/>
                <w:sz w:val="24"/>
                <w:szCs w:val="24"/>
              </w:rPr>
              <w:t xml:space="preserve"> </w:t>
            </w:r>
            <w:proofErr w:type="spellStart"/>
            <w:r w:rsidRPr="001B698D">
              <w:rPr>
                <w:snapToGrid w:val="0"/>
                <w:sz w:val="24"/>
                <w:szCs w:val="24"/>
              </w:rPr>
              <w:t>жолымен</w:t>
            </w:r>
            <w:proofErr w:type="spellEnd"/>
            <w:r w:rsidRPr="001B698D">
              <w:rPr>
                <w:snapToGrid w:val="0"/>
                <w:sz w:val="24"/>
                <w:szCs w:val="24"/>
              </w:rPr>
              <w:t xml:space="preserve"> </w:t>
            </w:r>
            <w:proofErr w:type="spellStart"/>
            <w:r w:rsidRPr="001B698D">
              <w:rPr>
                <w:snapToGrid w:val="0"/>
                <w:sz w:val="24"/>
                <w:szCs w:val="24"/>
              </w:rPr>
              <w:t>ғана</w:t>
            </w:r>
            <w:proofErr w:type="spellEnd"/>
            <w:r w:rsidRPr="001B698D">
              <w:rPr>
                <w:snapToGrid w:val="0"/>
                <w:sz w:val="24"/>
                <w:szCs w:val="24"/>
              </w:rPr>
              <w:t xml:space="preserve"> </w:t>
            </w:r>
            <w:proofErr w:type="spellStart"/>
            <w:r w:rsidRPr="001B698D">
              <w:rPr>
                <w:snapToGrid w:val="0"/>
                <w:sz w:val="24"/>
                <w:szCs w:val="24"/>
              </w:rPr>
              <w:t>қабылдай</w:t>
            </w:r>
            <w:proofErr w:type="spellEnd"/>
            <w:r w:rsidRPr="001B698D">
              <w:rPr>
                <w:snapToGrid w:val="0"/>
                <w:sz w:val="24"/>
                <w:szCs w:val="24"/>
              </w:rPr>
              <w:t xml:space="preserve"> </w:t>
            </w:r>
            <w:proofErr w:type="spellStart"/>
            <w:r w:rsidRPr="001B698D">
              <w:rPr>
                <w:snapToGrid w:val="0"/>
                <w:sz w:val="24"/>
                <w:szCs w:val="24"/>
              </w:rPr>
              <w:t>алады</w:t>
            </w:r>
            <w:proofErr w:type="spellEnd"/>
            <w:r w:rsidRPr="001B698D">
              <w:rPr>
                <w:snapToGrid w:val="0"/>
                <w:sz w:val="24"/>
                <w:szCs w:val="24"/>
              </w:rPr>
              <w:t xml:space="preserve">, </w:t>
            </w:r>
            <w:proofErr w:type="spellStart"/>
            <w:r w:rsidRPr="001B698D">
              <w:rPr>
                <w:snapToGrid w:val="0"/>
                <w:sz w:val="24"/>
                <w:szCs w:val="24"/>
              </w:rPr>
              <w:t>бұған</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Pr="001B698D">
              <w:rPr>
                <w:snapToGrid w:val="0"/>
                <w:sz w:val="24"/>
                <w:szCs w:val="24"/>
              </w:rPr>
              <w:t>сөзсіз</w:t>
            </w:r>
            <w:proofErr w:type="spellEnd"/>
            <w:r w:rsidRPr="001B698D">
              <w:rPr>
                <w:snapToGrid w:val="0"/>
                <w:sz w:val="24"/>
                <w:szCs w:val="24"/>
              </w:rPr>
              <w:t xml:space="preserve"> </w:t>
            </w:r>
            <w:proofErr w:type="spellStart"/>
            <w:r w:rsidRPr="001B698D">
              <w:rPr>
                <w:snapToGrid w:val="0"/>
                <w:sz w:val="24"/>
                <w:szCs w:val="24"/>
              </w:rPr>
              <w:t>келіседі</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000C7EC9">
              <w:rPr>
                <w:snapToGrid w:val="0"/>
                <w:sz w:val="24"/>
                <w:szCs w:val="24"/>
              </w:rPr>
              <w:t>Стандартты</w:t>
            </w:r>
            <w:proofErr w:type="spellEnd"/>
            <w:r w:rsidR="000C7EC9">
              <w:rPr>
                <w:snapToGrid w:val="0"/>
                <w:sz w:val="24"/>
                <w:szCs w:val="24"/>
              </w:rPr>
              <w:t xml:space="preserve"> </w:t>
            </w:r>
            <w:proofErr w:type="spellStart"/>
            <w:r w:rsidR="000C7EC9">
              <w:rPr>
                <w:snapToGrid w:val="0"/>
                <w:sz w:val="24"/>
                <w:szCs w:val="24"/>
              </w:rPr>
              <w:t>талаптар</w:t>
            </w:r>
            <w:r w:rsidRPr="001B698D">
              <w:rPr>
                <w:snapToGrid w:val="0"/>
                <w:sz w:val="24"/>
                <w:szCs w:val="24"/>
              </w:rPr>
              <w:t>ды</w:t>
            </w:r>
            <w:proofErr w:type="spellEnd"/>
            <w:r w:rsidRPr="001B698D">
              <w:rPr>
                <w:snapToGrid w:val="0"/>
                <w:sz w:val="24"/>
                <w:szCs w:val="24"/>
              </w:rPr>
              <w:t xml:space="preserve"> </w:t>
            </w:r>
            <w:proofErr w:type="spellStart"/>
            <w:r w:rsidRPr="001B698D">
              <w:rPr>
                <w:snapToGrid w:val="0"/>
                <w:sz w:val="24"/>
                <w:szCs w:val="24"/>
              </w:rPr>
              <w:t>қабылдауы</w:t>
            </w:r>
            <w:proofErr w:type="spellEnd"/>
            <w:r w:rsidRPr="001B698D">
              <w:rPr>
                <w:snapToGrid w:val="0"/>
                <w:sz w:val="24"/>
                <w:szCs w:val="24"/>
              </w:rPr>
              <w:t xml:space="preserve"> (</w:t>
            </w:r>
            <w:proofErr w:type="spellStart"/>
            <w:r w:rsidR="00333AB3">
              <w:rPr>
                <w:snapToGrid w:val="0"/>
                <w:sz w:val="24"/>
                <w:szCs w:val="24"/>
              </w:rPr>
              <w:t>Шарт</w:t>
            </w:r>
            <w:r w:rsidRPr="001B698D">
              <w:rPr>
                <w:snapToGrid w:val="0"/>
                <w:sz w:val="24"/>
                <w:szCs w:val="24"/>
              </w:rPr>
              <w:t>қа</w:t>
            </w:r>
            <w:proofErr w:type="spellEnd"/>
            <w:r w:rsidRPr="001B698D">
              <w:rPr>
                <w:snapToGrid w:val="0"/>
                <w:sz w:val="24"/>
                <w:szCs w:val="24"/>
              </w:rPr>
              <w:t xml:space="preserve"> </w:t>
            </w:r>
            <w:proofErr w:type="spellStart"/>
            <w:r w:rsidRPr="001B698D">
              <w:rPr>
                <w:snapToGrid w:val="0"/>
                <w:sz w:val="24"/>
                <w:szCs w:val="24"/>
              </w:rPr>
              <w:t>қосылу</w:t>
            </w:r>
            <w:proofErr w:type="spellEnd"/>
            <w:r w:rsidR="000C7EC9">
              <w:rPr>
                <w:snapToGrid w:val="0"/>
                <w:sz w:val="24"/>
                <w:szCs w:val="24"/>
                <w:lang w:val="kk-KZ"/>
              </w:rPr>
              <w:t>ы</w:t>
            </w:r>
            <w:r w:rsidRPr="001B698D">
              <w:rPr>
                <w:snapToGrid w:val="0"/>
                <w:sz w:val="24"/>
                <w:szCs w:val="24"/>
              </w:rPr>
              <w:t xml:space="preserve">) </w:t>
            </w:r>
            <w:proofErr w:type="spellStart"/>
            <w:r w:rsidR="00E563DF">
              <w:rPr>
                <w:snapToGrid w:val="0"/>
                <w:sz w:val="24"/>
                <w:szCs w:val="24"/>
              </w:rPr>
              <w:t>Тапсырма</w:t>
            </w:r>
            <w:proofErr w:type="spellEnd"/>
            <w:r w:rsidR="00E563DF">
              <w:rPr>
                <w:snapToGrid w:val="0"/>
                <w:sz w:val="24"/>
                <w:szCs w:val="24"/>
              </w:rPr>
              <w:t xml:space="preserve"> </w:t>
            </w:r>
            <w:proofErr w:type="spellStart"/>
            <w:r w:rsidR="00E563DF">
              <w:rPr>
                <w:snapToGrid w:val="0"/>
                <w:sz w:val="24"/>
                <w:szCs w:val="24"/>
              </w:rPr>
              <w:t>шарты</w:t>
            </w:r>
            <w:r w:rsidRPr="001B698D">
              <w:rPr>
                <w:snapToGrid w:val="0"/>
                <w:sz w:val="24"/>
                <w:szCs w:val="24"/>
              </w:rPr>
              <w:t>н</w:t>
            </w:r>
            <w:proofErr w:type="spellEnd"/>
            <w:r w:rsidRPr="001B698D">
              <w:rPr>
                <w:snapToGrid w:val="0"/>
                <w:sz w:val="24"/>
                <w:szCs w:val="24"/>
              </w:rPr>
              <w:t xml:space="preserve"> </w:t>
            </w:r>
            <w:proofErr w:type="spellStart"/>
            <w:r w:rsidRPr="001B698D">
              <w:rPr>
                <w:snapToGrid w:val="0"/>
                <w:sz w:val="24"/>
                <w:szCs w:val="24"/>
              </w:rPr>
              <w:t>жасасуға</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000C7EC9">
              <w:rPr>
                <w:snapToGrid w:val="0"/>
                <w:sz w:val="24"/>
                <w:szCs w:val="24"/>
              </w:rPr>
              <w:t>Стандартты</w:t>
            </w:r>
            <w:proofErr w:type="spellEnd"/>
            <w:r w:rsidR="000C7EC9">
              <w:rPr>
                <w:snapToGrid w:val="0"/>
                <w:sz w:val="24"/>
                <w:szCs w:val="24"/>
              </w:rPr>
              <w:t xml:space="preserve"> </w:t>
            </w:r>
            <w:proofErr w:type="spellStart"/>
            <w:r w:rsidR="000C7EC9">
              <w:rPr>
                <w:snapToGrid w:val="0"/>
                <w:sz w:val="24"/>
                <w:szCs w:val="24"/>
              </w:rPr>
              <w:t>талаптар</w:t>
            </w:r>
            <w:r w:rsidRPr="001B698D">
              <w:rPr>
                <w:snapToGrid w:val="0"/>
                <w:sz w:val="24"/>
                <w:szCs w:val="24"/>
              </w:rPr>
              <w:t>ға</w:t>
            </w:r>
            <w:proofErr w:type="spellEnd"/>
            <w:r w:rsidRPr="001B698D">
              <w:rPr>
                <w:snapToGrid w:val="0"/>
                <w:sz w:val="24"/>
                <w:szCs w:val="24"/>
              </w:rPr>
              <w:t xml:space="preserve"> </w:t>
            </w:r>
            <w:proofErr w:type="spellStart"/>
            <w:r w:rsidRPr="001B698D">
              <w:rPr>
                <w:snapToGrid w:val="0"/>
                <w:sz w:val="24"/>
                <w:szCs w:val="24"/>
              </w:rPr>
              <w:t>қосылуға</w:t>
            </w:r>
            <w:proofErr w:type="spellEnd"/>
            <w:r w:rsidRPr="001B698D">
              <w:rPr>
                <w:snapToGrid w:val="0"/>
                <w:sz w:val="24"/>
                <w:szCs w:val="24"/>
              </w:rPr>
              <w:t xml:space="preserve"> </w:t>
            </w:r>
            <w:proofErr w:type="spellStart"/>
            <w:r w:rsidRPr="001B698D">
              <w:rPr>
                <w:snapToGrid w:val="0"/>
                <w:sz w:val="24"/>
                <w:szCs w:val="24"/>
              </w:rPr>
              <w:t>қол</w:t>
            </w:r>
            <w:proofErr w:type="spellEnd"/>
            <w:r w:rsidRPr="001B698D">
              <w:rPr>
                <w:snapToGrid w:val="0"/>
                <w:sz w:val="24"/>
                <w:szCs w:val="24"/>
              </w:rPr>
              <w:t xml:space="preserve"> </w:t>
            </w:r>
            <w:proofErr w:type="spellStart"/>
            <w:r w:rsidRPr="001B698D">
              <w:rPr>
                <w:snapToGrid w:val="0"/>
                <w:sz w:val="24"/>
                <w:szCs w:val="24"/>
              </w:rPr>
              <w:t>қойылған</w:t>
            </w:r>
            <w:proofErr w:type="spellEnd"/>
            <w:r w:rsidRPr="001B698D">
              <w:rPr>
                <w:snapToGrid w:val="0"/>
                <w:sz w:val="24"/>
                <w:szCs w:val="24"/>
              </w:rPr>
              <w:t xml:space="preserve"> </w:t>
            </w:r>
            <w:r w:rsidR="000C7EC9">
              <w:rPr>
                <w:snapToGrid w:val="0"/>
                <w:sz w:val="24"/>
                <w:szCs w:val="24"/>
                <w:lang w:val="kk-KZ"/>
              </w:rPr>
              <w:t>Ө</w:t>
            </w:r>
            <w:proofErr w:type="spellStart"/>
            <w:r w:rsidRPr="001B698D">
              <w:rPr>
                <w:snapToGrid w:val="0"/>
                <w:sz w:val="24"/>
                <w:szCs w:val="24"/>
              </w:rPr>
              <w:t>тініш</w:t>
            </w:r>
            <w:proofErr w:type="spellEnd"/>
            <w:r w:rsidRPr="001B698D">
              <w:rPr>
                <w:snapToGrid w:val="0"/>
                <w:sz w:val="24"/>
                <w:szCs w:val="24"/>
              </w:rPr>
              <w:t xml:space="preserve"> (</w:t>
            </w:r>
            <w:proofErr w:type="spellStart"/>
            <w:r w:rsidRPr="001B698D">
              <w:rPr>
                <w:snapToGrid w:val="0"/>
                <w:sz w:val="24"/>
                <w:szCs w:val="24"/>
              </w:rPr>
              <w:t>бұдан</w:t>
            </w:r>
            <w:proofErr w:type="spellEnd"/>
            <w:r w:rsidRPr="001B698D">
              <w:rPr>
                <w:snapToGrid w:val="0"/>
                <w:sz w:val="24"/>
                <w:szCs w:val="24"/>
              </w:rPr>
              <w:t xml:space="preserve"> </w:t>
            </w:r>
            <w:proofErr w:type="spellStart"/>
            <w:r w:rsidRPr="001B698D">
              <w:rPr>
                <w:snapToGrid w:val="0"/>
                <w:sz w:val="24"/>
                <w:szCs w:val="24"/>
              </w:rPr>
              <w:t>әрі</w:t>
            </w:r>
            <w:proofErr w:type="spellEnd"/>
            <w:r w:rsidRPr="001B698D">
              <w:rPr>
                <w:snapToGrid w:val="0"/>
                <w:sz w:val="24"/>
                <w:szCs w:val="24"/>
              </w:rPr>
              <w:t xml:space="preserve"> – </w:t>
            </w:r>
            <w:proofErr w:type="spellStart"/>
            <w:r w:rsidR="00B20329">
              <w:rPr>
                <w:snapToGrid w:val="0"/>
                <w:sz w:val="24"/>
                <w:szCs w:val="24"/>
              </w:rPr>
              <w:t>Қосылу</w:t>
            </w:r>
            <w:proofErr w:type="spellEnd"/>
            <w:r w:rsidR="00B20329">
              <w:rPr>
                <w:snapToGrid w:val="0"/>
                <w:sz w:val="24"/>
                <w:szCs w:val="24"/>
              </w:rPr>
              <w:t xml:space="preserve"> </w:t>
            </w:r>
            <w:proofErr w:type="spellStart"/>
            <w:r w:rsidR="00B20329">
              <w:rPr>
                <w:snapToGrid w:val="0"/>
                <w:sz w:val="24"/>
                <w:szCs w:val="24"/>
              </w:rPr>
              <w:t>туралы</w:t>
            </w:r>
            <w:proofErr w:type="spellEnd"/>
            <w:r w:rsidR="00B20329">
              <w:rPr>
                <w:snapToGrid w:val="0"/>
                <w:sz w:val="24"/>
                <w:szCs w:val="24"/>
              </w:rPr>
              <w:t xml:space="preserve"> </w:t>
            </w:r>
            <w:proofErr w:type="spellStart"/>
            <w:r w:rsidR="00B20329">
              <w:rPr>
                <w:snapToGrid w:val="0"/>
                <w:sz w:val="24"/>
                <w:szCs w:val="24"/>
              </w:rPr>
              <w:lastRenderedPageBreak/>
              <w:t>өтініш</w:t>
            </w:r>
            <w:proofErr w:type="spellEnd"/>
            <w:r w:rsidRPr="001B698D">
              <w:rPr>
                <w:snapToGrid w:val="0"/>
                <w:sz w:val="24"/>
                <w:szCs w:val="24"/>
              </w:rPr>
              <w:t>) (</w:t>
            </w:r>
            <w:proofErr w:type="spellStart"/>
            <w:r w:rsidR="00333AB3">
              <w:rPr>
                <w:snapToGrid w:val="0"/>
                <w:sz w:val="24"/>
                <w:szCs w:val="24"/>
              </w:rPr>
              <w:t>Шарт</w:t>
            </w:r>
            <w:r w:rsidRPr="001B698D">
              <w:rPr>
                <w:snapToGrid w:val="0"/>
                <w:sz w:val="24"/>
                <w:szCs w:val="24"/>
              </w:rPr>
              <w:t>қа</w:t>
            </w:r>
            <w:proofErr w:type="spellEnd"/>
            <w:r w:rsidRPr="001B698D">
              <w:rPr>
                <w:snapToGrid w:val="0"/>
                <w:sz w:val="24"/>
                <w:szCs w:val="24"/>
              </w:rPr>
              <w:t xml:space="preserve"> №1 </w:t>
            </w:r>
            <w:proofErr w:type="spellStart"/>
            <w:r w:rsidRPr="001B698D">
              <w:rPr>
                <w:snapToGrid w:val="0"/>
                <w:sz w:val="24"/>
                <w:szCs w:val="24"/>
              </w:rPr>
              <w:t>қосымша</w:t>
            </w:r>
            <w:proofErr w:type="spellEnd"/>
            <w:r w:rsidRPr="001B698D">
              <w:rPr>
                <w:snapToGrid w:val="0"/>
                <w:sz w:val="24"/>
                <w:szCs w:val="24"/>
              </w:rPr>
              <w:t xml:space="preserve">) беру </w:t>
            </w:r>
            <w:proofErr w:type="spellStart"/>
            <w:r w:rsidRPr="001B698D">
              <w:rPr>
                <w:snapToGrid w:val="0"/>
                <w:sz w:val="24"/>
                <w:szCs w:val="24"/>
              </w:rPr>
              <w:t>жолымен</w:t>
            </w:r>
            <w:proofErr w:type="spellEnd"/>
            <w:r w:rsidRPr="001B698D">
              <w:rPr>
                <w:snapToGrid w:val="0"/>
                <w:sz w:val="24"/>
                <w:szCs w:val="24"/>
              </w:rPr>
              <w:t xml:space="preserve"> </w:t>
            </w:r>
            <w:proofErr w:type="spellStart"/>
            <w:r w:rsidRPr="001B698D">
              <w:rPr>
                <w:snapToGrid w:val="0"/>
                <w:sz w:val="24"/>
                <w:szCs w:val="24"/>
              </w:rPr>
              <w:t>көрсетіледі</w:t>
            </w:r>
            <w:proofErr w:type="spellEnd"/>
            <w:r w:rsidRPr="001B698D">
              <w:rPr>
                <w:snapToGrid w:val="0"/>
                <w:sz w:val="24"/>
                <w:szCs w:val="24"/>
              </w:rPr>
              <w:t>.</w:t>
            </w:r>
          </w:p>
          <w:p w14:paraId="7A8D6206" w14:textId="2458899E" w:rsidR="008E7036" w:rsidRPr="00B20329" w:rsidRDefault="008E7036" w:rsidP="008E7036">
            <w:pPr>
              <w:tabs>
                <w:tab w:val="left" w:pos="493"/>
                <w:tab w:val="left" w:pos="918"/>
              </w:tabs>
              <w:spacing w:before="120" w:after="120"/>
              <w:ind w:right="-108" w:firstLine="426"/>
              <w:jc w:val="both"/>
              <w:rPr>
                <w:snapToGrid w:val="0"/>
                <w:sz w:val="24"/>
                <w:szCs w:val="24"/>
                <w:lang w:val="en-US"/>
              </w:rPr>
            </w:pPr>
            <w:r w:rsidRPr="001B698D">
              <w:rPr>
                <w:snapToGrid w:val="0"/>
                <w:sz w:val="24"/>
                <w:szCs w:val="24"/>
              </w:rPr>
              <w:t>1.3.</w:t>
            </w:r>
            <w:r w:rsidRPr="001B698D">
              <w:rPr>
                <w:snapToGrid w:val="0"/>
                <w:sz w:val="24"/>
                <w:szCs w:val="24"/>
              </w:rPr>
              <w:tab/>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00333AB3">
              <w:rPr>
                <w:snapToGrid w:val="0"/>
                <w:sz w:val="24"/>
                <w:szCs w:val="24"/>
              </w:rPr>
              <w:t>Банк</w:t>
            </w:r>
            <w:r w:rsidRPr="001B698D">
              <w:rPr>
                <w:snapToGrid w:val="0"/>
                <w:sz w:val="24"/>
                <w:szCs w:val="24"/>
              </w:rPr>
              <w:t>ке</w:t>
            </w:r>
            <w:proofErr w:type="spellEnd"/>
            <w:r w:rsidRPr="001B698D">
              <w:rPr>
                <w:snapToGrid w:val="0"/>
                <w:sz w:val="24"/>
                <w:szCs w:val="24"/>
              </w:rPr>
              <w:t xml:space="preserve"> осы </w:t>
            </w:r>
            <w:proofErr w:type="spellStart"/>
            <w:r w:rsidR="00333AB3">
              <w:rPr>
                <w:snapToGrid w:val="0"/>
                <w:sz w:val="24"/>
                <w:szCs w:val="24"/>
              </w:rPr>
              <w:t>Шарт</w:t>
            </w:r>
            <w:r w:rsidRPr="001B698D">
              <w:rPr>
                <w:snapToGrid w:val="0"/>
                <w:sz w:val="24"/>
                <w:szCs w:val="24"/>
              </w:rPr>
              <w:t>тың</w:t>
            </w:r>
            <w:proofErr w:type="spellEnd"/>
            <w:r w:rsidRPr="001B698D">
              <w:rPr>
                <w:snapToGrid w:val="0"/>
                <w:sz w:val="24"/>
                <w:szCs w:val="24"/>
              </w:rPr>
              <w:t xml:space="preserve"> </w:t>
            </w:r>
            <w:proofErr w:type="spellStart"/>
            <w:r w:rsidRPr="001B698D">
              <w:rPr>
                <w:snapToGrid w:val="0"/>
                <w:sz w:val="24"/>
                <w:szCs w:val="24"/>
              </w:rPr>
              <w:t>талаптарына</w:t>
            </w:r>
            <w:proofErr w:type="spellEnd"/>
            <w:r w:rsidRPr="001B698D">
              <w:rPr>
                <w:snapToGrid w:val="0"/>
                <w:sz w:val="24"/>
                <w:szCs w:val="24"/>
              </w:rPr>
              <w:t xml:space="preserve"> </w:t>
            </w:r>
            <w:proofErr w:type="spellStart"/>
            <w:r w:rsidRPr="001B698D">
              <w:rPr>
                <w:snapToGrid w:val="0"/>
                <w:sz w:val="24"/>
                <w:szCs w:val="24"/>
              </w:rPr>
              <w:t>сәйкес</w:t>
            </w:r>
            <w:proofErr w:type="spellEnd"/>
            <w:r w:rsidRPr="001B698D">
              <w:rPr>
                <w:snapToGrid w:val="0"/>
                <w:sz w:val="24"/>
                <w:szCs w:val="24"/>
              </w:rPr>
              <w:t xml:space="preserve"> </w:t>
            </w:r>
            <w:proofErr w:type="spellStart"/>
            <w:r w:rsidRPr="001B698D">
              <w:rPr>
                <w:snapToGrid w:val="0"/>
                <w:sz w:val="24"/>
                <w:szCs w:val="24"/>
              </w:rPr>
              <w:t>қызметтер</w:t>
            </w:r>
            <w:proofErr w:type="spellEnd"/>
            <w:r w:rsidRPr="001B698D">
              <w:rPr>
                <w:snapToGrid w:val="0"/>
                <w:sz w:val="24"/>
                <w:szCs w:val="24"/>
              </w:rPr>
              <w:t xml:space="preserve"> </w:t>
            </w:r>
            <w:proofErr w:type="spellStart"/>
            <w:r w:rsidRPr="001B698D">
              <w:rPr>
                <w:snapToGrid w:val="0"/>
                <w:sz w:val="24"/>
                <w:szCs w:val="24"/>
              </w:rPr>
              <w:t>көрсетеді</w:t>
            </w:r>
            <w:proofErr w:type="spellEnd"/>
            <w:r w:rsidRPr="001B698D">
              <w:rPr>
                <w:snapToGrid w:val="0"/>
                <w:sz w:val="24"/>
                <w:szCs w:val="24"/>
              </w:rPr>
              <w:t xml:space="preserve">. </w:t>
            </w:r>
          </w:p>
          <w:p w14:paraId="1CF67119" w14:textId="2563EC2B" w:rsidR="008E7036" w:rsidRPr="00B20329" w:rsidRDefault="008E7036" w:rsidP="008E7036">
            <w:pPr>
              <w:tabs>
                <w:tab w:val="left" w:pos="493"/>
                <w:tab w:val="left" w:pos="918"/>
              </w:tabs>
              <w:spacing w:before="120" w:after="120"/>
              <w:ind w:right="-108" w:firstLine="426"/>
              <w:jc w:val="both"/>
              <w:rPr>
                <w:snapToGrid w:val="0"/>
                <w:sz w:val="24"/>
                <w:szCs w:val="24"/>
                <w:lang w:val="en-US"/>
              </w:rPr>
            </w:pPr>
            <w:r w:rsidRPr="00B20329">
              <w:rPr>
                <w:snapToGrid w:val="0"/>
                <w:sz w:val="24"/>
                <w:szCs w:val="24"/>
                <w:lang w:val="en-US"/>
              </w:rPr>
              <w:t>1.4.</w:t>
            </w:r>
            <w:r w:rsidRPr="00B20329">
              <w:rPr>
                <w:snapToGrid w:val="0"/>
                <w:sz w:val="24"/>
                <w:szCs w:val="24"/>
                <w:lang w:val="en-US"/>
              </w:rPr>
              <w:tab/>
            </w:r>
            <w:proofErr w:type="spellStart"/>
            <w:r w:rsidR="00333AB3">
              <w:rPr>
                <w:snapToGrid w:val="0"/>
                <w:sz w:val="24"/>
                <w:szCs w:val="24"/>
              </w:rPr>
              <w:t>Шарт</w:t>
            </w:r>
            <w:proofErr w:type="spellEnd"/>
            <w:r w:rsidRPr="00B20329">
              <w:rPr>
                <w:snapToGrid w:val="0"/>
                <w:sz w:val="24"/>
                <w:szCs w:val="24"/>
                <w:lang w:val="en-US"/>
              </w:rPr>
              <w:t xml:space="preserve"> </w:t>
            </w:r>
            <w:r w:rsidR="00333AB3">
              <w:rPr>
                <w:snapToGrid w:val="0"/>
                <w:sz w:val="24"/>
                <w:szCs w:val="24"/>
              </w:rPr>
              <w:t>Оператор</w:t>
            </w:r>
            <w:r w:rsidR="00333AB3" w:rsidRPr="00B20329">
              <w:rPr>
                <w:snapToGrid w:val="0"/>
                <w:sz w:val="24"/>
                <w:szCs w:val="24"/>
                <w:lang w:val="en-US"/>
              </w:rPr>
              <w:t>-</w:t>
            </w:r>
            <w:proofErr w:type="spellStart"/>
            <w:r w:rsidR="00333AB3">
              <w:rPr>
                <w:snapToGrid w:val="0"/>
                <w:sz w:val="24"/>
                <w:szCs w:val="24"/>
              </w:rPr>
              <w:t>консультанттардың</w:t>
            </w:r>
            <w:proofErr w:type="spellEnd"/>
            <w:r w:rsidR="00333AB3" w:rsidRPr="00B20329">
              <w:rPr>
                <w:snapToGrid w:val="0"/>
                <w:sz w:val="24"/>
                <w:szCs w:val="24"/>
                <w:lang w:val="en-US"/>
              </w:rPr>
              <w:t xml:space="preserve"> (</w:t>
            </w:r>
            <w:proofErr w:type="spellStart"/>
            <w:r w:rsidR="00333AB3">
              <w:rPr>
                <w:snapToGrid w:val="0"/>
                <w:sz w:val="24"/>
                <w:szCs w:val="24"/>
              </w:rPr>
              <w:t>пошташылардың</w:t>
            </w:r>
            <w:proofErr w:type="spellEnd"/>
            <w:r w:rsidR="00333AB3" w:rsidRPr="00B20329">
              <w:rPr>
                <w:snapToGrid w:val="0"/>
                <w:sz w:val="24"/>
                <w:szCs w:val="24"/>
                <w:lang w:val="en-US"/>
              </w:rPr>
              <w:t xml:space="preserve">) </w:t>
            </w:r>
            <w:proofErr w:type="spellStart"/>
            <w:r w:rsidR="00333AB3">
              <w:rPr>
                <w:snapToGrid w:val="0"/>
                <w:sz w:val="24"/>
                <w:szCs w:val="24"/>
              </w:rPr>
              <w:t>Көшбасшысы</w:t>
            </w:r>
            <w:r w:rsidRPr="001B698D">
              <w:rPr>
                <w:snapToGrid w:val="0"/>
                <w:sz w:val="24"/>
                <w:szCs w:val="24"/>
              </w:rPr>
              <w:t>ның</w:t>
            </w:r>
            <w:proofErr w:type="spellEnd"/>
            <w:r w:rsidRPr="00B20329">
              <w:rPr>
                <w:snapToGrid w:val="0"/>
                <w:sz w:val="24"/>
                <w:szCs w:val="24"/>
                <w:lang w:val="en-US"/>
              </w:rPr>
              <w:t xml:space="preserve"> </w:t>
            </w:r>
            <w:r w:rsidR="00B20329">
              <w:rPr>
                <w:snapToGrid w:val="0"/>
                <w:sz w:val="24"/>
                <w:szCs w:val="24"/>
                <w:lang w:val="kk-KZ"/>
              </w:rPr>
              <w:t>о</w:t>
            </w:r>
            <w:proofErr w:type="spellStart"/>
            <w:r w:rsidRPr="001B698D">
              <w:rPr>
                <w:snapToGrid w:val="0"/>
                <w:sz w:val="24"/>
                <w:szCs w:val="24"/>
              </w:rPr>
              <w:t>фертаны</w:t>
            </w:r>
            <w:proofErr w:type="spellEnd"/>
            <w:r w:rsidRPr="00B20329">
              <w:rPr>
                <w:snapToGrid w:val="0"/>
                <w:sz w:val="24"/>
                <w:szCs w:val="24"/>
                <w:lang w:val="en-US"/>
              </w:rPr>
              <w:t xml:space="preserve"> </w:t>
            </w:r>
            <w:r w:rsidR="00B20329" w:rsidRPr="00B20329">
              <w:rPr>
                <w:snapToGrid w:val="0"/>
                <w:sz w:val="24"/>
                <w:szCs w:val="24"/>
                <w:lang w:val="en-US"/>
              </w:rPr>
              <w:t>(</w:t>
            </w:r>
            <w:proofErr w:type="spellStart"/>
            <w:r w:rsidR="00B20329">
              <w:rPr>
                <w:snapToGrid w:val="0"/>
                <w:sz w:val="24"/>
                <w:szCs w:val="24"/>
              </w:rPr>
              <w:t>Қосылу</w:t>
            </w:r>
            <w:proofErr w:type="spellEnd"/>
            <w:r w:rsidR="00B20329" w:rsidRPr="00B20329">
              <w:rPr>
                <w:snapToGrid w:val="0"/>
                <w:sz w:val="24"/>
                <w:szCs w:val="24"/>
                <w:lang w:val="en-US"/>
              </w:rPr>
              <w:t xml:space="preserve"> </w:t>
            </w:r>
            <w:proofErr w:type="spellStart"/>
            <w:r w:rsidR="00B20329">
              <w:rPr>
                <w:snapToGrid w:val="0"/>
                <w:sz w:val="24"/>
                <w:szCs w:val="24"/>
              </w:rPr>
              <w:t>туралы</w:t>
            </w:r>
            <w:proofErr w:type="spellEnd"/>
            <w:r w:rsidR="00B20329" w:rsidRPr="00B20329">
              <w:rPr>
                <w:snapToGrid w:val="0"/>
                <w:sz w:val="24"/>
                <w:szCs w:val="24"/>
                <w:lang w:val="en-US"/>
              </w:rPr>
              <w:t xml:space="preserve"> </w:t>
            </w:r>
            <w:proofErr w:type="spellStart"/>
            <w:r w:rsidR="00B20329">
              <w:rPr>
                <w:snapToGrid w:val="0"/>
                <w:sz w:val="24"/>
                <w:szCs w:val="24"/>
              </w:rPr>
              <w:t>өтініш</w:t>
            </w:r>
            <w:r w:rsidR="00B20329" w:rsidRPr="001B698D">
              <w:rPr>
                <w:snapToGrid w:val="0"/>
                <w:sz w:val="24"/>
                <w:szCs w:val="24"/>
              </w:rPr>
              <w:t>те</w:t>
            </w:r>
            <w:proofErr w:type="spellEnd"/>
            <w:r w:rsidR="00B20329" w:rsidRPr="00B20329">
              <w:rPr>
                <w:snapToGrid w:val="0"/>
                <w:sz w:val="24"/>
                <w:szCs w:val="24"/>
                <w:lang w:val="en-US"/>
              </w:rPr>
              <w:t xml:space="preserve"> </w:t>
            </w:r>
            <w:proofErr w:type="spellStart"/>
            <w:r w:rsidR="00B20329" w:rsidRPr="001B698D">
              <w:rPr>
                <w:snapToGrid w:val="0"/>
                <w:sz w:val="24"/>
                <w:szCs w:val="24"/>
              </w:rPr>
              <w:t>қамтылған</w:t>
            </w:r>
            <w:proofErr w:type="spellEnd"/>
            <w:r w:rsidR="00B20329" w:rsidRPr="00B20329">
              <w:rPr>
                <w:snapToGrid w:val="0"/>
                <w:sz w:val="24"/>
                <w:szCs w:val="24"/>
                <w:lang w:val="en-US"/>
              </w:rPr>
              <w:t xml:space="preserve">) </w:t>
            </w:r>
            <w:proofErr w:type="spellStart"/>
            <w:r w:rsidR="00333AB3">
              <w:rPr>
                <w:snapToGrid w:val="0"/>
                <w:sz w:val="24"/>
                <w:szCs w:val="24"/>
              </w:rPr>
              <w:t>Банк</w:t>
            </w:r>
            <w:r w:rsidRPr="001B698D">
              <w:rPr>
                <w:snapToGrid w:val="0"/>
                <w:sz w:val="24"/>
                <w:szCs w:val="24"/>
              </w:rPr>
              <w:t>тің</w:t>
            </w:r>
            <w:proofErr w:type="spellEnd"/>
            <w:r w:rsidRPr="00B20329">
              <w:rPr>
                <w:snapToGrid w:val="0"/>
                <w:sz w:val="24"/>
                <w:szCs w:val="24"/>
                <w:lang w:val="en-US"/>
              </w:rPr>
              <w:t xml:space="preserve"> </w:t>
            </w:r>
            <w:proofErr w:type="spellStart"/>
            <w:r w:rsidRPr="001B698D">
              <w:rPr>
                <w:snapToGrid w:val="0"/>
                <w:sz w:val="24"/>
                <w:szCs w:val="24"/>
              </w:rPr>
              <w:t>акцептеуі</w:t>
            </w:r>
            <w:proofErr w:type="spellEnd"/>
            <w:r w:rsidRPr="00B20329">
              <w:rPr>
                <w:snapToGrid w:val="0"/>
                <w:sz w:val="24"/>
                <w:szCs w:val="24"/>
                <w:lang w:val="en-US"/>
              </w:rPr>
              <w:t xml:space="preserve"> (</w:t>
            </w:r>
            <w:proofErr w:type="spellStart"/>
            <w:r w:rsidR="00B20329">
              <w:rPr>
                <w:snapToGrid w:val="0"/>
                <w:sz w:val="24"/>
                <w:szCs w:val="24"/>
              </w:rPr>
              <w:t>Қосылу</w:t>
            </w:r>
            <w:proofErr w:type="spellEnd"/>
            <w:r w:rsidR="00B20329" w:rsidRPr="00B20329">
              <w:rPr>
                <w:snapToGrid w:val="0"/>
                <w:sz w:val="24"/>
                <w:szCs w:val="24"/>
                <w:lang w:val="en-US"/>
              </w:rPr>
              <w:t xml:space="preserve"> </w:t>
            </w:r>
            <w:proofErr w:type="spellStart"/>
            <w:r w:rsidR="00B20329">
              <w:rPr>
                <w:snapToGrid w:val="0"/>
                <w:sz w:val="24"/>
                <w:szCs w:val="24"/>
              </w:rPr>
              <w:t>туралы</w:t>
            </w:r>
            <w:proofErr w:type="spellEnd"/>
            <w:r w:rsidR="00B20329" w:rsidRPr="00B20329">
              <w:rPr>
                <w:snapToGrid w:val="0"/>
                <w:sz w:val="24"/>
                <w:szCs w:val="24"/>
                <w:lang w:val="en-US"/>
              </w:rPr>
              <w:t xml:space="preserve"> </w:t>
            </w:r>
            <w:proofErr w:type="spellStart"/>
            <w:r w:rsidR="00B20329">
              <w:rPr>
                <w:snapToGrid w:val="0"/>
                <w:sz w:val="24"/>
                <w:szCs w:val="24"/>
              </w:rPr>
              <w:t>өтініш</w:t>
            </w:r>
            <w:r w:rsidRPr="001B698D">
              <w:rPr>
                <w:snapToGrid w:val="0"/>
                <w:sz w:val="24"/>
                <w:szCs w:val="24"/>
              </w:rPr>
              <w:t>ті</w:t>
            </w:r>
            <w:proofErr w:type="spellEnd"/>
            <w:r w:rsidRPr="00B20329">
              <w:rPr>
                <w:snapToGrid w:val="0"/>
                <w:sz w:val="24"/>
                <w:szCs w:val="24"/>
                <w:lang w:val="en-US"/>
              </w:rPr>
              <w:t xml:space="preserve"> </w:t>
            </w:r>
            <w:proofErr w:type="spellStart"/>
            <w:r w:rsidRPr="001B698D">
              <w:rPr>
                <w:snapToGrid w:val="0"/>
                <w:sz w:val="24"/>
                <w:szCs w:val="24"/>
              </w:rPr>
              <w:t>қабылдауда</w:t>
            </w:r>
            <w:proofErr w:type="spellEnd"/>
            <w:r w:rsidRPr="00B20329">
              <w:rPr>
                <w:snapToGrid w:val="0"/>
                <w:sz w:val="24"/>
                <w:szCs w:val="24"/>
                <w:lang w:val="en-US"/>
              </w:rPr>
              <w:t>/</w:t>
            </w:r>
            <w:proofErr w:type="spellStart"/>
            <w:r w:rsidRPr="001B698D">
              <w:rPr>
                <w:snapToGrid w:val="0"/>
                <w:sz w:val="24"/>
                <w:szCs w:val="24"/>
              </w:rPr>
              <w:t>тіркеуде</w:t>
            </w:r>
            <w:proofErr w:type="spellEnd"/>
            <w:r w:rsidRPr="00B20329">
              <w:rPr>
                <w:snapToGrid w:val="0"/>
                <w:sz w:val="24"/>
                <w:szCs w:val="24"/>
                <w:lang w:val="en-US"/>
              </w:rPr>
              <w:t xml:space="preserve"> </w:t>
            </w:r>
            <w:proofErr w:type="spellStart"/>
            <w:r w:rsidRPr="001B698D">
              <w:rPr>
                <w:snapToGrid w:val="0"/>
                <w:sz w:val="24"/>
                <w:szCs w:val="24"/>
              </w:rPr>
              <w:t>көрсетілген</w:t>
            </w:r>
            <w:proofErr w:type="spellEnd"/>
            <w:r w:rsidRPr="00B20329">
              <w:rPr>
                <w:snapToGrid w:val="0"/>
                <w:sz w:val="24"/>
                <w:szCs w:val="24"/>
                <w:lang w:val="en-US"/>
              </w:rPr>
              <w:t xml:space="preserve">) </w:t>
            </w:r>
            <w:proofErr w:type="spellStart"/>
            <w:r w:rsidRPr="001B698D">
              <w:rPr>
                <w:snapToGrid w:val="0"/>
                <w:sz w:val="24"/>
                <w:szCs w:val="24"/>
              </w:rPr>
              <w:t>жолымен</w:t>
            </w:r>
            <w:proofErr w:type="spellEnd"/>
            <w:r w:rsidRPr="00B20329">
              <w:rPr>
                <w:snapToGrid w:val="0"/>
                <w:sz w:val="24"/>
                <w:szCs w:val="24"/>
                <w:lang w:val="en-US"/>
              </w:rPr>
              <w:t xml:space="preserve"> </w:t>
            </w:r>
            <w:proofErr w:type="spellStart"/>
            <w:r w:rsidRPr="001B698D">
              <w:rPr>
                <w:snapToGrid w:val="0"/>
                <w:sz w:val="24"/>
                <w:szCs w:val="24"/>
              </w:rPr>
              <w:t>жасалады</w:t>
            </w:r>
            <w:proofErr w:type="spellEnd"/>
            <w:r w:rsidRPr="00B20329">
              <w:rPr>
                <w:snapToGrid w:val="0"/>
                <w:sz w:val="24"/>
                <w:szCs w:val="24"/>
                <w:lang w:val="en-US"/>
              </w:rPr>
              <w:t>.</w:t>
            </w:r>
          </w:p>
          <w:p w14:paraId="355D9BBB" w14:textId="35DE95A4" w:rsidR="008E7036" w:rsidRPr="001B698D" w:rsidRDefault="008E7036" w:rsidP="008E7036">
            <w:pPr>
              <w:tabs>
                <w:tab w:val="left" w:pos="493"/>
                <w:tab w:val="left" w:pos="918"/>
              </w:tabs>
              <w:spacing w:before="120" w:after="120"/>
              <w:ind w:right="-108" w:firstLine="426"/>
              <w:jc w:val="both"/>
              <w:rPr>
                <w:snapToGrid w:val="0"/>
                <w:sz w:val="24"/>
                <w:szCs w:val="24"/>
              </w:rPr>
            </w:pPr>
            <w:r w:rsidRPr="001B698D">
              <w:rPr>
                <w:snapToGrid w:val="0"/>
                <w:sz w:val="24"/>
                <w:szCs w:val="24"/>
              </w:rPr>
              <w:t>1.5.</w:t>
            </w:r>
            <w:r w:rsidRPr="001B698D">
              <w:rPr>
                <w:snapToGrid w:val="0"/>
                <w:sz w:val="24"/>
                <w:szCs w:val="24"/>
              </w:rPr>
              <w:tab/>
            </w:r>
            <w:r w:rsidR="00333AB3">
              <w:rPr>
                <w:snapToGrid w:val="0"/>
                <w:sz w:val="24"/>
                <w:szCs w:val="24"/>
              </w:rPr>
              <w:t>Банк</w:t>
            </w:r>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r w:rsidRPr="001B698D">
              <w:rPr>
                <w:snapToGrid w:val="0"/>
                <w:sz w:val="24"/>
                <w:szCs w:val="24"/>
              </w:rPr>
              <w:t>ның</w:t>
            </w:r>
            <w:proofErr w:type="spellEnd"/>
            <w:r w:rsidRPr="001B698D">
              <w:rPr>
                <w:snapToGrid w:val="0"/>
                <w:sz w:val="24"/>
                <w:szCs w:val="24"/>
              </w:rPr>
              <w:t xml:space="preserve"> </w:t>
            </w:r>
            <w:proofErr w:type="spellStart"/>
            <w:r w:rsidRPr="001B698D">
              <w:rPr>
                <w:snapToGrid w:val="0"/>
                <w:sz w:val="24"/>
                <w:szCs w:val="24"/>
              </w:rPr>
              <w:t>офертасын</w:t>
            </w:r>
            <w:proofErr w:type="spellEnd"/>
            <w:r w:rsidRPr="001B698D">
              <w:rPr>
                <w:snapToGrid w:val="0"/>
                <w:sz w:val="24"/>
                <w:szCs w:val="24"/>
              </w:rPr>
              <w:t xml:space="preserve"> (</w:t>
            </w:r>
            <w:proofErr w:type="spellStart"/>
            <w:r w:rsidRPr="001B698D">
              <w:rPr>
                <w:snapToGrid w:val="0"/>
                <w:sz w:val="24"/>
                <w:szCs w:val="24"/>
              </w:rPr>
              <w:t>оферталарын</w:t>
            </w:r>
            <w:proofErr w:type="spellEnd"/>
            <w:r w:rsidRPr="001B698D">
              <w:rPr>
                <w:snapToGrid w:val="0"/>
                <w:sz w:val="24"/>
                <w:szCs w:val="24"/>
              </w:rPr>
              <w:t xml:space="preserve">) </w:t>
            </w:r>
            <w:proofErr w:type="spellStart"/>
            <w:r w:rsidRPr="001B698D">
              <w:rPr>
                <w:snapToGrid w:val="0"/>
                <w:sz w:val="24"/>
                <w:szCs w:val="24"/>
              </w:rPr>
              <w:t>акцептеген</w:t>
            </w:r>
            <w:proofErr w:type="spellEnd"/>
            <w:r w:rsidRPr="001B698D">
              <w:rPr>
                <w:snapToGrid w:val="0"/>
                <w:sz w:val="24"/>
                <w:szCs w:val="24"/>
              </w:rPr>
              <w:t xml:space="preserve"> </w:t>
            </w:r>
            <w:proofErr w:type="spellStart"/>
            <w:r w:rsidRPr="001B698D">
              <w:rPr>
                <w:snapToGrid w:val="0"/>
                <w:sz w:val="24"/>
                <w:szCs w:val="24"/>
              </w:rPr>
              <w:t>жағдайда</w:t>
            </w:r>
            <w:proofErr w:type="spellEnd"/>
            <w:r w:rsidRPr="001B698D">
              <w:rPr>
                <w:snapToGrid w:val="0"/>
                <w:sz w:val="24"/>
                <w:szCs w:val="24"/>
              </w:rPr>
              <w:t xml:space="preserve"> </w:t>
            </w:r>
            <w:r w:rsidR="00333AB3">
              <w:rPr>
                <w:snapToGrid w:val="0"/>
                <w:sz w:val="24"/>
                <w:szCs w:val="24"/>
              </w:rPr>
              <w:t>Банк</w:t>
            </w:r>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Pr="001B698D">
              <w:rPr>
                <w:snapToGrid w:val="0"/>
                <w:sz w:val="24"/>
                <w:szCs w:val="24"/>
              </w:rPr>
              <w:t>қол</w:t>
            </w:r>
            <w:proofErr w:type="spellEnd"/>
            <w:r w:rsidRPr="001B698D">
              <w:rPr>
                <w:snapToGrid w:val="0"/>
                <w:sz w:val="24"/>
                <w:szCs w:val="24"/>
              </w:rPr>
              <w:t xml:space="preserve"> </w:t>
            </w:r>
            <w:proofErr w:type="spellStart"/>
            <w:r w:rsidRPr="001B698D">
              <w:rPr>
                <w:snapToGrid w:val="0"/>
                <w:sz w:val="24"/>
                <w:szCs w:val="24"/>
              </w:rPr>
              <w:t>қоятын</w:t>
            </w:r>
            <w:proofErr w:type="spellEnd"/>
            <w:r w:rsidRPr="001B698D">
              <w:rPr>
                <w:snapToGrid w:val="0"/>
                <w:sz w:val="24"/>
                <w:szCs w:val="24"/>
              </w:rPr>
              <w:t xml:space="preserve"> </w:t>
            </w:r>
            <w:proofErr w:type="spellStart"/>
            <w:r w:rsidRPr="001B698D">
              <w:rPr>
                <w:snapToGrid w:val="0"/>
                <w:sz w:val="24"/>
                <w:szCs w:val="24"/>
              </w:rPr>
              <w:t>барлық</w:t>
            </w:r>
            <w:proofErr w:type="spellEnd"/>
            <w:r w:rsidRPr="001B698D">
              <w:rPr>
                <w:snapToGrid w:val="0"/>
                <w:sz w:val="24"/>
                <w:szCs w:val="24"/>
              </w:rPr>
              <w:t xml:space="preserve"> </w:t>
            </w:r>
            <w:proofErr w:type="spellStart"/>
            <w:r w:rsidRPr="001B698D">
              <w:rPr>
                <w:snapToGrid w:val="0"/>
                <w:sz w:val="24"/>
                <w:szCs w:val="24"/>
              </w:rPr>
              <w:t>құжаттар</w:t>
            </w:r>
            <w:proofErr w:type="spellEnd"/>
            <w:r w:rsidRPr="001B698D">
              <w:rPr>
                <w:snapToGrid w:val="0"/>
                <w:sz w:val="24"/>
                <w:szCs w:val="24"/>
              </w:rPr>
              <w:t xml:space="preserve"> </w:t>
            </w:r>
            <w:proofErr w:type="spellStart"/>
            <w:r w:rsidRPr="001B698D">
              <w:rPr>
                <w:snapToGrid w:val="0"/>
                <w:sz w:val="24"/>
                <w:szCs w:val="24"/>
              </w:rPr>
              <w:t>Қазақстан</w:t>
            </w:r>
            <w:proofErr w:type="spellEnd"/>
            <w:r w:rsidRPr="001B698D">
              <w:rPr>
                <w:snapToGrid w:val="0"/>
                <w:sz w:val="24"/>
                <w:szCs w:val="24"/>
              </w:rPr>
              <w:t xml:space="preserve"> </w:t>
            </w:r>
            <w:proofErr w:type="spellStart"/>
            <w:r w:rsidRPr="001B698D">
              <w:rPr>
                <w:snapToGrid w:val="0"/>
                <w:sz w:val="24"/>
                <w:szCs w:val="24"/>
              </w:rPr>
              <w:t>Республикасы</w:t>
            </w:r>
            <w:proofErr w:type="spellEnd"/>
            <w:r w:rsidRPr="001B698D">
              <w:rPr>
                <w:snapToGrid w:val="0"/>
                <w:sz w:val="24"/>
                <w:szCs w:val="24"/>
              </w:rPr>
              <w:t xml:space="preserve"> </w:t>
            </w:r>
            <w:proofErr w:type="spellStart"/>
            <w:r w:rsidRPr="001B698D">
              <w:rPr>
                <w:snapToGrid w:val="0"/>
                <w:sz w:val="24"/>
                <w:szCs w:val="24"/>
              </w:rPr>
              <w:t>Азаматтық</w:t>
            </w:r>
            <w:proofErr w:type="spellEnd"/>
            <w:r w:rsidRPr="001B698D">
              <w:rPr>
                <w:snapToGrid w:val="0"/>
                <w:sz w:val="24"/>
                <w:szCs w:val="24"/>
              </w:rPr>
              <w:t xml:space="preserve"> </w:t>
            </w:r>
            <w:proofErr w:type="spellStart"/>
            <w:r w:rsidRPr="001B698D">
              <w:rPr>
                <w:snapToGrid w:val="0"/>
                <w:sz w:val="24"/>
                <w:szCs w:val="24"/>
              </w:rPr>
              <w:t>кодексінің</w:t>
            </w:r>
            <w:proofErr w:type="spellEnd"/>
            <w:r w:rsidRPr="001B698D">
              <w:rPr>
                <w:snapToGrid w:val="0"/>
                <w:sz w:val="24"/>
                <w:szCs w:val="24"/>
              </w:rPr>
              <w:t xml:space="preserve"> 152-бабының </w:t>
            </w:r>
            <w:proofErr w:type="spellStart"/>
            <w:r w:rsidRPr="001B698D">
              <w:rPr>
                <w:snapToGrid w:val="0"/>
                <w:sz w:val="24"/>
                <w:szCs w:val="24"/>
              </w:rPr>
              <w:t>шеңберінде</w:t>
            </w:r>
            <w:proofErr w:type="spellEnd"/>
            <w:r w:rsidRPr="001B698D">
              <w:rPr>
                <w:snapToGrid w:val="0"/>
                <w:sz w:val="24"/>
                <w:szCs w:val="24"/>
              </w:rPr>
              <w:t xml:space="preserve">, </w:t>
            </w:r>
            <w:proofErr w:type="spellStart"/>
            <w:r w:rsidRPr="001B698D">
              <w:rPr>
                <w:snapToGrid w:val="0"/>
                <w:sz w:val="24"/>
                <w:szCs w:val="24"/>
              </w:rPr>
              <w:t>яғни</w:t>
            </w:r>
            <w:proofErr w:type="spellEnd"/>
            <w:r w:rsidRPr="001B698D">
              <w:rPr>
                <w:snapToGrid w:val="0"/>
                <w:sz w:val="24"/>
                <w:szCs w:val="24"/>
              </w:rPr>
              <w:t xml:space="preserve"> </w:t>
            </w:r>
            <w:proofErr w:type="spellStart"/>
            <w:r w:rsidRPr="001B698D">
              <w:rPr>
                <w:snapToGrid w:val="0"/>
                <w:sz w:val="24"/>
                <w:szCs w:val="24"/>
              </w:rPr>
              <w:t>жазбаша</w:t>
            </w:r>
            <w:proofErr w:type="spellEnd"/>
            <w:r w:rsidRPr="001B698D">
              <w:rPr>
                <w:snapToGrid w:val="0"/>
                <w:sz w:val="24"/>
                <w:szCs w:val="24"/>
              </w:rPr>
              <w:t xml:space="preserve"> </w:t>
            </w:r>
            <w:proofErr w:type="spellStart"/>
            <w:r w:rsidRPr="001B698D">
              <w:rPr>
                <w:snapToGrid w:val="0"/>
                <w:sz w:val="24"/>
                <w:szCs w:val="24"/>
              </w:rPr>
              <w:t>нысанда</w:t>
            </w:r>
            <w:proofErr w:type="spellEnd"/>
            <w:r w:rsidRPr="001B698D">
              <w:rPr>
                <w:snapToGrid w:val="0"/>
                <w:sz w:val="24"/>
                <w:szCs w:val="24"/>
              </w:rPr>
              <w:t xml:space="preserve"> </w:t>
            </w:r>
            <w:proofErr w:type="spellStart"/>
            <w:r w:rsidRPr="001B698D">
              <w:rPr>
                <w:snapToGrid w:val="0"/>
                <w:sz w:val="24"/>
                <w:szCs w:val="24"/>
              </w:rPr>
              <w:t>ресімделген</w:t>
            </w:r>
            <w:proofErr w:type="spellEnd"/>
            <w:r w:rsidRPr="001B698D">
              <w:rPr>
                <w:snapToGrid w:val="0"/>
                <w:sz w:val="24"/>
                <w:szCs w:val="24"/>
              </w:rPr>
              <w:t xml:space="preserve"> </w:t>
            </w:r>
            <w:proofErr w:type="spellStart"/>
            <w:r w:rsidRPr="001B698D">
              <w:rPr>
                <w:snapToGrid w:val="0"/>
                <w:sz w:val="24"/>
                <w:szCs w:val="24"/>
              </w:rPr>
              <w:t>болып</w:t>
            </w:r>
            <w:proofErr w:type="spellEnd"/>
            <w:r w:rsidRPr="001B698D">
              <w:rPr>
                <w:snapToGrid w:val="0"/>
                <w:sz w:val="24"/>
                <w:szCs w:val="24"/>
              </w:rPr>
              <w:t xml:space="preserve"> </w:t>
            </w:r>
            <w:proofErr w:type="spellStart"/>
            <w:r w:rsidRPr="001B698D">
              <w:rPr>
                <w:snapToGrid w:val="0"/>
                <w:sz w:val="24"/>
                <w:szCs w:val="24"/>
              </w:rPr>
              <w:t>есептеледі</w:t>
            </w:r>
            <w:proofErr w:type="spellEnd"/>
            <w:r w:rsidRPr="001B698D">
              <w:rPr>
                <w:snapToGrid w:val="0"/>
                <w:sz w:val="24"/>
                <w:szCs w:val="24"/>
              </w:rPr>
              <w:t xml:space="preserve">. </w:t>
            </w:r>
          </w:p>
          <w:p w14:paraId="632C31FE" w14:textId="0869A4C2" w:rsidR="008E7036" w:rsidRPr="001B698D" w:rsidRDefault="008E7036" w:rsidP="008E7036">
            <w:pPr>
              <w:tabs>
                <w:tab w:val="left" w:pos="493"/>
                <w:tab w:val="left" w:pos="918"/>
              </w:tabs>
              <w:spacing w:before="120" w:after="120"/>
              <w:ind w:right="-108" w:firstLine="426"/>
              <w:jc w:val="both"/>
              <w:rPr>
                <w:snapToGrid w:val="0"/>
                <w:sz w:val="24"/>
                <w:szCs w:val="24"/>
              </w:rPr>
            </w:pPr>
            <w:r w:rsidRPr="001B698D">
              <w:rPr>
                <w:snapToGrid w:val="0"/>
                <w:sz w:val="24"/>
                <w:szCs w:val="24"/>
              </w:rPr>
              <w:t>1.6.</w:t>
            </w:r>
            <w:r w:rsidRPr="001B698D">
              <w:rPr>
                <w:snapToGrid w:val="0"/>
                <w:sz w:val="24"/>
                <w:szCs w:val="24"/>
              </w:rPr>
              <w:tab/>
              <w:t xml:space="preserve">  </w:t>
            </w:r>
            <w:proofErr w:type="spellStart"/>
            <w:r w:rsidR="00B20329">
              <w:rPr>
                <w:snapToGrid w:val="0"/>
                <w:sz w:val="24"/>
                <w:szCs w:val="24"/>
              </w:rPr>
              <w:t>Қосылу</w:t>
            </w:r>
            <w:proofErr w:type="spellEnd"/>
            <w:r w:rsidR="00B20329">
              <w:rPr>
                <w:snapToGrid w:val="0"/>
                <w:sz w:val="24"/>
                <w:szCs w:val="24"/>
              </w:rPr>
              <w:t xml:space="preserve"> </w:t>
            </w:r>
            <w:proofErr w:type="spellStart"/>
            <w:r w:rsidR="00B20329">
              <w:rPr>
                <w:snapToGrid w:val="0"/>
                <w:sz w:val="24"/>
                <w:szCs w:val="24"/>
              </w:rPr>
              <w:t>туралы</w:t>
            </w:r>
            <w:proofErr w:type="spellEnd"/>
            <w:r w:rsidR="00B20329">
              <w:rPr>
                <w:snapToGrid w:val="0"/>
                <w:sz w:val="24"/>
                <w:szCs w:val="24"/>
              </w:rPr>
              <w:t xml:space="preserve"> </w:t>
            </w:r>
            <w:proofErr w:type="spellStart"/>
            <w:r w:rsidR="00B20329">
              <w:rPr>
                <w:snapToGrid w:val="0"/>
                <w:sz w:val="24"/>
                <w:szCs w:val="24"/>
              </w:rPr>
              <w:t>өтініш</w:t>
            </w:r>
            <w:proofErr w:type="spellEnd"/>
            <w:r w:rsidRPr="001B698D">
              <w:rPr>
                <w:snapToGrid w:val="0"/>
                <w:sz w:val="24"/>
                <w:szCs w:val="24"/>
              </w:rPr>
              <w:t xml:space="preserve"> </w:t>
            </w:r>
            <w:proofErr w:type="spellStart"/>
            <w:r w:rsidR="00333AB3">
              <w:rPr>
                <w:snapToGrid w:val="0"/>
                <w:sz w:val="24"/>
                <w:szCs w:val="24"/>
              </w:rPr>
              <w:t>Банк</w:t>
            </w:r>
            <w:r w:rsidRPr="001B698D">
              <w:rPr>
                <w:snapToGrid w:val="0"/>
                <w:sz w:val="24"/>
                <w:szCs w:val="24"/>
              </w:rPr>
              <w:t>те</w:t>
            </w:r>
            <w:proofErr w:type="spellEnd"/>
            <w:r w:rsidRPr="001B698D">
              <w:rPr>
                <w:snapToGrid w:val="0"/>
                <w:sz w:val="24"/>
                <w:szCs w:val="24"/>
              </w:rPr>
              <w:t xml:space="preserve"> </w:t>
            </w:r>
            <w:proofErr w:type="spellStart"/>
            <w:r w:rsidR="00B20329">
              <w:rPr>
                <w:snapToGrid w:val="0"/>
                <w:sz w:val="24"/>
                <w:szCs w:val="24"/>
              </w:rPr>
              <w:t>Қосылу</w:t>
            </w:r>
            <w:proofErr w:type="spellEnd"/>
            <w:r w:rsidR="00B20329">
              <w:rPr>
                <w:snapToGrid w:val="0"/>
                <w:sz w:val="24"/>
                <w:szCs w:val="24"/>
              </w:rPr>
              <w:t xml:space="preserve"> </w:t>
            </w:r>
            <w:proofErr w:type="spellStart"/>
            <w:r w:rsidR="00B20329">
              <w:rPr>
                <w:snapToGrid w:val="0"/>
                <w:sz w:val="24"/>
                <w:szCs w:val="24"/>
              </w:rPr>
              <w:t>туралы</w:t>
            </w:r>
            <w:proofErr w:type="spellEnd"/>
            <w:r w:rsidR="00B20329">
              <w:rPr>
                <w:snapToGrid w:val="0"/>
                <w:sz w:val="24"/>
                <w:szCs w:val="24"/>
              </w:rPr>
              <w:t xml:space="preserve"> </w:t>
            </w:r>
            <w:proofErr w:type="spellStart"/>
            <w:r w:rsidR="00B20329">
              <w:rPr>
                <w:snapToGrid w:val="0"/>
                <w:sz w:val="24"/>
                <w:szCs w:val="24"/>
              </w:rPr>
              <w:t>өтініш</w:t>
            </w:r>
            <w:proofErr w:type="spellEnd"/>
            <w:r w:rsidRPr="001B698D">
              <w:rPr>
                <w:snapToGrid w:val="0"/>
                <w:sz w:val="24"/>
                <w:szCs w:val="24"/>
              </w:rPr>
              <w:t xml:space="preserve"> </w:t>
            </w:r>
            <w:proofErr w:type="spellStart"/>
            <w:r w:rsidRPr="001B698D">
              <w:rPr>
                <w:snapToGrid w:val="0"/>
                <w:sz w:val="24"/>
                <w:szCs w:val="24"/>
              </w:rPr>
              <w:t>берген</w:t>
            </w:r>
            <w:proofErr w:type="spellEnd"/>
            <w:r w:rsidRPr="001B698D">
              <w:rPr>
                <w:snapToGrid w:val="0"/>
                <w:sz w:val="24"/>
                <w:szCs w:val="24"/>
              </w:rPr>
              <w:t xml:space="preserve"> </w:t>
            </w:r>
            <w:proofErr w:type="spellStart"/>
            <w:r w:rsidRPr="001B698D">
              <w:rPr>
                <w:snapToGrid w:val="0"/>
                <w:sz w:val="24"/>
                <w:szCs w:val="24"/>
              </w:rPr>
              <w:t>кезде</w:t>
            </w:r>
            <w:proofErr w:type="spellEnd"/>
            <w:r w:rsidRPr="001B698D">
              <w:rPr>
                <w:snapToGrid w:val="0"/>
                <w:sz w:val="24"/>
                <w:szCs w:val="24"/>
              </w:rPr>
              <w:t xml:space="preserve"> </w:t>
            </w:r>
            <w:proofErr w:type="spellStart"/>
            <w:r w:rsidRPr="001B698D">
              <w:rPr>
                <w:snapToGrid w:val="0"/>
                <w:sz w:val="24"/>
                <w:szCs w:val="24"/>
              </w:rPr>
              <w:t>қабылданған</w:t>
            </w:r>
            <w:proofErr w:type="spellEnd"/>
            <w:r w:rsidRPr="001B698D">
              <w:rPr>
                <w:snapToGrid w:val="0"/>
                <w:sz w:val="24"/>
                <w:szCs w:val="24"/>
              </w:rPr>
              <w:t>/</w:t>
            </w:r>
            <w:proofErr w:type="spellStart"/>
            <w:r w:rsidRPr="001B698D">
              <w:rPr>
                <w:snapToGrid w:val="0"/>
                <w:sz w:val="24"/>
                <w:szCs w:val="24"/>
              </w:rPr>
              <w:t>тіркелген</w:t>
            </w:r>
            <w:proofErr w:type="spellEnd"/>
            <w:r w:rsidRPr="001B698D">
              <w:rPr>
                <w:snapToGrid w:val="0"/>
                <w:sz w:val="24"/>
                <w:szCs w:val="24"/>
              </w:rPr>
              <w:t xml:space="preserve">, ал </w:t>
            </w:r>
            <w:proofErr w:type="spellStart"/>
            <w:r w:rsidR="00333AB3">
              <w:rPr>
                <w:snapToGrid w:val="0"/>
                <w:sz w:val="24"/>
                <w:szCs w:val="24"/>
              </w:rPr>
              <w:t>Шарт</w:t>
            </w:r>
            <w:r w:rsidRPr="001B698D">
              <w:rPr>
                <w:snapToGrid w:val="0"/>
                <w:sz w:val="24"/>
                <w:szCs w:val="24"/>
              </w:rPr>
              <w:t>қа</w:t>
            </w:r>
            <w:proofErr w:type="spellEnd"/>
            <w:r w:rsidRPr="001B698D">
              <w:rPr>
                <w:snapToGrid w:val="0"/>
                <w:sz w:val="24"/>
                <w:szCs w:val="24"/>
              </w:rPr>
              <w:t xml:space="preserve"> </w:t>
            </w:r>
            <w:proofErr w:type="spellStart"/>
            <w:r w:rsidRPr="001B698D">
              <w:rPr>
                <w:snapToGrid w:val="0"/>
                <w:sz w:val="24"/>
                <w:szCs w:val="24"/>
              </w:rPr>
              <w:t>қол</w:t>
            </w:r>
            <w:proofErr w:type="spellEnd"/>
            <w:r w:rsidRPr="001B698D">
              <w:rPr>
                <w:snapToGrid w:val="0"/>
                <w:sz w:val="24"/>
                <w:szCs w:val="24"/>
              </w:rPr>
              <w:t xml:space="preserve"> </w:t>
            </w:r>
            <w:proofErr w:type="spellStart"/>
            <w:r w:rsidRPr="001B698D">
              <w:rPr>
                <w:snapToGrid w:val="0"/>
                <w:sz w:val="24"/>
                <w:szCs w:val="24"/>
              </w:rPr>
              <w:t>қойылған</w:t>
            </w:r>
            <w:proofErr w:type="spellEnd"/>
            <w:r w:rsidRPr="001B698D">
              <w:rPr>
                <w:snapToGrid w:val="0"/>
                <w:sz w:val="24"/>
                <w:szCs w:val="24"/>
              </w:rPr>
              <w:t xml:space="preserve"> </w:t>
            </w:r>
            <w:proofErr w:type="spellStart"/>
            <w:r w:rsidRPr="001B698D">
              <w:rPr>
                <w:snapToGrid w:val="0"/>
                <w:sz w:val="24"/>
                <w:szCs w:val="24"/>
              </w:rPr>
              <w:t>болып</w:t>
            </w:r>
            <w:proofErr w:type="spellEnd"/>
            <w:r w:rsidRPr="001B698D">
              <w:rPr>
                <w:snapToGrid w:val="0"/>
                <w:sz w:val="24"/>
                <w:szCs w:val="24"/>
              </w:rPr>
              <w:t xml:space="preserve"> </w:t>
            </w:r>
            <w:proofErr w:type="spellStart"/>
            <w:r w:rsidRPr="001B698D">
              <w:rPr>
                <w:snapToGrid w:val="0"/>
                <w:sz w:val="24"/>
                <w:szCs w:val="24"/>
              </w:rPr>
              <w:t>есептеледі</w:t>
            </w:r>
            <w:proofErr w:type="spellEnd"/>
            <w:r w:rsidRPr="001B698D">
              <w:rPr>
                <w:snapToGrid w:val="0"/>
                <w:sz w:val="24"/>
                <w:szCs w:val="24"/>
              </w:rPr>
              <w:t xml:space="preserve">. </w:t>
            </w:r>
            <w:proofErr w:type="spellStart"/>
            <w:r w:rsidR="00333AB3">
              <w:rPr>
                <w:snapToGrid w:val="0"/>
                <w:sz w:val="24"/>
                <w:szCs w:val="24"/>
              </w:rPr>
              <w:t>Шарт</w:t>
            </w:r>
            <w:r w:rsidRPr="001B698D">
              <w:rPr>
                <w:snapToGrid w:val="0"/>
                <w:sz w:val="24"/>
                <w:szCs w:val="24"/>
              </w:rPr>
              <w:t>қа</w:t>
            </w:r>
            <w:proofErr w:type="spellEnd"/>
            <w:r w:rsidRPr="001B698D">
              <w:rPr>
                <w:snapToGrid w:val="0"/>
                <w:sz w:val="24"/>
                <w:szCs w:val="24"/>
              </w:rPr>
              <w:t xml:space="preserve"> </w:t>
            </w:r>
            <w:proofErr w:type="spellStart"/>
            <w:r w:rsidRPr="001B698D">
              <w:rPr>
                <w:snapToGrid w:val="0"/>
                <w:sz w:val="24"/>
                <w:szCs w:val="24"/>
              </w:rPr>
              <w:t>өзгерістер</w:t>
            </w:r>
            <w:proofErr w:type="spellEnd"/>
            <w:r w:rsidRPr="001B698D">
              <w:rPr>
                <w:snapToGrid w:val="0"/>
                <w:sz w:val="24"/>
                <w:szCs w:val="24"/>
              </w:rPr>
              <w:t xml:space="preserve"> </w:t>
            </w:r>
            <w:proofErr w:type="spellStart"/>
            <w:r w:rsidRPr="001B698D">
              <w:rPr>
                <w:snapToGrid w:val="0"/>
                <w:sz w:val="24"/>
                <w:szCs w:val="24"/>
              </w:rPr>
              <w:t>енгізуді</w:t>
            </w:r>
            <w:proofErr w:type="spellEnd"/>
            <w:r w:rsidRPr="001B698D">
              <w:rPr>
                <w:snapToGrid w:val="0"/>
                <w:sz w:val="24"/>
                <w:szCs w:val="24"/>
              </w:rPr>
              <w:t xml:space="preserve"> </w:t>
            </w:r>
            <w:proofErr w:type="spellStart"/>
            <w:r w:rsidRPr="001B698D">
              <w:rPr>
                <w:snapToGrid w:val="0"/>
                <w:sz w:val="24"/>
                <w:szCs w:val="24"/>
              </w:rPr>
              <w:t>Қазақстан</w:t>
            </w:r>
            <w:proofErr w:type="spellEnd"/>
            <w:r w:rsidRPr="001B698D">
              <w:rPr>
                <w:snapToGrid w:val="0"/>
                <w:sz w:val="24"/>
                <w:szCs w:val="24"/>
              </w:rPr>
              <w:t xml:space="preserve"> </w:t>
            </w:r>
            <w:proofErr w:type="spellStart"/>
            <w:r w:rsidRPr="001B698D">
              <w:rPr>
                <w:snapToGrid w:val="0"/>
                <w:sz w:val="24"/>
                <w:szCs w:val="24"/>
              </w:rPr>
              <w:t>Республикасының</w:t>
            </w:r>
            <w:proofErr w:type="spellEnd"/>
            <w:r w:rsidRPr="001B698D">
              <w:rPr>
                <w:snapToGrid w:val="0"/>
                <w:sz w:val="24"/>
                <w:szCs w:val="24"/>
              </w:rPr>
              <w:t xml:space="preserve"> </w:t>
            </w:r>
            <w:proofErr w:type="spellStart"/>
            <w:r w:rsidRPr="001B698D">
              <w:rPr>
                <w:snapToGrid w:val="0"/>
                <w:sz w:val="24"/>
                <w:szCs w:val="24"/>
              </w:rPr>
              <w:t>заңнамасында</w:t>
            </w:r>
            <w:proofErr w:type="spellEnd"/>
            <w:r w:rsidRPr="001B698D">
              <w:rPr>
                <w:snapToGrid w:val="0"/>
                <w:sz w:val="24"/>
                <w:szCs w:val="24"/>
              </w:rPr>
              <w:t xml:space="preserve"> </w:t>
            </w:r>
            <w:proofErr w:type="spellStart"/>
            <w:r w:rsidRPr="001B698D">
              <w:rPr>
                <w:snapToGrid w:val="0"/>
                <w:sz w:val="24"/>
                <w:szCs w:val="24"/>
              </w:rPr>
              <w:t>көзделген</w:t>
            </w:r>
            <w:proofErr w:type="spellEnd"/>
            <w:r w:rsidRPr="001B698D">
              <w:rPr>
                <w:snapToGrid w:val="0"/>
                <w:sz w:val="24"/>
                <w:szCs w:val="24"/>
              </w:rPr>
              <w:t xml:space="preserve"> </w:t>
            </w:r>
            <w:proofErr w:type="spellStart"/>
            <w:r w:rsidRPr="001B698D">
              <w:rPr>
                <w:snapToGrid w:val="0"/>
                <w:sz w:val="24"/>
                <w:szCs w:val="24"/>
              </w:rPr>
              <w:t>жағдайларды</w:t>
            </w:r>
            <w:proofErr w:type="spellEnd"/>
            <w:r w:rsidRPr="001B698D">
              <w:rPr>
                <w:snapToGrid w:val="0"/>
                <w:sz w:val="24"/>
                <w:szCs w:val="24"/>
              </w:rPr>
              <w:t xml:space="preserve"> </w:t>
            </w:r>
            <w:proofErr w:type="spellStart"/>
            <w:r w:rsidRPr="001B698D">
              <w:rPr>
                <w:snapToGrid w:val="0"/>
                <w:sz w:val="24"/>
                <w:szCs w:val="24"/>
              </w:rPr>
              <w:t>қоспағанда</w:t>
            </w:r>
            <w:proofErr w:type="spellEnd"/>
            <w:r w:rsidRPr="001B698D">
              <w:rPr>
                <w:snapToGrid w:val="0"/>
                <w:sz w:val="24"/>
                <w:szCs w:val="24"/>
              </w:rPr>
              <w:t xml:space="preserve">, </w:t>
            </w:r>
            <w:r w:rsidR="00333AB3">
              <w:rPr>
                <w:snapToGrid w:val="0"/>
                <w:sz w:val="24"/>
                <w:szCs w:val="24"/>
              </w:rPr>
              <w:t>Банк</w:t>
            </w:r>
            <w:r w:rsidRPr="001B698D">
              <w:rPr>
                <w:snapToGrid w:val="0"/>
                <w:sz w:val="24"/>
                <w:szCs w:val="24"/>
              </w:rPr>
              <w:t xml:space="preserve"> </w:t>
            </w:r>
            <w:proofErr w:type="spellStart"/>
            <w:r w:rsidRPr="001B698D">
              <w:rPr>
                <w:snapToGrid w:val="0"/>
                <w:sz w:val="24"/>
                <w:szCs w:val="24"/>
              </w:rPr>
              <w:t>біржақты</w:t>
            </w:r>
            <w:proofErr w:type="spellEnd"/>
            <w:r w:rsidRPr="001B698D">
              <w:rPr>
                <w:snapToGrid w:val="0"/>
                <w:sz w:val="24"/>
                <w:szCs w:val="24"/>
              </w:rPr>
              <w:t xml:space="preserve"> </w:t>
            </w:r>
            <w:proofErr w:type="spellStart"/>
            <w:r w:rsidRPr="001B698D">
              <w:rPr>
                <w:snapToGrid w:val="0"/>
                <w:sz w:val="24"/>
                <w:szCs w:val="24"/>
              </w:rPr>
              <w:t>тәртіппен</w:t>
            </w:r>
            <w:proofErr w:type="spellEnd"/>
            <w:r w:rsidRPr="001B698D">
              <w:rPr>
                <w:snapToGrid w:val="0"/>
                <w:sz w:val="24"/>
                <w:szCs w:val="24"/>
              </w:rPr>
              <w:t xml:space="preserve"> </w:t>
            </w:r>
            <w:proofErr w:type="spellStart"/>
            <w:r w:rsidRPr="001B698D">
              <w:rPr>
                <w:snapToGrid w:val="0"/>
                <w:sz w:val="24"/>
                <w:szCs w:val="24"/>
              </w:rPr>
              <w:t>жүзеге</w:t>
            </w:r>
            <w:proofErr w:type="spellEnd"/>
            <w:r w:rsidRPr="001B698D">
              <w:rPr>
                <w:snapToGrid w:val="0"/>
                <w:sz w:val="24"/>
                <w:szCs w:val="24"/>
              </w:rPr>
              <w:t xml:space="preserve"> </w:t>
            </w:r>
            <w:proofErr w:type="spellStart"/>
            <w:r w:rsidRPr="001B698D">
              <w:rPr>
                <w:snapToGrid w:val="0"/>
                <w:sz w:val="24"/>
                <w:szCs w:val="24"/>
              </w:rPr>
              <w:t>асырады</w:t>
            </w:r>
            <w:proofErr w:type="spellEnd"/>
            <w:r w:rsidRPr="001B698D">
              <w:rPr>
                <w:snapToGrid w:val="0"/>
                <w:sz w:val="24"/>
                <w:szCs w:val="24"/>
              </w:rPr>
              <w:t>.</w:t>
            </w:r>
          </w:p>
          <w:p w14:paraId="3186CE0B" w14:textId="294982F4" w:rsidR="008E7036" w:rsidRPr="001B698D" w:rsidRDefault="00333AB3" w:rsidP="008E7036">
            <w:pPr>
              <w:tabs>
                <w:tab w:val="left" w:pos="493"/>
                <w:tab w:val="left" w:pos="918"/>
              </w:tabs>
              <w:spacing w:before="120" w:after="120"/>
              <w:ind w:right="-108" w:firstLine="426"/>
              <w:jc w:val="both"/>
              <w:rPr>
                <w:snapToGrid w:val="0"/>
                <w:sz w:val="24"/>
                <w:szCs w:val="24"/>
              </w:rPr>
            </w:pPr>
            <w:proofErr w:type="spellStart"/>
            <w:r>
              <w:rPr>
                <w:snapToGrid w:val="0"/>
                <w:sz w:val="24"/>
                <w:szCs w:val="24"/>
              </w:rPr>
              <w:t>Банк</w:t>
            </w:r>
            <w:r w:rsidR="008E7036" w:rsidRPr="001B698D">
              <w:rPr>
                <w:snapToGrid w:val="0"/>
                <w:sz w:val="24"/>
                <w:szCs w:val="24"/>
              </w:rPr>
              <w:t>тің</w:t>
            </w:r>
            <w:proofErr w:type="spellEnd"/>
            <w:r w:rsidR="008E7036" w:rsidRPr="001B698D">
              <w:rPr>
                <w:snapToGrid w:val="0"/>
                <w:sz w:val="24"/>
                <w:szCs w:val="24"/>
              </w:rPr>
              <w:t xml:space="preserve"> </w:t>
            </w: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r w:rsidR="008E7036" w:rsidRPr="001B698D">
              <w:rPr>
                <w:snapToGrid w:val="0"/>
                <w:sz w:val="24"/>
                <w:szCs w:val="24"/>
              </w:rPr>
              <w:t>ның</w:t>
            </w:r>
            <w:proofErr w:type="spellEnd"/>
            <w:r w:rsidR="008E7036" w:rsidRPr="001B698D">
              <w:rPr>
                <w:snapToGrid w:val="0"/>
                <w:sz w:val="24"/>
                <w:szCs w:val="24"/>
              </w:rPr>
              <w:t xml:space="preserve"> </w:t>
            </w:r>
            <w:r w:rsidR="00C4387C">
              <w:rPr>
                <w:snapToGrid w:val="0"/>
                <w:sz w:val="24"/>
                <w:szCs w:val="24"/>
                <w:lang w:val="kk-KZ"/>
              </w:rPr>
              <w:t>Қ</w:t>
            </w:r>
            <w:proofErr w:type="spellStart"/>
            <w:r w:rsidR="008E7036" w:rsidRPr="001B698D">
              <w:rPr>
                <w:snapToGrid w:val="0"/>
                <w:sz w:val="24"/>
                <w:szCs w:val="24"/>
              </w:rPr>
              <w:t>осылу</w:t>
            </w:r>
            <w:proofErr w:type="spellEnd"/>
            <w:r w:rsidR="008E7036" w:rsidRPr="001B698D">
              <w:rPr>
                <w:snapToGrid w:val="0"/>
                <w:sz w:val="24"/>
                <w:szCs w:val="24"/>
              </w:rPr>
              <w:t xml:space="preserve"> </w:t>
            </w:r>
            <w:proofErr w:type="spellStart"/>
            <w:r w:rsidR="008E7036" w:rsidRPr="001B698D">
              <w:rPr>
                <w:snapToGrid w:val="0"/>
                <w:sz w:val="24"/>
                <w:szCs w:val="24"/>
              </w:rPr>
              <w:t>туралы</w:t>
            </w:r>
            <w:proofErr w:type="spellEnd"/>
            <w:r w:rsidR="008E7036" w:rsidRPr="001B698D">
              <w:rPr>
                <w:snapToGrid w:val="0"/>
                <w:sz w:val="24"/>
                <w:szCs w:val="24"/>
              </w:rPr>
              <w:t xml:space="preserve"> </w:t>
            </w:r>
            <w:proofErr w:type="spellStart"/>
            <w:r w:rsidR="008E7036" w:rsidRPr="001B698D">
              <w:rPr>
                <w:snapToGrid w:val="0"/>
                <w:sz w:val="24"/>
                <w:szCs w:val="24"/>
              </w:rPr>
              <w:t>өтініш</w:t>
            </w:r>
            <w:proofErr w:type="spellEnd"/>
            <w:r w:rsidR="00C4387C">
              <w:rPr>
                <w:snapToGrid w:val="0"/>
                <w:sz w:val="24"/>
                <w:szCs w:val="24"/>
                <w:lang w:val="kk-KZ"/>
              </w:rPr>
              <w:t>ін</w:t>
            </w:r>
            <w:r w:rsidR="008E7036" w:rsidRPr="001B698D">
              <w:rPr>
                <w:snapToGrid w:val="0"/>
                <w:sz w:val="24"/>
                <w:szCs w:val="24"/>
              </w:rPr>
              <w:t xml:space="preserve"> </w:t>
            </w:r>
            <w:proofErr w:type="spellStart"/>
            <w:r w:rsidR="008E7036" w:rsidRPr="001B698D">
              <w:rPr>
                <w:snapToGrid w:val="0"/>
                <w:sz w:val="24"/>
                <w:szCs w:val="24"/>
              </w:rPr>
              <w:t>қабылдауы</w:t>
            </w:r>
            <w:proofErr w:type="spellEnd"/>
            <w:r w:rsidR="008E7036" w:rsidRPr="001B698D">
              <w:rPr>
                <w:snapToGrid w:val="0"/>
                <w:sz w:val="24"/>
                <w:szCs w:val="24"/>
              </w:rPr>
              <w:t xml:space="preserve"> / </w:t>
            </w:r>
            <w:proofErr w:type="spellStart"/>
            <w:r w:rsidR="008E7036" w:rsidRPr="001B698D">
              <w:rPr>
                <w:snapToGrid w:val="0"/>
                <w:sz w:val="24"/>
                <w:szCs w:val="24"/>
              </w:rPr>
              <w:t>тіркеуі</w:t>
            </w:r>
            <w:proofErr w:type="spellEnd"/>
            <w:r w:rsidR="008E7036" w:rsidRPr="001B698D">
              <w:rPr>
                <w:snapToGrid w:val="0"/>
                <w:sz w:val="24"/>
                <w:szCs w:val="24"/>
              </w:rPr>
              <w:t xml:space="preserve"> осы </w:t>
            </w:r>
            <w:r w:rsidR="00C4387C">
              <w:rPr>
                <w:snapToGrid w:val="0"/>
                <w:sz w:val="24"/>
                <w:szCs w:val="24"/>
                <w:lang w:val="kk-KZ"/>
              </w:rPr>
              <w:t>Ө</w:t>
            </w:r>
            <w:proofErr w:type="spellStart"/>
            <w:r w:rsidR="008E7036" w:rsidRPr="001B698D">
              <w:rPr>
                <w:snapToGrid w:val="0"/>
                <w:sz w:val="24"/>
                <w:szCs w:val="24"/>
              </w:rPr>
              <w:t>тініштің</w:t>
            </w:r>
            <w:proofErr w:type="spellEnd"/>
            <w:r w:rsidR="008E7036" w:rsidRPr="001B698D">
              <w:rPr>
                <w:snapToGrid w:val="0"/>
                <w:sz w:val="24"/>
                <w:szCs w:val="24"/>
              </w:rPr>
              <w:t xml:space="preserve"> </w:t>
            </w:r>
            <w:proofErr w:type="spellStart"/>
            <w:r>
              <w:rPr>
                <w:snapToGrid w:val="0"/>
                <w:sz w:val="24"/>
                <w:szCs w:val="24"/>
              </w:rPr>
              <w:t>Шарт</w:t>
            </w:r>
            <w:r w:rsidR="008E7036" w:rsidRPr="001B698D">
              <w:rPr>
                <w:snapToGrid w:val="0"/>
                <w:sz w:val="24"/>
                <w:szCs w:val="24"/>
              </w:rPr>
              <w:t>қа</w:t>
            </w:r>
            <w:proofErr w:type="spellEnd"/>
            <w:r w:rsidR="008E7036" w:rsidRPr="001B698D">
              <w:rPr>
                <w:snapToGrid w:val="0"/>
                <w:sz w:val="24"/>
                <w:szCs w:val="24"/>
              </w:rPr>
              <w:t xml:space="preserve"> </w:t>
            </w:r>
            <w:proofErr w:type="spellStart"/>
            <w:r w:rsidR="008E7036" w:rsidRPr="001B698D">
              <w:rPr>
                <w:snapToGrid w:val="0"/>
                <w:sz w:val="24"/>
                <w:szCs w:val="24"/>
              </w:rPr>
              <w:t>қосыл</w:t>
            </w:r>
            <w:proofErr w:type="spellEnd"/>
            <w:r w:rsidR="00C4387C">
              <w:rPr>
                <w:snapToGrid w:val="0"/>
                <w:sz w:val="24"/>
                <w:szCs w:val="24"/>
                <w:lang w:val="kk-KZ"/>
              </w:rPr>
              <w:t>ған</w:t>
            </w:r>
            <w:proofErr w:type="spellStart"/>
            <w:r w:rsidR="008E7036" w:rsidRPr="001B698D">
              <w:rPr>
                <w:snapToGrid w:val="0"/>
                <w:sz w:val="24"/>
                <w:szCs w:val="24"/>
              </w:rPr>
              <w:t>ын</w:t>
            </w:r>
            <w:proofErr w:type="spellEnd"/>
            <w:r w:rsidR="008E7036" w:rsidRPr="001B698D">
              <w:rPr>
                <w:snapToGrid w:val="0"/>
                <w:sz w:val="24"/>
                <w:szCs w:val="24"/>
              </w:rPr>
              <w:t xml:space="preserve"> </w:t>
            </w:r>
            <w:proofErr w:type="spellStart"/>
            <w:r w:rsidR="008E7036" w:rsidRPr="001B698D">
              <w:rPr>
                <w:snapToGrid w:val="0"/>
                <w:sz w:val="24"/>
                <w:szCs w:val="24"/>
              </w:rPr>
              <w:t>білдіреді</w:t>
            </w:r>
            <w:proofErr w:type="spellEnd"/>
            <w:r w:rsidR="008E7036" w:rsidRPr="001B698D">
              <w:rPr>
                <w:snapToGrid w:val="0"/>
                <w:sz w:val="24"/>
                <w:szCs w:val="24"/>
              </w:rPr>
              <w:t>.</w:t>
            </w:r>
          </w:p>
          <w:p w14:paraId="1B9B3DA3" w14:textId="75C0842E" w:rsidR="008E7036" w:rsidRPr="001B698D" w:rsidRDefault="008E7036" w:rsidP="008E7036">
            <w:pPr>
              <w:tabs>
                <w:tab w:val="left" w:pos="493"/>
                <w:tab w:val="left" w:pos="918"/>
              </w:tabs>
              <w:spacing w:before="120" w:after="120"/>
              <w:ind w:right="-108" w:firstLine="426"/>
              <w:jc w:val="both"/>
              <w:rPr>
                <w:snapToGrid w:val="0"/>
                <w:sz w:val="24"/>
                <w:szCs w:val="24"/>
              </w:rPr>
            </w:pPr>
            <w:r w:rsidRPr="001B698D">
              <w:rPr>
                <w:snapToGrid w:val="0"/>
                <w:sz w:val="24"/>
                <w:szCs w:val="24"/>
              </w:rPr>
              <w:t>1.7.</w:t>
            </w:r>
            <w:r w:rsidRPr="001B698D">
              <w:rPr>
                <w:snapToGrid w:val="0"/>
                <w:sz w:val="24"/>
                <w:szCs w:val="24"/>
              </w:rPr>
              <w:tab/>
            </w:r>
            <w:r w:rsidR="00C4387C">
              <w:rPr>
                <w:snapToGrid w:val="0"/>
                <w:sz w:val="24"/>
                <w:szCs w:val="24"/>
              </w:rPr>
              <w:t>Оператор-</w:t>
            </w:r>
            <w:proofErr w:type="spellStart"/>
            <w:r w:rsidR="00C4387C">
              <w:rPr>
                <w:snapToGrid w:val="0"/>
                <w:sz w:val="24"/>
                <w:szCs w:val="24"/>
              </w:rPr>
              <w:t>консультанттардың</w:t>
            </w:r>
            <w:proofErr w:type="spellEnd"/>
            <w:r w:rsidR="00C4387C">
              <w:rPr>
                <w:snapToGrid w:val="0"/>
                <w:sz w:val="24"/>
                <w:szCs w:val="24"/>
              </w:rPr>
              <w:t xml:space="preserve"> (</w:t>
            </w:r>
            <w:proofErr w:type="spellStart"/>
            <w:r w:rsidR="00C4387C">
              <w:rPr>
                <w:snapToGrid w:val="0"/>
                <w:sz w:val="24"/>
                <w:szCs w:val="24"/>
              </w:rPr>
              <w:t>пошташылардың</w:t>
            </w:r>
            <w:proofErr w:type="spellEnd"/>
            <w:r w:rsidR="00C4387C">
              <w:rPr>
                <w:snapToGrid w:val="0"/>
                <w:sz w:val="24"/>
                <w:szCs w:val="24"/>
              </w:rPr>
              <w:t xml:space="preserve">) </w:t>
            </w:r>
            <w:proofErr w:type="spellStart"/>
            <w:r w:rsidR="00C4387C">
              <w:rPr>
                <w:snapToGrid w:val="0"/>
                <w:sz w:val="24"/>
                <w:szCs w:val="24"/>
              </w:rPr>
              <w:t>Көшбасшысы</w:t>
            </w:r>
            <w:r w:rsidRPr="001B698D">
              <w:rPr>
                <w:snapToGrid w:val="0"/>
                <w:sz w:val="24"/>
                <w:szCs w:val="24"/>
              </w:rPr>
              <w:t>ның</w:t>
            </w:r>
            <w:proofErr w:type="spellEnd"/>
            <w:r w:rsidRPr="001B698D">
              <w:rPr>
                <w:snapToGrid w:val="0"/>
                <w:sz w:val="24"/>
                <w:szCs w:val="24"/>
              </w:rPr>
              <w:t xml:space="preserve"> </w:t>
            </w:r>
            <w:proofErr w:type="spellStart"/>
            <w:r w:rsidR="00333AB3">
              <w:rPr>
                <w:snapToGrid w:val="0"/>
                <w:sz w:val="24"/>
                <w:szCs w:val="24"/>
              </w:rPr>
              <w:t>Шарт</w:t>
            </w:r>
            <w:r w:rsidRPr="001B698D">
              <w:rPr>
                <w:snapToGrid w:val="0"/>
                <w:sz w:val="24"/>
                <w:szCs w:val="24"/>
              </w:rPr>
              <w:t>та</w:t>
            </w:r>
            <w:proofErr w:type="spellEnd"/>
            <w:r w:rsidRPr="001B698D">
              <w:rPr>
                <w:snapToGrid w:val="0"/>
                <w:sz w:val="24"/>
                <w:szCs w:val="24"/>
              </w:rPr>
              <w:t xml:space="preserve"> </w:t>
            </w:r>
            <w:proofErr w:type="spellStart"/>
            <w:r w:rsidRPr="001B698D">
              <w:rPr>
                <w:snapToGrid w:val="0"/>
                <w:sz w:val="24"/>
                <w:szCs w:val="24"/>
              </w:rPr>
              <w:t>белгіленген</w:t>
            </w:r>
            <w:proofErr w:type="spellEnd"/>
            <w:r w:rsidRPr="001B698D">
              <w:rPr>
                <w:snapToGrid w:val="0"/>
                <w:sz w:val="24"/>
                <w:szCs w:val="24"/>
              </w:rPr>
              <w:t xml:space="preserve"> </w:t>
            </w:r>
            <w:proofErr w:type="spellStart"/>
            <w:r w:rsidRPr="001B698D">
              <w:rPr>
                <w:snapToGrid w:val="0"/>
                <w:sz w:val="24"/>
                <w:szCs w:val="24"/>
              </w:rPr>
              <w:t>тәртіппен</w:t>
            </w:r>
            <w:proofErr w:type="spellEnd"/>
            <w:r w:rsidRPr="001B698D">
              <w:rPr>
                <w:snapToGrid w:val="0"/>
                <w:sz w:val="24"/>
                <w:szCs w:val="24"/>
              </w:rPr>
              <w:t xml:space="preserve"> </w:t>
            </w:r>
            <w:r w:rsidR="00C4387C">
              <w:rPr>
                <w:snapToGrid w:val="0"/>
                <w:sz w:val="24"/>
                <w:szCs w:val="24"/>
                <w:lang w:val="kk-KZ"/>
              </w:rPr>
              <w:t>Қ</w:t>
            </w:r>
            <w:proofErr w:type="spellStart"/>
            <w:r w:rsidRPr="001B698D">
              <w:rPr>
                <w:snapToGrid w:val="0"/>
                <w:sz w:val="24"/>
                <w:szCs w:val="24"/>
              </w:rPr>
              <w:t>осылу</w:t>
            </w:r>
            <w:proofErr w:type="spellEnd"/>
            <w:r w:rsidRPr="001B698D">
              <w:rPr>
                <w:snapToGrid w:val="0"/>
                <w:sz w:val="24"/>
                <w:szCs w:val="24"/>
              </w:rPr>
              <w:t xml:space="preserve"> </w:t>
            </w:r>
            <w:proofErr w:type="spellStart"/>
            <w:r w:rsidRPr="001B698D">
              <w:rPr>
                <w:snapToGrid w:val="0"/>
                <w:sz w:val="24"/>
                <w:szCs w:val="24"/>
              </w:rPr>
              <w:t>туралы</w:t>
            </w:r>
            <w:proofErr w:type="spellEnd"/>
            <w:r w:rsidRPr="001B698D">
              <w:rPr>
                <w:snapToGrid w:val="0"/>
                <w:sz w:val="24"/>
                <w:szCs w:val="24"/>
              </w:rPr>
              <w:t xml:space="preserve"> </w:t>
            </w:r>
            <w:proofErr w:type="spellStart"/>
            <w:r w:rsidRPr="001B698D">
              <w:rPr>
                <w:snapToGrid w:val="0"/>
                <w:sz w:val="24"/>
                <w:szCs w:val="24"/>
              </w:rPr>
              <w:t>қол</w:t>
            </w:r>
            <w:proofErr w:type="spellEnd"/>
            <w:r w:rsidRPr="001B698D">
              <w:rPr>
                <w:snapToGrid w:val="0"/>
                <w:sz w:val="24"/>
                <w:szCs w:val="24"/>
              </w:rPr>
              <w:t xml:space="preserve"> </w:t>
            </w:r>
            <w:proofErr w:type="spellStart"/>
            <w:r w:rsidRPr="001B698D">
              <w:rPr>
                <w:snapToGrid w:val="0"/>
                <w:sz w:val="24"/>
                <w:szCs w:val="24"/>
              </w:rPr>
              <w:t>қойған</w:t>
            </w:r>
            <w:proofErr w:type="spellEnd"/>
            <w:r w:rsidRPr="001B698D">
              <w:rPr>
                <w:snapToGrid w:val="0"/>
                <w:sz w:val="24"/>
                <w:szCs w:val="24"/>
              </w:rPr>
              <w:t xml:space="preserve"> </w:t>
            </w:r>
            <w:r w:rsidR="00C4387C">
              <w:rPr>
                <w:snapToGrid w:val="0"/>
                <w:sz w:val="24"/>
                <w:szCs w:val="24"/>
                <w:lang w:val="kk-KZ"/>
              </w:rPr>
              <w:t>өтініші</w:t>
            </w:r>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r w:rsidRPr="001B698D">
              <w:rPr>
                <w:snapToGrid w:val="0"/>
                <w:sz w:val="24"/>
                <w:szCs w:val="24"/>
              </w:rPr>
              <w:t>ның</w:t>
            </w:r>
            <w:proofErr w:type="spellEnd"/>
            <w:r w:rsidRPr="001B698D">
              <w:rPr>
                <w:snapToGrid w:val="0"/>
                <w:sz w:val="24"/>
                <w:szCs w:val="24"/>
              </w:rPr>
              <w:t xml:space="preserve"> </w:t>
            </w:r>
            <w:proofErr w:type="spellStart"/>
            <w:r w:rsidR="00333AB3">
              <w:rPr>
                <w:snapToGrid w:val="0"/>
                <w:sz w:val="24"/>
                <w:szCs w:val="24"/>
              </w:rPr>
              <w:t>Шарт</w:t>
            </w:r>
            <w:r w:rsidRPr="001B698D">
              <w:rPr>
                <w:snapToGrid w:val="0"/>
                <w:sz w:val="24"/>
                <w:szCs w:val="24"/>
              </w:rPr>
              <w:t>ты</w:t>
            </w:r>
            <w:proofErr w:type="spellEnd"/>
            <w:r w:rsidRPr="001B698D">
              <w:rPr>
                <w:snapToGrid w:val="0"/>
                <w:sz w:val="24"/>
                <w:szCs w:val="24"/>
              </w:rPr>
              <w:t xml:space="preserve"> </w:t>
            </w:r>
            <w:proofErr w:type="spellStart"/>
            <w:r w:rsidRPr="001B698D">
              <w:rPr>
                <w:snapToGrid w:val="0"/>
                <w:sz w:val="24"/>
                <w:szCs w:val="24"/>
              </w:rPr>
              <w:t>толық</w:t>
            </w:r>
            <w:proofErr w:type="spellEnd"/>
            <w:r w:rsidRPr="001B698D">
              <w:rPr>
                <w:snapToGrid w:val="0"/>
                <w:sz w:val="24"/>
                <w:szCs w:val="24"/>
              </w:rPr>
              <w:t xml:space="preserve"> </w:t>
            </w:r>
            <w:proofErr w:type="spellStart"/>
            <w:r w:rsidRPr="001B698D">
              <w:rPr>
                <w:snapToGrid w:val="0"/>
                <w:sz w:val="24"/>
                <w:szCs w:val="24"/>
              </w:rPr>
              <w:t>көлемде</w:t>
            </w:r>
            <w:proofErr w:type="spellEnd"/>
            <w:r w:rsidRPr="001B698D">
              <w:rPr>
                <w:snapToGrid w:val="0"/>
                <w:sz w:val="24"/>
                <w:szCs w:val="24"/>
              </w:rPr>
              <w:t xml:space="preserve">, </w:t>
            </w:r>
            <w:proofErr w:type="spellStart"/>
            <w:r w:rsidRPr="001B698D">
              <w:rPr>
                <w:snapToGrid w:val="0"/>
                <w:sz w:val="24"/>
                <w:szCs w:val="24"/>
              </w:rPr>
              <w:t>ешқандай</w:t>
            </w:r>
            <w:proofErr w:type="spellEnd"/>
            <w:r w:rsidRPr="001B698D">
              <w:rPr>
                <w:snapToGrid w:val="0"/>
                <w:sz w:val="24"/>
                <w:szCs w:val="24"/>
              </w:rPr>
              <w:t xml:space="preserve"> </w:t>
            </w:r>
            <w:proofErr w:type="spellStart"/>
            <w:r w:rsidRPr="001B698D">
              <w:rPr>
                <w:snapToGrid w:val="0"/>
                <w:sz w:val="24"/>
                <w:szCs w:val="24"/>
              </w:rPr>
              <w:t>ескертулер</w:t>
            </w:r>
            <w:proofErr w:type="spellEnd"/>
            <w:r w:rsidRPr="001B698D">
              <w:rPr>
                <w:snapToGrid w:val="0"/>
                <w:sz w:val="24"/>
                <w:szCs w:val="24"/>
              </w:rPr>
              <w:t xml:space="preserve"> мен </w:t>
            </w:r>
            <w:proofErr w:type="spellStart"/>
            <w:r w:rsidRPr="001B698D">
              <w:rPr>
                <w:snapToGrid w:val="0"/>
                <w:sz w:val="24"/>
                <w:szCs w:val="24"/>
              </w:rPr>
              <w:t>қарсылықтарсыз</w:t>
            </w:r>
            <w:proofErr w:type="spellEnd"/>
            <w:r w:rsidRPr="001B698D">
              <w:rPr>
                <w:snapToGrid w:val="0"/>
                <w:sz w:val="24"/>
                <w:szCs w:val="24"/>
              </w:rPr>
              <w:t xml:space="preserve"> </w:t>
            </w:r>
            <w:proofErr w:type="spellStart"/>
            <w:r w:rsidRPr="001B698D">
              <w:rPr>
                <w:snapToGrid w:val="0"/>
                <w:sz w:val="24"/>
                <w:szCs w:val="24"/>
              </w:rPr>
              <w:t>алғанын</w:t>
            </w:r>
            <w:proofErr w:type="spellEnd"/>
            <w:r w:rsidRPr="001B698D">
              <w:rPr>
                <w:snapToGrid w:val="0"/>
                <w:sz w:val="24"/>
                <w:szCs w:val="24"/>
              </w:rPr>
              <w:t xml:space="preserve">, </w:t>
            </w:r>
            <w:proofErr w:type="spellStart"/>
            <w:r w:rsidRPr="001B698D">
              <w:rPr>
                <w:snapToGrid w:val="0"/>
                <w:sz w:val="24"/>
                <w:szCs w:val="24"/>
              </w:rPr>
              <w:t>оқығанын</w:t>
            </w:r>
            <w:proofErr w:type="spellEnd"/>
            <w:r w:rsidRPr="001B698D">
              <w:rPr>
                <w:snapToGrid w:val="0"/>
                <w:sz w:val="24"/>
                <w:szCs w:val="24"/>
              </w:rPr>
              <w:t xml:space="preserve">, </w:t>
            </w:r>
            <w:proofErr w:type="spellStart"/>
            <w:r w:rsidRPr="001B698D">
              <w:rPr>
                <w:snapToGrid w:val="0"/>
                <w:sz w:val="24"/>
                <w:szCs w:val="24"/>
              </w:rPr>
              <w:t>түсінгенін</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Pr="001B698D">
              <w:rPr>
                <w:snapToGrid w:val="0"/>
                <w:sz w:val="24"/>
                <w:szCs w:val="24"/>
              </w:rPr>
              <w:t>қабылдағанын</w:t>
            </w:r>
            <w:proofErr w:type="spellEnd"/>
            <w:r w:rsidRPr="001B698D">
              <w:rPr>
                <w:snapToGrid w:val="0"/>
                <w:sz w:val="24"/>
                <w:szCs w:val="24"/>
              </w:rPr>
              <w:t xml:space="preserve"> </w:t>
            </w:r>
            <w:proofErr w:type="spellStart"/>
            <w:r w:rsidRPr="001B698D">
              <w:rPr>
                <w:snapToGrid w:val="0"/>
                <w:sz w:val="24"/>
                <w:szCs w:val="24"/>
              </w:rPr>
              <w:t>куәландырады</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Pr="001B698D">
              <w:rPr>
                <w:snapToGrid w:val="0"/>
                <w:sz w:val="24"/>
                <w:szCs w:val="24"/>
              </w:rPr>
              <w:t>егер</w:t>
            </w:r>
            <w:proofErr w:type="spellEnd"/>
            <w:r w:rsidRPr="001B698D">
              <w:rPr>
                <w:snapToGrid w:val="0"/>
                <w:sz w:val="24"/>
                <w:szCs w:val="24"/>
              </w:rPr>
              <w:t xml:space="preserve"> </w:t>
            </w:r>
            <w:proofErr w:type="spellStart"/>
            <w:r w:rsidR="00333AB3">
              <w:rPr>
                <w:snapToGrid w:val="0"/>
                <w:sz w:val="24"/>
                <w:szCs w:val="24"/>
              </w:rPr>
              <w:t>Банк</w:t>
            </w:r>
            <w:r w:rsidRPr="001B698D">
              <w:rPr>
                <w:snapToGrid w:val="0"/>
                <w:sz w:val="24"/>
                <w:szCs w:val="24"/>
              </w:rPr>
              <w:t>те</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00333AB3">
              <w:rPr>
                <w:snapToGrid w:val="0"/>
                <w:sz w:val="24"/>
                <w:szCs w:val="24"/>
              </w:rPr>
              <w:t>Шарт</w:t>
            </w:r>
            <w:r w:rsidRPr="001B698D">
              <w:rPr>
                <w:snapToGrid w:val="0"/>
                <w:sz w:val="24"/>
                <w:szCs w:val="24"/>
              </w:rPr>
              <w:t>та</w:t>
            </w:r>
            <w:proofErr w:type="spellEnd"/>
            <w:r w:rsidRPr="001B698D">
              <w:rPr>
                <w:snapToGrid w:val="0"/>
                <w:sz w:val="24"/>
                <w:szCs w:val="24"/>
              </w:rPr>
              <w:t xml:space="preserve"> </w:t>
            </w:r>
            <w:proofErr w:type="spellStart"/>
            <w:r w:rsidRPr="001B698D">
              <w:rPr>
                <w:snapToGrid w:val="0"/>
                <w:sz w:val="24"/>
                <w:szCs w:val="24"/>
              </w:rPr>
              <w:t>белгіленген</w:t>
            </w:r>
            <w:proofErr w:type="spellEnd"/>
            <w:r w:rsidRPr="001B698D">
              <w:rPr>
                <w:snapToGrid w:val="0"/>
                <w:sz w:val="24"/>
                <w:szCs w:val="24"/>
              </w:rPr>
              <w:t xml:space="preserve"> </w:t>
            </w:r>
            <w:proofErr w:type="spellStart"/>
            <w:r w:rsidRPr="001B698D">
              <w:rPr>
                <w:snapToGrid w:val="0"/>
                <w:sz w:val="24"/>
                <w:szCs w:val="24"/>
              </w:rPr>
              <w:t>тәртіппен</w:t>
            </w:r>
            <w:proofErr w:type="spellEnd"/>
            <w:r w:rsidRPr="001B698D">
              <w:rPr>
                <w:snapToGrid w:val="0"/>
                <w:sz w:val="24"/>
                <w:szCs w:val="24"/>
              </w:rPr>
              <w:t xml:space="preserve"> </w:t>
            </w:r>
            <w:proofErr w:type="spellStart"/>
            <w:r w:rsidRPr="001B698D">
              <w:rPr>
                <w:snapToGrid w:val="0"/>
                <w:sz w:val="24"/>
                <w:szCs w:val="24"/>
              </w:rPr>
              <w:t>қол</w:t>
            </w:r>
            <w:proofErr w:type="spellEnd"/>
            <w:r w:rsidRPr="001B698D">
              <w:rPr>
                <w:snapToGrid w:val="0"/>
                <w:sz w:val="24"/>
                <w:szCs w:val="24"/>
              </w:rPr>
              <w:t xml:space="preserve"> </w:t>
            </w:r>
            <w:proofErr w:type="spellStart"/>
            <w:r w:rsidRPr="001B698D">
              <w:rPr>
                <w:snapToGrid w:val="0"/>
                <w:sz w:val="24"/>
                <w:szCs w:val="24"/>
              </w:rPr>
              <w:t>қойған</w:t>
            </w:r>
            <w:proofErr w:type="spellEnd"/>
            <w:r w:rsidRPr="001B698D">
              <w:rPr>
                <w:snapToGrid w:val="0"/>
                <w:sz w:val="24"/>
                <w:szCs w:val="24"/>
              </w:rPr>
              <w:t xml:space="preserve"> </w:t>
            </w:r>
            <w:proofErr w:type="spellStart"/>
            <w:r w:rsidR="00C4387C" w:rsidRPr="001B698D">
              <w:rPr>
                <w:snapToGrid w:val="0"/>
                <w:sz w:val="24"/>
                <w:szCs w:val="24"/>
              </w:rPr>
              <w:t>Өтініші</w:t>
            </w:r>
            <w:proofErr w:type="spellEnd"/>
            <w:r w:rsidR="00C4387C" w:rsidRPr="001B698D">
              <w:rPr>
                <w:snapToGrid w:val="0"/>
                <w:sz w:val="24"/>
                <w:szCs w:val="24"/>
              </w:rPr>
              <w:t xml:space="preserve"> </w:t>
            </w:r>
            <w:proofErr w:type="spellStart"/>
            <w:r w:rsidRPr="001B698D">
              <w:rPr>
                <w:snapToGrid w:val="0"/>
                <w:sz w:val="24"/>
                <w:szCs w:val="24"/>
              </w:rPr>
              <w:t>болса</w:t>
            </w:r>
            <w:proofErr w:type="spellEnd"/>
            <w:r w:rsidRPr="001B698D">
              <w:rPr>
                <w:snapToGrid w:val="0"/>
                <w:sz w:val="24"/>
                <w:szCs w:val="24"/>
              </w:rPr>
              <w:t xml:space="preserve">, </w:t>
            </w:r>
            <w:proofErr w:type="spellStart"/>
            <w:r w:rsidRPr="001B698D">
              <w:rPr>
                <w:snapToGrid w:val="0"/>
                <w:sz w:val="24"/>
                <w:szCs w:val="24"/>
              </w:rPr>
              <w:t>ол</w:t>
            </w:r>
            <w:proofErr w:type="spellEnd"/>
            <w:r w:rsidRPr="001B698D">
              <w:rPr>
                <w:snapToGrid w:val="0"/>
                <w:sz w:val="24"/>
                <w:szCs w:val="24"/>
              </w:rPr>
              <w:t xml:space="preserve"> </w:t>
            </w:r>
            <w:proofErr w:type="spellStart"/>
            <w:r w:rsidR="00333AB3">
              <w:rPr>
                <w:snapToGrid w:val="0"/>
                <w:sz w:val="24"/>
                <w:szCs w:val="24"/>
              </w:rPr>
              <w:t>Шарт</w:t>
            </w:r>
            <w:r w:rsidRPr="001B698D">
              <w:rPr>
                <w:snapToGrid w:val="0"/>
                <w:sz w:val="24"/>
                <w:szCs w:val="24"/>
              </w:rPr>
              <w:t>ты</w:t>
            </w:r>
            <w:proofErr w:type="spellEnd"/>
            <w:r w:rsidRPr="001B698D">
              <w:rPr>
                <w:snapToGrid w:val="0"/>
                <w:sz w:val="24"/>
                <w:szCs w:val="24"/>
              </w:rPr>
              <w:t xml:space="preserve"> </w:t>
            </w:r>
            <w:proofErr w:type="spellStart"/>
            <w:r w:rsidRPr="001B698D">
              <w:rPr>
                <w:snapToGrid w:val="0"/>
                <w:sz w:val="24"/>
                <w:szCs w:val="24"/>
              </w:rPr>
              <w:t>алмаған</w:t>
            </w:r>
            <w:proofErr w:type="spellEnd"/>
            <w:r w:rsidR="00C4387C">
              <w:rPr>
                <w:snapToGrid w:val="0"/>
                <w:sz w:val="24"/>
                <w:szCs w:val="24"/>
                <w:lang w:val="kk-KZ"/>
              </w:rPr>
              <w:t>ының</w:t>
            </w:r>
            <w:r w:rsidRPr="001B698D">
              <w:rPr>
                <w:snapToGrid w:val="0"/>
                <w:sz w:val="24"/>
                <w:szCs w:val="24"/>
              </w:rPr>
              <w:t>/</w:t>
            </w:r>
            <w:proofErr w:type="spellStart"/>
            <w:r w:rsidRPr="001B698D">
              <w:rPr>
                <w:snapToGrid w:val="0"/>
                <w:sz w:val="24"/>
                <w:szCs w:val="24"/>
              </w:rPr>
              <w:t>оқымаған</w:t>
            </w:r>
            <w:proofErr w:type="spellEnd"/>
            <w:r w:rsidR="00C4387C">
              <w:rPr>
                <w:snapToGrid w:val="0"/>
                <w:sz w:val="24"/>
                <w:szCs w:val="24"/>
                <w:lang w:val="kk-KZ"/>
              </w:rPr>
              <w:t>ының</w:t>
            </w:r>
            <w:r w:rsidRPr="001B698D">
              <w:rPr>
                <w:snapToGrid w:val="0"/>
                <w:sz w:val="24"/>
                <w:szCs w:val="24"/>
              </w:rPr>
              <w:t>/</w:t>
            </w:r>
            <w:proofErr w:type="spellStart"/>
            <w:r w:rsidRPr="001B698D">
              <w:rPr>
                <w:snapToGrid w:val="0"/>
                <w:sz w:val="24"/>
                <w:szCs w:val="24"/>
              </w:rPr>
              <w:t>түсінбеген</w:t>
            </w:r>
            <w:proofErr w:type="spellEnd"/>
            <w:r w:rsidR="00C4387C">
              <w:rPr>
                <w:snapToGrid w:val="0"/>
                <w:sz w:val="24"/>
                <w:szCs w:val="24"/>
                <w:lang w:val="kk-KZ"/>
              </w:rPr>
              <w:t>інің</w:t>
            </w:r>
            <w:r w:rsidRPr="001B698D">
              <w:rPr>
                <w:snapToGrid w:val="0"/>
                <w:sz w:val="24"/>
                <w:szCs w:val="24"/>
              </w:rPr>
              <w:t>/</w:t>
            </w:r>
            <w:r w:rsidR="00C4387C">
              <w:rPr>
                <w:snapToGrid w:val="0"/>
                <w:sz w:val="24"/>
                <w:szCs w:val="24"/>
                <w:lang w:val="kk-KZ"/>
              </w:rPr>
              <w:t xml:space="preserve"> </w:t>
            </w:r>
            <w:proofErr w:type="spellStart"/>
            <w:r w:rsidRPr="001B698D">
              <w:rPr>
                <w:snapToGrid w:val="0"/>
                <w:sz w:val="24"/>
                <w:szCs w:val="24"/>
              </w:rPr>
              <w:t>қабы</w:t>
            </w:r>
            <w:proofErr w:type="spellEnd"/>
            <w:r w:rsidR="00C4387C">
              <w:rPr>
                <w:snapToGrid w:val="0"/>
                <w:sz w:val="24"/>
                <w:szCs w:val="24"/>
                <w:lang w:val="kk-KZ"/>
              </w:rPr>
              <w:t>л</w:t>
            </w:r>
            <w:proofErr w:type="spellStart"/>
            <w:r w:rsidRPr="001B698D">
              <w:rPr>
                <w:snapToGrid w:val="0"/>
                <w:sz w:val="24"/>
                <w:szCs w:val="24"/>
              </w:rPr>
              <w:t>данбағанының</w:t>
            </w:r>
            <w:proofErr w:type="spellEnd"/>
            <w:r w:rsidRPr="001B698D">
              <w:rPr>
                <w:snapToGrid w:val="0"/>
                <w:sz w:val="24"/>
                <w:szCs w:val="24"/>
              </w:rPr>
              <w:t xml:space="preserve"> </w:t>
            </w:r>
            <w:proofErr w:type="spellStart"/>
            <w:r w:rsidRPr="001B698D">
              <w:rPr>
                <w:snapToGrid w:val="0"/>
                <w:sz w:val="24"/>
                <w:szCs w:val="24"/>
              </w:rPr>
              <w:t>дәлелі</w:t>
            </w:r>
            <w:proofErr w:type="spellEnd"/>
            <w:r w:rsidRPr="001B698D">
              <w:rPr>
                <w:snapToGrid w:val="0"/>
                <w:sz w:val="24"/>
                <w:szCs w:val="24"/>
              </w:rPr>
              <w:t xml:space="preserve"> </w:t>
            </w:r>
            <w:proofErr w:type="spellStart"/>
            <w:r w:rsidRPr="001B698D">
              <w:rPr>
                <w:snapToGrid w:val="0"/>
                <w:sz w:val="24"/>
                <w:szCs w:val="24"/>
              </w:rPr>
              <w:t>ретінде</w:t>
            </w:r>
            <w:proofErr w:type="spellEnd"/>
            <w:r w:rsidRPr="001B698D">
              <w:rPr>
                <w:snapToGrid w:val="0"/>
                <w:sz w:val="24"/>
                <w:szCs w:val="24"/>
              </w:rPr>
              <w:t xml:space="preserve"> осы </w:t>
            </w:r>
            <w:proofErr w:type="spellStart"/>
            <w:r w:rsidR="00333AB3">
              <w:rPr>
                <w:snapToGrid w:val="0"/>
                <w:sz w:val="24"/>
                <w:szCs w:val="24"/>
              </w:rPr>
              <w:t>Шарт</w:t>
            </w:r>
            <w:r w:rsidRPr="001B698D">
              <w:rPr>
                <w:snapToGrid w:val="0"/>
                <w:sz w:val="24"/>
                <w:szCs w:val="24"/>
              </w:rPr>
              <w:t>та</w:t>
            </w:r>
            <w:proofErr w:type="spellEnd"/>
            <w:r w:rsidRPr="001B698D">
              <w:rPr>
                <w:snapToGrid w:val="0"/>
                <w:sz w:val="24"/>
                <w:szCs w:val="24"/>
              </w:rPr>
              <w:t xml:space="preserve"> </w:t>
            </w:r>
            <w:proofErr w:type="spellStart"/>
            <w:r w:rsidRPr="001B698D">
              <w:rPr>
                <w:snapToGrid w:val="0"/>
                <w:sz w:val="24"/>
                <w:szCs w:val="24"/>
              </w:rPr>
              <w:t>оның</w:t>
            </w:r>
            <w:proofErr w:type="spellEnd"/>
            <w:r w:rsidRPr="001B698D">
              <w:rPr>
                <w:snapToGrid w:val="0"/>
                <w:sz w:val="24"/>
                <w:szCs w:val="24"/>
              </w:rPr>
              <w:t xml:space="preserve"> </w:t>
            </w:r>
            <w:proofErr w:type="spellStart"/>
            <w:r w:rsidRPr="001B698D">
              <w:rPr>
                <w:snapToGrid w:val="0"/>
                <w:sz w:val="24"/>
                <w:szCs w:val="24"/>
              </w:rPr>
              <w:t>қолының</w:t>
            </w:r>
            <w:proofErr w:type="spellEnd"/>
            <w:r w:rsidRPr="001B698D">
              <w:rPr>
                <w:snapToGrid w:val="0"/>
                <w:sz w:val="24"/>
                <w:szCs w:val="24"/>
              </w:rPr>
              <w:t xml:space="preserve"> </w:t>
            </w:r>
            <w:proofErr w:type="spellStart"/>
            <w:r w:rsidRPr="001B698D">
              <w:rPr>
                <w:snapToGrid w:val="0"/>
                <w:sz w:val="24"/>
                <w:szCs w:val="24"/>
              </w:rPr>
              <w:t>жоқтығына</w:t>
            </w:r>
            <w:proofErr w:type="spellEnd"/>
            <w:r w:rsidRPr="001B698D">
              <w:rPr>
                <w:snapToGrid w:val="0"/>
                <w:sz w:val="24"/>
                <w:szCs w:val="24"/>
              </w:rPr>
              <w:t xml:space="preserve"> </w:t>
            </w:r>
            <w:proofErr w:type="spellStart"/>
            <w:r w:rsidRPr="001B698D">
              <w:rPr>
                <w:snapToGrid w:val="0"/>
                <w:sz w:val="24"/>
                <w:szCs w:val="24"/>
              </w:rPr>
              <w:t>сілтеме</w:t>
            </w:r>
            <w:proofErr w:type="spellEnd"/>
            <w:r w:rsidRPr="001B698D">
              <w:rPr>
                <w:snapToGrid w:val="0"/>
                <w:sz w:val="24"/>
                <w:szCs w:val="24"/>
              </w:rPr>
              <w:t xml:space="preserve"> </w:t>
            </w:r>
            <w:proofErr w:type="spellStart"/>
            <w:r w:rsidRPr="001B698D">
              <w:rPr>
                <w:snapToGrid w:val="0"/>
                <w:sz w:val="24"/>
                <w:szCs w:val="24"/>
              </w:rPr>
              <w:t>жасауға</w:t>
            </w:r>
            <w:proofErr w:type="spellEnd"/>
            <w:r w:rsidRPr="001B698D">
              <w:rPr>
                <w:snapToGrid w:val="0"/>
                <w:sz w:val="24"/>
                <w:szCs w:val="24"/>
              </w:rPr>
              <w:t xml:space="preserve"> </w:t>
            </w:r>
            <w:proofErr w:type="spellStart"/>
            <w:r w:rsidRPr="001B698D">
              <w:rPr>
                <w:snapToGrid w:val="0"/>
                <w:sz w:val="24"/>
                <w:szCs w:val="24"/>
              </w:rPr>
              <w:t>құқылы</w:t>
            </w:r>
            <w:proofErr w:type="spellEnd"/>
            <w:r w:rsidRPr="001B698D">
              <w:rPr>
                <w:snapToGrid w:val="0"/>
                <w:sz w:val="24"/>
                <w:szCs w:val="24"/>
              </w:rPr>
              <w:t xml:space="preserve"> </w:t>
            </w:r>
            <w:proofErr w:type="spellStart"/>
            <w:r w:rsidRPr="001B698D">
              <w:rPr>
                <w:snapToGrid w:val="0"/>
                <w:sz w:val="24"/>
                <w:szCs w:val="24"/>
              </w:rPr>
              <w:t>емес</w:t>
            </w:r>
            <w:proofErr w:type="spellEnd"/>
            <w:r w:rsidRPr="001B698D">
              <w:rPr>
                <w:snapToGrid w:val="0"/>
                <w:sz w:val="24"/>
                <w:szCs w:val="24"/>
              </w:rPr>
              <w:t xml:space="preserve">. </w:t>
            </w:r>
            <w:proofErr w:type="spellStart"/>
            <w:r w:rsidRPr="001B698D">
              <w:rPr>
                <w:snapToGrid w:val="0"/>
                <w:sz w:val="24"/>
                <w:szCs w:val="24"/>
              </w:rPr>
              <w:t>Өтінішке</w:t>
            </w:r>
            <w:proofErr w:type="spellEnd"/>
            <w:r w:rsidRPr="001B698D">
              <w:rPr>
                <w:snapToGrid w:val="0"/>
                <w:sz w:val="24"/>
                <w:szCs w:val="24"/>
              </w:rPr>
              <w:t xml:space="preserve"> </w:t>
            </w:r>
            <w:proofErr w:type="spellStart"/>
            <w:r w:rsidRPr="001B698D">
              <w:rPr>
                <w:snapToGrid w:val="0"/>
                <w:sz w:val="24"/>
                <w:szCs w:val="24"/>
              </w:rPr>
              <w:t>қол</w:t>
            </w:r>
            <w:proofErr w:type="spellEnd"/>
            <w:r w:rsidRPr="001B698D">
              <w:rPr>
                <w:snapToGrid w:val="0"/>
                <w:sz w:val="24"/>
                <w:szCs w:val="24"/>
              </w:rPr>
              <w:t xml:space="preserve"> </w:t>
            </w:r>
            <w:proofErr w:type="spellStart"/>
            <w:r w:rsidRPr="001B698D">
              <w:rPr>
                <w:snapToGrid w:val="0"/>
                <w:sz w:val="24"/>
                <w:szCs w:val="24"/>
              </w:rPr>
              <w:t>қоя</w:t>
            </w:r>
            <w:proofErr w:type="spellEnd"/>
            <w:r w:rsidRPr="001B698D">
              <w:rPr>
                <w:snapToGrid w:val="0"/>
                <w:sz w:val="24"/>
                <w:szCs w:val="24"/>
              </w:rPr>
              <w:t xml:space="preserve"> </w:t>
            </w:r>
            <w:proofErr w:type="spellStart"/>
            <w:r w:rsidRPr="001B698D">
              <w:rPr>
                <w:snapToGrid w:val="0"/>
                <w:sz w:val="24"/>
                <w:szCs w:val="24"/>
              </w:rPr>
              <w:t>отырып</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Pr="001B698D">
              <w:rPr>
                <w:snapToGrid w:val="0"/>
                <w:sz w:val="24"/>
                <w:szCs w:val="24"/>
              </w:rPr>
              <w:t>қызмет</w:t>
            </w:r>
            <w:proofErr w:type="spellEnd"/>
            <w:r w:rsidRPr="001B698D">
              <w:rPr>
                <w:snapToGrid w:val="0"/>
                <w:sz w:val="24"/>
                <w:szCs w:val="24"/>
              </w:rPr>
              <w:t xml:space="preserve"> </w:t>
            </w:r>
            <w:proofErr w:type="spellStart"/>
            <w:r w:rsidRPr="001B698D">
              <w:rPr>
                <w:snapToGrid w:val="0"/>
                <w:sz w:val="24"/>
                <w:szCs w:val="24"/>
              </w:rPr>
              <w:t>көрсетудің</w:t>
            </w:r>
            <w:proofErr w:type="spellEnd"/>
            <w:r w:rsidRPr="001B698D">
              <w:rPr>
                <w:snapToGrid w:val="0"/>
                <w:sz w:val="24"/>
                <w:szCs w:val="24"/>
              </w:rPr>
              <w:t xml:space="preserve"> </w:t>
            </w:r>
            <w:proofErr w:type="spellStart"/>
            <w:r w:rsidRPr="001B698D">
              <w:rPr>
                <w:snapToGrid w:val="0"/>
                <w:sz w:val="24"/>
                <w:szCs w:val="24"/>
              </w:rPr>
              <w:t>барлық</w:t>
            </w:r>
            <w:proofErr w:type="spellEnd"/>
            <w:r w:rsidRPr="001B698D">
              <w:rPr>
                <w:snapToGrid w:val="0"/>
                <w:sz w:val="24"/>
                <w:szCs w:val="24"/>
              </w:rPr>
              <w:t xml:space="preserve"> </w:t>
            </w:r>
            <w:r w:rsidR="00C4387C">
              <w:rPr>
                <w:snapToGrid w:val="0"/>
                <w:sz w:val="24"/>
                <w:szCs w:val="24"/>
                <w:lang w:val="kk-KZ"/>
              </w:rPr>
              <w:lastRenderedPageBreak/>
              <w:t>талап</w:t>
            </w:r>
            <w:r w:rsidRPr="001B698D">
              <w:rPr>
                <w:snapToGrid w:val="0"/>
                <w:sz w:val="24"/>
                <w:szCs w:val="24"/>
              </w:rPr>
              <w:t xml:space="preserve">тарын </w:t>
            </w:r>
            <w:proofErr w:type="spellStart"/>
            <w:r w:rsidRPr="001B698D">
              <w:rPr>
                <w:snapToGrid w:val="0"/>
                <w:sz w:val="24"/>
                <w:szCs w:val="24"/>
              </w:rPr>
              <w:t>өзіне</w:t>
            </w:r>
            <w:proofErr w:type="spellEnd"/>
            <w:r w:rsidRPr="001B698D">
              <w:rPr>
                <w:snapToGrid w:val="0"/>
                <w:sz w:val="24"/>
                <w:szCs w:val="24"/>
              </w:rPr>
              <w:t xml:space="preserve"> </w:t>
            </w:r>
            <w:proofErr w:type="spellStart"/>
            <w:r w:rsidRPr="001B698D">
              <w:rPr>
                <w:snapToGrid w:val="0"/>
                <w:sz w:val="24"/>
                <w:szCs w:val="24"/>
              </w:rPr>
              <w:t>қабылдайды</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осы </w:t>
            </w:r>
            <w:proofErr w:type="spellStart"/>
            <w:r w:rsidR="00333AB3">
              <w:rPr>
                <w:snapToGrid w:val="0"/>
                <w:sz w:val="24"/>
                <w:szCs w:val="24"/>
              </w:rPr>
              <w:t>Шарт</w:t>
            </w:r>
            <w:r w:rsidRPr="001B698D">
              <w:rPr>
                <w:snapToGrid w:val="0"/>
                <w:sz w:val="24"/>
                <w:szCs w:val="24"/>
              </w:rPr>
              <w:t>қа</w:t>
            </w:r>
            <w:proofErr w:type="spellEnd"/>
            <w:r w:rsidRPr="001B698D">
              <w:rPr>
                <w:snapToGrid w:val="0"/>
                <w:sz w:val="24"/>
                <w:szCs w:val="24"/>
              </w:rPr>
              <w:t xml:space="preserve"> </w:t>
            </w:r>
            <w:proofErr w:type="spellStart"/>
            <w:r w:rsidRPr="001B698D">
              <w:rPr>
                <w:snapToGrid w:val="0"/>
                <w:sz w:val="24"/>
                <w:szCs w:val="24"/>
              </w:rPr>
              <w:t>қосылады</w:t>
            </w:r>
            <w:proofErr w:type="spellEnd"/>
            <w:r w:rsidRPr="001B698D">
              <w:rPr>
                <w:snapToGrid w:val="0"/>
                <w:sz w:val="24"/>
                <w:szCs w:val="24"/>
              </w:rPr>
              <w:t xml:space="preserve">, </w:t>
            </w:r>
            <w:proofErr w:type="spellStart"/>
            <w:r w:rsidRPr="001B698D">
              <w:rPr>
                <w:snapToGrid w:val="0"/>
                <w:sz w:val="24"/>
                <w:szCs w:val="24"/>
              </w:rPr>
              <w:t>сондай-ақ</w:t>
            </w:r>
            <w:proofErr w:type="spellEnd"/>
            <w:r w:rsidRPr="001B698D">
              <w:rPr>
                <w:snapToGrid w:val="0"/>
                <w:sz w:val="24"/>
                <w:szCs w:val="24"/>
              </w:rPr>
              <w:t xml:space="preserve"> осы </w:t>
            </w:r>
            <w:proofErr w:type="spellStart"/>
            <w:r w:rsidR="00333AB3">
              <w:rPr>
                <w:snapToGrid w:val="0"/>
                <w:sz w:val="24"/>
                <w:szCs w:val="24"/>
              </w:rPr>
              <w:t>Шарт</w:t>
            </w:r>
            <w:r w:rsidRPr="001B698D">
              <w:rPr>
                <w:snapToGrid w:val="0"/>
                <w:sz w:val="24"/>
                <w:szCs w:val="24"/>
              </w:rPr>
              <w:t>тың</w:t>
            </w:r>
            <w:proofErr w:type="spellEnd"/>
            <w:r w:rsidRPr="001B698D">
              <w:rPr>
                <w:snapToGrid w:val="0"/>
                <w:sz w:val="24"/>
                <w:szCs w:val="24"/>
              </w:rPr>
              <w:t xml:space="preserve"> </w:t>
            </w:r>
            <w:proofErr w:type="spellStart"/>
            <w:r w:rsidRPr="001B698D">
              <w:rPr>
                <w:snapToGrid w:val="0"/>
                <w:sz w:val="24"/>
                <w:szCs w:val="24"/>
              </w:rPr>
              <w:t>барлық</w:t>
            </w:r>
            <w:proofErr w:type="spellEnd"/>
            <w:r w:rsidRPr="001B698D">
              <w:rPr>
                <w:snapToGrid w:val="0"/>
                <w:sz w:val="24"/>
                <w:szCs w:val="24"/>
              </w:rPr>
              <w:t xml:space="preserve"> </w:t>
            </w:r>
            <w:proofErr w:type="spellStart"/>
            <w:r w:rsidRPr="001B698D">
              <w:rPr>
                <w:snapToGrid w:val="0"/>
                <w:sz w:val="24"/>
                <w:szCs w:val="24"/>
              </w:rPr>
              <w:t>ережелері</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r w:rsidRPr="001B698D">
              <w:rPr>
                <w:snapToGrid w:val="0"/>
                <w:sz w:val="24"/>
                <w:szCs w:val="24"/>
              </w:rPr>
              <w:t>ның</w:t>
            </w:r>
            <w:proofErr w:type="spellEnd"/>
            <w:r w:rsidRPr="001B698D">
              <w:rPr>
                <w:snapToGrid w:val="0"/>
                <w:sz w:val="24"/>
                <w:szCs w:val="24"/>
              </w:rPr>
              <w:t xml:space="preserve"> </w:t>
            </w:r>
            <w:proofErr w:type="spellStart"/>
            <w:r w:rsidRPr="001B698D">
              <w:rPr>
                <w:snapToGrid w:val="0"/>
                <w:sz w:val="24"/>
                <w:szCs w:val="24"/>
              </w:rPr>
              <w:t>мүдделері</w:t>
            </w:r>
            <w:proofErr w:type="spellEnd"/>
            <w:r w:rsidRPr="001B698D">
              <w:rPr>
                <w:snapToGrid w:val="0"/>
                <w:sz w:val="24"/>
                <w:szCs w:val="24"/>
              </w:rPr>
              <w:t xml:space="preserve"> мен </w:t>
            </w:r>
            <w:proofErr w:type="spellStart"/>
            <w:r w:rsidRPr="001B698D">
              <w:rPr>
                <w:snapToGrid w:val="0"/>
                <w:sz w:val="24"/>
                <w:szCs w:val="24"/>
              </w:rPr>
              <w:t>ерік-жігеріне</w:t>
            </w:r>
            <w:proofErr w:type="spellEnd"/>
            <w:r w:rsidRPr="001B698D">
              <w:rPr>
                <w:snapToGrid w:val="0"/>
                <w:sz w:val="24"/>
                <w:szCs w:val="24"/>
              </w:rPr>
              <w:t xml:space="preserve"> </w:t>
            </w:r>
            <w:proofErr w:type="spellStart"/>
            <w:r w:rsidRPr="001B698D">
              <w:rPr>
                <w:snapToGrid w:val="0"/>
                <w:sz w:val="24"/>
                <w:szCs w:val="24"/>
              </w:rPr>
              <w:t>толық</w:t>
            </w:r>
            <w:proofErr w:type="spellEnd"/>
            <w:r w:rsidRPr="001B698D">
              <w:rPr>
                <w:snapToGrid w:val="0"/>
                <w:sz w:val="24"/>
                <w:szCs w:val="24"/>
              </w:rPr>
              <w:t xml:space="preserve"> </w:t>
            </w:r>
            <w:proofErr w:type="spellStart"/>
            <w:r w:rsidRPr="001B698D">
              <w:rPr>
                <w:snapToGrid w:val="0"/>
                <w:sz w:val="24"/>
                <w:szCs w:val="24"/>
              </w:rPr>
              <w:t>сәйкес</w:t>
            </w:r>
            <w:proofErr w:type="spellEnd"/>
            <w:r w:rsidRPr="001B698D">
              <w:rPr>
                <w:snapToGrid w:val="0"/>
                <w:sz w:val="24"/>
                <w:szCs w:val="24"/>
              </w:rPr>
              <w:t xml:space="preserve"> </w:t>
            </w:r>
            <w:proofErr w:type="spellStart"/>
            <w:r w:rsidRPr="001B698D">
              <w:rPr>
                <w:snapToGrid w:val="0"/>
                <w:sz w:val="24"/>
                <w:szCs w:val="24"/>
              </w:rPr>
              <w:t>келетінін</w:t>
            </w:r>
            <w:proofErr w:type="spellEnd"/>
            <w:r w:rsidRPr="001B698D">
              <w:rPr>
                <w:snapToGrid w:val="0"/>
                <w:sz w:val="24"/>
                <w:szCs w:val="24"/>
              </w:rPr>
              <w:t xml:space="preserve"> </w:t>
            </w:r>
            <w:proofErr w:type="spellStart"/>
            <w:r w:rsidRPr="001B698D">
              <w:rPr>
                <w:snapToGrid w:val="0"/>
                <w:sz w:val="24"/>
                <w:szCs w:val="24"/>
              </w:rPr>
              <w:t>растайды</w:t>
            </w:r>
            <w:proofErr w:type="spellEnd"/>
            <w:r w:rsidRPr="001B698D">
              <w:rPr>
                <w:snapToGrid w:val="0"/>
                <w:sz w:val="24"/>
                <w:szCs w:val="24"/>
              </w:rPr>
              <w:t xml:space="preserve">.   </w:t>
            </w:r>
          </w:p>
          <w:p w14:paraId="2D984E30" w14:textId="6DF4502E" w:rsidR="008E7036" w:rsidRPr="001B698D" w:rsidRDefault="008E7036" w:rsidP="008E7036">
            <w:pPr>
              <w:tabs>
                <w:tab w:val="left" w:pos="493"/>
                <w:tab w:val="left" w:pos="918"/>
              </w:tabs>
              <w:spacing w:before="120" w:after="120"/>
              <w:ind w:right="-108" w:firstLine="426"/>
              <w:jc w:val="both"/>
              <w:rPr>
                <w:snapToGrid w:val="0"/>
                <w:sz w:val="24"/>
                <w:szCs w:val="24"/>
              </w:rPr>
            </w:pPr>
            <w:r w:rsidRPr="001B698D">
              <w:rPr>
                <w:snapToGrid w:val="0"/>
                <w:sz w:val="24"/>
                <w:szCs w:val="24"/>
              </w:rPr>
              <w:t>1.8.</w:t>
            </w:r>
            <w:r w:rsidRPr="001B698D">
              <w:rPr>
                <w:snapToGrid w:val="0"/>
                <w:sz w:val="24"/>
                <w:szCs w:val="24"/>
              </w:rPr>
              <w:tab/>
            </w:r>
            <w:proofErr w:type="spellStart"/>
            <w:r w:rsidR="000C7EC9">
              <w:rPr>
                <w:snapToGrid w:val="0"/>
                <w:sz w:val="24"/>
                <w:szCs w:val="24"/>
              </w:rPr>
              <w:t>Стандартты</w:t>
            </w:r>
            <w:proofErr w:type="spellEnd"/>
            <w:r w:rsidR="000C7EC9">
              <w:rPr>
                <w:snapToGrid w:val="0"/>
                <w:sz w:val="24"/>
                <w:szCs w:val="24"/>
              </w:rPr>
              <w:t xml:space="preserve"> </w:t>
            </w:r>
            <w:proofErr w:type="spellStart"/>
            <w:r w:rsidR="000C7EC9">
              <w:rPr>
                <w:snapToGrid w:val="0"/>
                <w:sz w:val="24"/>
                <w:szCs w:val="24"/>
              </w:rPr>
              <w:t>талаптар</w:t>
            </w:r>
            <w:proofErr w:type="spellEnd"/>
            <w:r w:rsidRPr="001B698D">
              <w:rPr>
                <w:snapToGrid w:val="0"/>
                <w:sz w:val="24"/>
                <w:szCs w:val="24"/>
              </w:rPr>
              <w:t xml:space="preserve">, </w:t>
            </w:r>
            <w:proofErr w:type="spellStart"/>
            <w:r w:rsidRPr="001B698D">
              <w:rPr>
                <w:snapToGrid w:val="0"/>
                <w:sz w:val="24"/>
                <w:szCs w:val="24"/>
              </w:rPr>
              <w:t>сондай-ақ</w:t>
            </w:r>
            <w:proofErr w:type="spellEnd"/>
            <w:r w:rsidRPr="001B698D">
              <w:rPr>
                <w:snapToGrid w:val="0"/>
                <w:sz w:val="24"/>
                <w:szCs w:val="24"/>
              </w:rPr>
              <w:t xml:space="preserve"> </w:t>
            </w:r>
            <w:proofErr w:type="spellStart"/>
            <w:r w:rsidRPr="001B698D">
              <w:rPr>
                <w:snapToGrid w:val="0"/>
                <w:sz w:val="24"/>
                <w:szCs w:val="24"/>
              </w:rPr>
              <w:t>оларда</w:t>
            </w:r>
            <w:proofErr w:type="spellEnd"/>
            <w:r w:rsidRPr="001B698D">
              <w:rPr>
                <w:snapToGrid w:val="0"/>
                <w:sz w:val="24"/>
                <w:szCs w:val="24"/>
              </w:rPr>
              <w:t xml:space="preserve"> </w:t>
            </w:r>
            <w:proofErr w:type="spellStart"/>
            <w:r w:rsidRPr="001B698D">
              <w:rPr>
                <w:snapToGrid w:val="0"/>
                <w:sz w:val="24"/>
                <w:szCs w:val="24"/>
              </w:rPr>
              <w:t>аталған</w:t>
            </w:r>
            <w:proofErr w:type="spellEnd"/>
            <w:r w:rsidRPr="001B698D">
              <w:rPr>
                <w:snapToGrid w:val="0"/>
                <w:sz w:val="24"/>
                <w:szCs w:val="24"/>
              </w:rPr>
              <w:t xml:space="preserve"> </w:t>
            </w:r>
            <w:proofErr w:type="spellStart"/>
            <w:r w:rsidRPr="001B698D">
              <w:rPr>
                <w:snapToGrid w:val="0"/>
                <w:sz w:val="24"/>
                <w:szCs w:val="24"/>
              </w:rPr>
              <w:t>қосымшалар</w:t>
            </w:r>
            <w:proofErr w:type="spellEnd"/>
            <w:r w:rsidRPr="001B698D">
              <w:rPr>
                <w:snapToGrid w:val="0"/>
                <w:sz w:val="24"/>
                <w:szCs w:val="24"/>
              </w:rPr>
              <w:t xml:space="preserve">, </w:t>
            </w:r>
            <w:r w:rsidR="00333AB3">
              <w:rPr>
                <w:snapToGrid w:val="0"/>
                <w:sz w:val="24"/>
                <w:szCs w:val="24"/>
              </w:rPr>
              <w:t>Банк</w:t>
            </w:r>
            <w:r w:rsidRPr="001B698D">
              <w:rPr>
                <w:snapToGrid w:val="0"/>
                <w:sz w:val="24"/>
                <w:szCs w:val="24"/>
              </w:rPr>
              <w:t xml:space="preserve"> </w:t>
            </w:r>
            <w:proofErr w:type="spellStart"/>
            <w:r w:rsidRPr="001B698D">
              <w:rPr>
                <w:snapToGrid w:val="0"/>
                <w:sz w:val="24"/>
                <w:szCs w:val="24"/>
              </w:rPr>
              <w:t>қабылдаған</w:t>
            </w:r>
            <w:proofErr w:type="spellEnd"/>
            <w:r w:rsidRPr="001B698D">
              <w:rPr>
                <w:snapToGrid w:val="0"/>
                <w:sz w:val="24"/>
                <w:szCs w:val="24"/>
              </w:rPr>
              <w:t xml:space="preserve">/ </w:t>
            </w:r>
            <w:proofErr w:type="spellStart"/>
            <w:r w:rsidRPr="001B698D">
              <w:rPr>
                <w:snapToGrid w:val="0"/>
                <w:sz w:val="24"/>
                <w:szCs w:val="24"/>
              </w:rPr>
              <w:t>тіркеген</w:t>
            </w:r>
            <w:proofErr w:type="spellEnd"/>
            <w:r w:rsidRPr="001B698D">
              <w:rPr>
                <w:snapToGrid w:val="0"/>
                <w:sz w:val="24"/>
                <w:szCs w:val="24"/>
              </w:rPr>
              <w:t xml:space="preserve"> </w:t>
            </w:r>
            <w:proofErr w:type="spellStart"/>
            <w:r w:rsidRPr="001B698D">
              <w:rPr>
                <w:snapToGrid w:val="0"/>
                <w:sz w:val="24"/>
                <w:szCs w:val="24"/>
              </w:rPr>
              <w:t>өтініштер</w:t>
            </w:r>
            <w:proofErr w:type="spellEnd"/>
            <w:r w:rsidRPr="001B698D">
              <w:rPr>
                <w:snapToGrid w:val="0"/>
                <w:sz w:val="24"/>
                <w:szCs w:val="24"/>
              </w:rPr>
              <w:t xml:space="preserve">, </w:t>
            </w:r>
            <w:r w:rsidR="009A15ED">
              <w:rPr>
                <w:snapToGrid w:val="0"/>
                <w:sz w:val="24"/>
                <w:szCs w:val="24"/>
                <w:lang w:val="kk-KZ"/>
              </w:rPr>
              <w:t>н</w:t>
            </w:r>
            <w:proofErr w:type="spellStart"/>
            <w:r w:rsidRPr="001B698D">
              <w:rPr>
                <w:snapToGrid w:val="0"/>
                <w:sz w:val="24"/>
                <w:szCs w:val="24"/>
              </w:rPr>
              <w:t>ысандар</w:t>
            </w:r>
            <w:proofErr w:type="spellEnd"/>
            <w:r w:rsidRPr="001B698D">
              <w:rPr>
                <w:snapToGrid w:val="0"/>
                <w:sz w:val="24"/>
                <w:szCs w:val="24"/>
              </w:rPr>
              <w:t>/</w:t>
            </w:r>
            <w:proofErr w:type="spellStart"/>
            <w:r w:rsidRPr="001B698D">
              <w:rPr>
                <w:snapToGrid w:val="0"/>
                <w:sz w:val="24"/>
                <w:szCs w:val="24"/>
              </w:rPr>
              <w:t>шаблондар</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Pr="001B698D">
              <w:rPr>
                <w:snapToGrid w:val="0"/>
                <w:sz w:val="24"/>
                <w:szCs w:val="24"/>
              </w:rPr>
              <w:t>өзге</w:t>
            </w:r>
            <w:proofErr w:type="spellEnd"/>
            <w:r w:rsidRPr="001B698D">
              <w:rPr>
                <w:snapToGrid w:val="0"/>
                <w:sz w:val="24"/>
                <w:szCs w:val="24"/>
              </w:rPr>
              <w:t xml:space="preserve"> де </w:t>
            </w:r>
            <w:proofErr w:type="spellStart"/>
            <w:r w:rsidRPr="001B698D">
              <w:rPr>
                <w:snapToGrid w:val="0"/>
                <w:sz w:val="24"/>
                <w:szCs w:val="24"/>
              </w:rPr>
              <w:t>құжаттар</w:t>
            </w:r>
            <w:proofErr w:type="spellEnd"/>
            <w:r w:rsidRPr="001B698D">
              <w:rPr>
                <w:snapToGrid w:val="0"/>
                <w:sz w:val="24"/>
                <w:szCs w:val="24"/>
              </w:rPr>
              <w:t xml:space="preserve"> </w:t>
            </w:r>
            <w:proofErr w:type="spellStart"/>
            <w:r w:rsidRPr="001B698D">
              <w:rPr>
                <w:snapToGrid w:val="0"/>
                <w:sz w:val="24"/>
                <w:szCs w:val="24"/>
              </w:rPr>
              <w:t>бірыңғай</w:t>
            </w:r>
            <w:proofErr w:type="spellEnd"/>
            <w:r w:rsidRPr="001B698D">
              <w:rPr>
                <w:snapToGrid w:val="0"/>
                <w:sz w:val="24"/>
                <w:szCs w:val="24"/>
              </w:rPr>
              <w:t xml:space="preserve"> </w:t>
            </w:r>
            <w:proofErr w:type="spellStart"/>
            <w:r w:rsidRPr="001B698D">
              <w:rPr>
                <w:snapToGrid w:val="0"/>
                <w:sz w:val="24"/>
                <w:szCs w:val="24"/>
              </w:rPr>
              <w:t>құқықтық</w:t>
            </w:r>
            <w:proofErr w:type="spellEnd"/>
            <w:r w:rsidRPr="001B698D">
              <w:rPr>
                <w:snapToGrid w:val="0"/>
                <w:sz w:val="24"/>
                <w:szCs w:val="24"/>
              </w:rPr>
              <w:t xml:space="preserve"> </w:t>
            </w:r>
            <w:proofErr w:type="spellStart"/>
            <w:r w:rsidRPr="001B698D">
              <w:rPr>
                <w:snapToGrid w:val="0"/>
                <w:sz w:val="24"/>
                <w:szCs w:val="24"/>
              </w:rPr>
              <w:t>құжат</w:t>
            </w:r>
            <w:proofErr w:type="spellEnd"/>
            <w:r w:rsidRPr="001B698D">
              <w:rPr>
                <w:snapToGrid w:val="0"/>
                <w:sz w:val="24"/>
                <w:szCs w:val="24"/>
              </w:rPr>
              <w:t xml:space="preserve"> </w:t>
            </w:r>
            <w:proofErr w:type="spellStart"/>
            <w:r w:rsidRPr="001B698D">
              <w:rPr>
                <w:snapToGrid w:val="0"/>
                <w:sz w:val="24"/>
                <w:szCs w:val="24"/>
              </w:rPr>
              <w:t>болып</w:t>
            </w:r>
            <w:proofErr w:type="spellEnd"/>
            <w:r w:rsidRPr="001B698D">
              <w:rPr>
                <w:snapToGrid w:val="0"/>
                <w:sz w:val="24"/>
                <w:szCs w:val="24"/>
              </w:rPr>
              <w:t xml:space="preserve"> </w:t>
            </w:r>
            <w:proofErr w:type="spellStart"/>
            <w:r w:rsidRPr="001B698D">
              <w:rPr>
                <w:snapToGrid w:val="0"/>
                <w:sz w:val="24"/>
                <w:szCs w:val="24"/>
              </w:rPr>
              <w:t>табылады</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Pr="001B698D">
              <w:rPr>
                <w:snapToGrid w:val="0"/>
                <w:sz w:val="24"/>
                <w:szCs w:val="24"/>
              </w:rPr>
              <w:t>бір-бірінің</w:t>
            </w:r>
            <w:proofErr w:type="spellEnd"/>
            <w:r w:rsidRPr="001B698D">
              <w:rPr>
                <w:snapToGrid w:val="0"/>
                <w:sz w:val="24"/>
                <w:szCs w:val="24"/>
              </w:rPr>
              <w:t xml:space="preserve"> </w:t>
            </w:r>
            <w:proofErr w:type="spellStart"/>
            <w:r w:rsidRPr="001B698D">
              <w:rPr>
                <w:snapToGrid w:val="0"/>
                <w:sz w:val="24"/>
                <w:szCs w:val="24"/>
              </w:rPr>
              <w:t>ажырамас</w:t>
            </w:r>
            <w:proofErr w:type="spellEnd"/>
            <w:r w:rsidRPr="001B698D">
              <w:rPr>
                <w:snapToGrid w:val="0"/>
                <w:sz w:val="24"/>
                <w:szCs w:val="24"/>
              </w:rPr>
              <w:t xml:space="preserve"> </w:t>
            </w:r>
            <w:proofErr w:type="spellStart"/>
            <w:r w:rsidRPr="001B698D">
              <w:rPr>
                <w:snapToGrid w:val="0"/>
                <w:sz w:val="24"/>
                <w:szCs w:val="24"/>
              </w:rPr>
              <w:t>бөліктері</w:t>
            </w:r>
            <w:proofErr w:type="spellEnd"/>
            <w:r w:rsidRPr="001B698D">
              <w:rPr>
                <w:snapToGrid w:val="0"/>
                <w:sz w:val="24"/>
                <w:szCs w:val="24"/>
              </w:rPr>
              <w:t xml:space="preserve"> </w:t>
            </w:r>
            <w:proofErr w:type="spellStart"/>
            <w:r w:rsidRPr="001B698D">
              <w:rPr>
                <w:snapToGrid w:val="0"/>
                <w:sz w:val="24"/>
                <w:szCs w:val="24"/>
              </w:rPr>
              <w:t>болып</w:t>
            </w:r>
            <w:proofErr w:type="spellEnd"/>
            <w:r w:rsidRPr="001B698D">
              <w:rPr>
                <w:snapToGrid w:val="0"/>
                <w:sz w:val="24"/>
                <w:szCs w:val="24"/>
              </w:rPr>
              <w:t xml:space="preserve"> </w:t>
            </w:r>
            <w:proofErr w:type="spellStart"/>
            <w:r w:rsidRPr="001B698D">
              <w:rPr>
                <w:snapToGrid w:val="0"/>
                <w:sz w:val="24"/>
                <w:szCs w:val="24"/>
              </w:rPr>
              <w:t>табылады</w:t>
            </w:r>
            <w:proofErr w:type="spellEnd"/>
            <w:r w:rsidRPr="001B698D">
              <w:rPr>
                <w:snapToGrid w:val="0"/>
                <w:sz w:val="24"/>
                <w:szCs w:val="24"/>
              </w:rPr>
              <w:t xml:space="preserve">. </w:t>
            </w:r>
            <w:r w:rsidR="00333AB3">
              <w:rPr>
                <w:snapToGrid w:val="0"/>
                <w:sz w:val="24"/>
                <w:szCs w:val="24"/>
              </w:rPr>
              <w:t>Банк</w:t>
            </w:r>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00333AB3">
              <w:rPr>
                <w:snapToGrid w:val="0"/>
                <w:sz w:val="24"/>
                <w:szCs w:val="24"/>
              </w:rPr>
              <w:t>Банк</w:t>
            </w:r>
            <w:r w:rsidRPr="001B698D">
              <w:rPr>
                <w:snapToGrid w:val="0"/>
                <w:sz w:val="24"/>
                <w:szCs w:val="24"/>
              </w:rPr>
              <w:t>ке</w:t>
            </w:r>
            <w:proofErr w:type="spellEnd"/>
            <w:r w:rsidRPr="001B698D">
              <w:rPr>
                <w:snapToGrid w:val="0"/>
                <w:sz w:val="24"/>
                <w:szCs w:val="24"/>
              </w:rPr>
              <w:t xml:space="preserve"> </w:t>
            </w:r>
            <w:proofErr w:type="spellStart"/>
            <w:r w:rsidR="00333AB3">
              <w:rPr>
                <w:snapToGrid w:val="0"/>
                <w:sz w:val="24"/>
                <w:szCs w:val="24"/>
              </w:rPr>
              <w:t>Шарт</w:t>
            </w:r>
            <w:proofErr w:type="spellEnd"/>
            <w:r w:rsidRPr="001B698D">
              <w:rPr>
                <w:snapToGrid w:val="0"/>
                <w:sz w:val="24"/>
                <w:szCs w:val="24"/>
              </w:rPr>
              <w:t xml:space="preserve"> </w:t>
            </w:r>
            <w:proofErr w:type="spellStart"/>
            <w:r w:rsidRPr="001B698D">
              <w:rPr>
                <w:snapToGrid w:val="0"/>
                <w:sz w:val="24"/>
                <w:szCs w:val="24"/>
              </w:rPr>
              <w:t>шеңберінде</w:t>
            </w:r>
            <w:proofErr w:type="spellEnd"/>
            <w:r w:rsidRPr="001B698D">
              <w:rPr>
                <w:snapToGrid w:val="0"/>
                <w:sz w:val="24"/>
                <w:szCs w:val="24"/>
              </w:rPr>
              <w:t xml:space="preserve"> </w:t>
            </w:r>
            <w:proofErr w:type="spellStart"/>
            <w:r w:rsidRPr="001B698D">
              <w:rPr>
                <w:snapToGrid w:val="0"/>
                <w:sz w:val="24"/>
                <w:szCs w:val="24"/>
              </w:rPr>
              <w:t>қызметтер</w:t>
            </w:r>
            <w:proofErr w:type="spellEnd"/>
            <w:r w:rsidRPr="001B698D">
              <w:rPr>
                <w:snapToGrid w:val="0"/>
                <w:sz w:val="24"/>
                <w:szCs w:val="24"/>
              </w:rPr>
              <w:t xml:space="preserve"> </w:t>
            </w:r>
            <w:proofErr w:type="spellStart"/>
            <w:r w:rsidRPr="001B698D">
              <w:rPr>
                <w:snapToGrid w:val="0"/>
                <w:sz w:val="24"/>
                <w:szCs w:val="24"/>
              </w:rPr>
              <w:t>көрсету</w:t>
            </w:r>
            <w:proofErr w:type="spellEnd"/>
            <w:r w:rsidRPr="001B698D">
              <w:rPr>
                <w:snapToGrid w:val="0"/>
                <w:sz w:val="24"/>
                <w:szCs w:val="24"/>
              </w:rPr>
              <w:t xml:space="preserve"> </w:t>
            </w:r>
            <w:r w:rsidR="009A15ED">
              <w:rPr>
                <w:snapToGrid w:val="0"/>
                <w:sz w:val="24"/>
                <w:szCs w:val="24"/>
                <w:lang w:val="kk-KZ"/>
              </w:rPr>
              <w:t>талап</w:t>
            </w:r>
            <w:r w:rsidRPr="001B698D">
              <w:rPr>
                <w:snapToGrid w:val="0"/>
                <w:sz w:val="24"/>
                <w:szCs w:val="24"/>
              </w:rPr>
              <w:t>тары</w:t>
            </w:r>
            <w:r w:rsidR="009A15ED">
              <w:rPr>
                <w:snapToGrid w:val="0"/>
                <w:sz w:val="24"/>
                <w:szCs w:val="24"/>
                <w:lang w:val="kk-KZ"/>
              </w:rPr>
              <w:t>ның</w:t>
            </w:r>
            <w:r w:rsidRPr="001B698D">
              <w:rPr>
                <w:snapToGrid w:val="0"/>
                <w:sz w:val="24"/>
                <w:szCs w:val="24"/>
              </w:rPr>
              <w:t xml:space="preserve"> </w:t>
            </w:r>
            <w:proofErr w:type="spellStart"/>
            <w:r w:rsidRPr="001B698D">
              <w:rPr>
                <w:snapToGrid w:val="0"/>
                <w:sz w:val="24"/>
                <w:szCs w:val="24"/>
              </w:rPr>
              <w:t>Қазақстан</w:t>
            </w:r>
            <w:proofErr w:type="spellEnd"/>
            <w:r w:rsidRPr="001B698D">
              <w:rPr>
                <w:snapToGrid w:val="0"/>
                <w:sz w:val="24"/>
                <w:szCs w:val="24"/>
              </w:rPr>
              <w:t xml:space="preserve"> </w:t>
            </w:r>
            <w:proofErr w:type="spellStart"/>
            <w:r w:rsidRPr="001B698D">
              <w:rPr>
                <w:snapToGrid w:val="0"/>
                <w:sz w:val="24"/>
                <w:szCs w:val="24"/>
              </w:rPr>
              <w:t>Республикасының</w:t>
            </w:r>
            <w:proofErr w:type="spellEnd"/>
            <w:r w:rsidRPr="001B698D">
              <w:rPr>
                <w:snapToGrid w:val="0"/>
                <w:sz w:val="24"/>
                <w:szCs w:val="24"/>
              </w:rPr>
              <w:t xml:space="preserve"> </w:t>
            </w:r>
            <w:proofErr w:type="spellStart"/>
            <w:r w:rsidRPr="001B698D">
              <w:rPr>
                <w:snapToGrid w:val="0"/>
                <w:sz w:val="24"/>
                <w:szCs w:val="24"/>
              </w:rPr>
              <w:t>заңнамасына</w:t>
            </w:r>
            <w:proofErr w:type="spellEnd"/>
            <w:r w:rsidRPr="001B698D">
              <w:rPr>
                <w:snapToGrid w:val="0"/>
                <w:sz w:val="24"/>
                <w:szCs w:val="24"/>
              </w:rPr>
              <w:t xml:space="preserve">, </w:t>
            </w:r>
            <w:proofErr w:type="spellStart"/>
            <w:r w:rsidR="00333AB3">
              <w:rPr>
                <w:snapToGrid w:val="0"/>
                <w:sz w:val="24"/>
                <w:szCs w:val="24"/>
              </w:rPr>
              <w:t>Банк</w:t>
            </w:r>
            <w:r w:rsidRPr="001B698D">
              <w:rPr>
                <w:snapToGrid w:val="0"/>
                <w:sz w:val="24"/>
                <w:szCs w:val="24"/>
              </w:rPr>
              <w:t>тің</w:t>
            </w:r>
            <w:proofErr w:type="spellEnd"/>
            <w:r w:rsidRPr="001B698D">
              <w:rPr>
                <w:snapToGrid w:val="0"/>
                <w:sz w:val="24"/>
                <w:szCs w:val="24"/>
              </w:rPr>
              <w:t xml:space="preserve"> </w:t>
            </w:r>
            <w:proofErr w:type="spellStart"/>
            <w:r w:rsidRPr="001B698D">
              <w:rPr>
                <w:snapToGrid w:val="0"/>
                <w:sz w:val="24"/>
                <w:szCs w:val="24"/>
              </w:rPr>
              <w:t>ішкі</w:t>
            </w:r>
            <w:proofErr w:type="spellEnd"/>
            <w:r w:rsidRPr="001B698D">
              <w:rPr>
                <w:snapToGrid w:val="0"/>
                <w:sz w:val="24"/>
                <w:szCs w:val="24"/>
              </w:rPr>
              <w:t xml:space="preserve"> </w:t>
            </w:r>
            <w:proofErr w:type="spellStart"/>
            <w:r w:rsidRPr="001B698D">
              <w:rPr>
                <w:snapToGrid w:val="0"/>
                <w:sz w:val="24"/>
                <w:szCs w:val="24"/>
              </w:rPr>
              <w:t>құжаттарына</w:t>
            </w:r>
            <w:proofErr w:type="spellEnd"/>
            <w:r w:rsidRPr="001B698D">
              <w:rPr>
                <w:snapToGrid w:val="0"/>
                <w:sz w:val="24"/>
                <w:szCs w:val="24"/>
              </w:rPr>
              <w:t xml:space="preserve"> </w:t>
            </w:r>
            <w:proofErr w:type="spellStart"/>
            <w:r w:rsidRPr="001B698D">
              <w:rPr>
                <w:snapToGrid w:val="0"/>
                <w:sz w:val="24"/>
                <w:szCs w:val="24"/>
              </w:rPr>
              <w:t>сәйкес</w:t>
            </w:r>
            <w:proofErr w:type="spellEnd"/>
            <w:r w:rsidRPr="001B698D">
              <w:rPr>
                <w:snapToGrid w:val="0"/>
                <w:sz w:val="24"/>
                <w:szCs w:val="24"/>
              </w:rPr>
              <w:t xml:space="preserve"> </w:t>
            </w:r>
            <w:proofErr w:type="spellStart"/>
            <w:r w:rsidRPr="001B698D">
              <w:rPr>
                <w:snapToGrid w:val="0"/>
                <w:sz w:val="24"/>
                <w:szCs w:val="24"/>
              </w:rPr>
              <w:t>ерікті</w:t>
            </w:r>
            <w:proofErr w:type="spellEnd"/>
            <w:r w:rsidRPr="001B698D">
              <w:rPr>
                <w:snapToGrid w:val="0"/>
                <w:sz w:val="24"/>
                <w:szCs w:val="24"/>
              </w:rPr>
              <w:t xml:space="preserve"> </w:t>
            </w:r>
            <w:proofErr w:type="spellStart"/>
            <w:r w:rsidRPr="001B698D">
              <w:rPr>
                <w:snapToGrid w:val="0"/>
                <w:sz w:val="24"/>
                <w:szCs w:val="24"/>
              </w:rPr>
              <w:t>негізде</w:t>
            </w:r>
            <w:proofErr w:type="spellEnd"/>
            <w:r w:rsidRPr="001B698D">
              <w:rPr>
                <w:snapToGrid w:val="0"/>
                <w:sz w:val="24"/>
                <w:szCs w:val="24"/>
              </w:rPr>
              <w:t xml:space="preserve"> </w:t>
            </w:r>
            <w:proofErr w:type="spellStart"/>
            <w:r w:rsidRPr="001B698D">
              <w:rPr>
                <w:snapToGrid w:val="0"/>
                <w:sz w:val="24"/>
                <w:szCs w:val="24"/>
              </w:rPr>
              <w:t>жүзеге</w:t>
            </w:r>
            <w:proofErr w:type="spellEnd"/>
            <w:r w:rsidRPr="001B698D">
              <w:rPr>
                <w:snapToGrid w:val="0"/>
                <w:sz w:val="24"/>
                <w:szCs w:val="24"/>
              </w:rPr>
              <w:t xml:space="preserve"> </w:t>
            </w:r>
            <w:proofErr w:type="spellStart"/>
            <w:r w:rsidRPr="001B698D">
              <w:rPr>
                <w:snapToGrid w:val="0"/>
                <w:sz w:val="24"/>
                <w:szCs w:val="24"/>
              </w:rPr>
              <w:t>асырылатыны</w:t>
            </w:r>
            <w:proofErr w:type="spellEnd"/>
            <w:r w:rsidR="009A15ED">
              <w:rPr>
                <w:snapToGrid w:val="0"/>
                <w:sz w:val="24"/>
                <w:szCs w:val="24"/>
                <w:lang w:val="kk-KZ"/>
              </w:rPr>
              <w:t>мен</w:t>
            </w:r>
            <w:r w:rsidRPr="001B698D">
              <w:rPr>
                <w:snapToGrid w:val="0"/>
                <w:sz w:val="24"/>
                <w:szCs w:val="24"/>
              </w:rPr>
              <w:t xml:space="preserve"> </w:t>
            </w:r>
            <w:proofErr w:type="spellStart"/>
            <w:r w:rsidRPr="001B698D">
              <w:rPr>
                <w:snapToGrid w:val="0"/>
                <w:sz w:val="24"/>
                <w:szCs w:val="24"/>
              </w:rPr>
              <w:t>сөзсіз</w:t>
            </w:r>
            <w:proofErr w:type="spellEnd"/>
            <w:r w:rsidRPr="001B698D">
              <w:rPr>
                <w:snapToGrid w:val="0"/>
                <w:sz w:val="24"/>
                <w:szCs w:val="24"/>
              </w:rPr>
              <w:t xml:space="preserve"> </w:t>
            </w:r>
            <w:proofErr w:type="spellStart"/>
            <w:r w:rsidRPr="001B698D">
              <w:rPr>
                <w:snapToGrid w:val="0"/>
                <w:sz w:val="24"/>
                <w:szCs w:val="24"/>
              </w:rPr>
              <w:t>келіседі</w:t>
            </w:r>
            <w:proofErr w:type="spellEnd"/>
            <w:r w:rsidRPr="001B698D">
              <w:rPr>
                <w:snapToGrid w:val="0"/>
                <w:sz w:val="24"/>
                <w:szCs w:val="24"/>
              </w:rPr>
              <w:t xml:space="preserve">. </w:t>
            </w:r>
          </w:p>
          <w:p w14:paraId="46FC5537" w14:textId="5B202DB4" w:rsidR="008E7036" w:rsidRPr="001B698D" w:rsidRDefault="008E7036" w:rsidP="008E7036">
            <w:pPr>
              <w:tabs>
                <w:tab w:val="left" w:pos="493"/>
                <w:tab w:val="left" w:pos="918"/>
              </w:tabs>
              <w:spacing w:before="120" w:after="120"/>
              <w:ind w:right="-108" w:firstLine="426"/>
              <w:jc w:val="both"/>
              <w:rPr>
                <w:snapToGrid w:val="0"/>
                <w:sz w:val="24"/>
                <w:szCs w:val="24"/>
              </w:rPr>
            </w:pPr>
            <w:r w:rsidRPr="001B698D">
              <w:rPr>
                <w:snapToGrid w:val="0"/>
                <w:sz w:val="24"/>
                <w:szCs w:val="24"/>
              </w:rPr>
              <w:t>1.9.</w:t>
            </w:r>
            <w:r w:rsidRPr="001B698D">
              <w:rPr>
                <w:snapToGrid w:val="0"/>
                <w:sz w:val="24"/>
                <w:szCs w:val="24"/>
              </w:rPr>
              <w:tab/>
            </w:r>
            <w:proofErr w:type="spellStart"/>
            <w:r w:rsidR="00333AB3">
              <w:rPr>
                <w:snapToGrid w:val="0"/>
                <w:sz w:val="24"/>
                <w:szCs w:val="24"/>
              </w:rPr>
              <w:t>Шарт</w:t>
            </w:r>
            <w:proofErr w:type="spellEnd"/>
            <w:r w:rsidRPr="001B698D">
              <w:rPr>
                <w:snapToGrid w:val="0"/>
                <w:sz w:val="24"/>
                <w:szCs w:val="24"/>
              </w:rPr>
              <w:t xml:space="preserve"> </w:t>
            </w:r>
            <w:r w:rsidR="009A15ED">
              <w:rPr>
                <w:snapToGrid w:val="0"/>
                <w:sz w:val="24"/>
                <w:szCs w:val="24"/>
              </w:rPr>
              <w:t>Оператор-</w:t>
            </w:r>
            <w:proofErr w:type="spellStart"/>
            <w:r w:rsidR="009A15ED">
              <w:rPr>
                <w:snapToGrid w:val="0"/>
                <w:sz w:val="24"/>
                <w:szCs w:val="24"/>
              </w:rPr>
              <w:t>консультанттардың</w:t>
            </w:r>
            <w:proofErr w:type="spellEnd"/>
            <w:r w:rsidR="009A15ED">
              <w:rPr>
                <w:snapToGrid w:val="0"/>
                <w:sz w:val="24"/>
                <w:szCs w:val="24"/>
              </w:rPr>
              <w:t xml:space="preserve"> (</w:t>
            </w:r>
            <w:proofErr w:type="spellStart"/>
            <w:r w:rsidR="009A15ED">
              <w:rPr>
                <w:snapToGrid w:val="0"/>
                <w:sz w:val="24"/>
                <w:szCs w:val="24"/>
              </w:rPr>
              <w:t>пошташылардың</w:t>
            </w:r>
            <w:proofErr w:type="spellEnd"/>
            <w:r w:rsidR="009A15ED">
              <w:rPr>
                <w:snapToGrid w:val="0"/>
                <w:sz w:val="24"/>
                <w:szCs w:val="24"/>
              </w:rPr>
              <w:t xml:space="preserve">) </w:t>
            </w:r>
            <w:proofErr w:type="spellStart"/>
            <w:r w:rsidR="009A15ED">
              <w:rPr>
                <w:snapToGrid w:val="0"/>
                <w:sz w:val="24"/>
                <w:szCs w:val="24"/>
              </w:rPr>
              <w:t>Көшбасшысы</w:t>
            </w:r>
            <w:proofErr w:type="spellEnd"/>
            <w:r w:rsidRPr="001B698D">
              <w:rPr>
                <w:snapToGrid w:val="0"/>
                <w:sz w:val="24"/>
                <w:szCs w:val="24"/>
              </w:rPr>
              <w:t xml:space="preserve"> </w:t>
            </w:r>
            <w:proofErr w:type="spellStart"/>
            <w:r w:rsidRPr="001B698D">
              <w:rPr>
                <w:snapToGrid w:val="0"/>
                <w:sz w:val="24"/>
                <w:szCs w:val="24"/>
              </w:rPr>
              <w:t>қол</w:t>
            </w:r>
            <w:proofErr w:type="spellEnd"/>
            <w:r w:rsidRPr="001B698D">
              <w:rPr>
                <w:snapToGrid w:val="0"/>
                <w:sz w:val="24"/>
                <w:szCs w:val="24"/>
              </w:rPr>
              <w:t xml:space="preserve"> </w:t>
            </w:r>
            <w:proofErr w:type="spellStart"/>
            <w:r w:rsidRPr="001B698D">
              <w:rPr>
                <w:snapToGrid w:val="0"/>
                <w:sz w:val="24"/>
                <w:szCs w:val="24"/>
              </w:rPr>
              <w:t>қойған</w:t>
            </w:r>
            <w:proofErr w:type="spellEnd"/>
            <w:r w:rsidRPr="001B698D">
              <w:rPr>
                <w:snapToGrid w:val="0"/>
                <w:sz w:val="24"/>
                <w:szCs w:val="24"/>
              </w:rPr>
              <w:t xml:space="preserve"> </w:t>
            </w:r>
            <w:proofErr w:type="spellStart"/>
            <w:r w:rsidR="00B20329">
              <w:rPr>
                <w:snapToGrid w:val="0"/>
                <w:sz w:val="24"/>
                <w:szCs w:val="24"/>
              </w:rPr>
              <w:t>Қосылу</w:t>
            </w:r>
            <w:proofErr w:type="spellEnd"/>
            <w:r w:rsidR="00B20329">
              <w:rPr>
                <w:snapToGrid w:val="0"/>
                <w:sz w:val="24"/>
                <w:szCs w:val="24"/>
              </w:rPr>
              <w:t xml:space="preserve"> </w:t>
            </w:r>
            <w:proofErr w:type="spellStart"/>
            <w:r w:rsidR="00B20329">
              <w:rPr>
                <w:snapToGrid w:val="0"/>
                <w:sz w:val="24"/>
                <w:szCs w:val="24"/>
              </w:rPr>
              <w:t>туралы</w:t>
            </w:r>
            <w:proofErr w:type="spellEnd"/>
            <w:r w:rsidR="00B20329">
              <w:rPr>
                <w:snapToGrid w:val="0"/>
                <w:sz w:val="24"/>
                <w:szCs w:val="24"/>
              </w:rPr>
              <w:t xml:space="preserve"> </w:t>
            </w:r>
            <w:proofErr w:type="spellStart"/>
            <w:r w:rsidR="00B20329">
              <w:rPr>
                <w:snapToGrid w:val="0"/>
                <w:sz w:val="24"/>
                <w:szCs w:val="24"/>
              </w:rPr>
              <w:t>өтініш</w:t>
            </w:r>
            <w:r w:rsidRPr="001B698D">
              <w:rPr>
                <w:snapToGrid w:val="0"/>
                <w:sz w:val="24"/>
                <w:szCs w:val="24"/>
              </w:rPr>
              <w:t>ті</w:t>
            </w:r>
            <w:proofErr w:type="spellEnd"/>
            <w:r w:rsidRPr="001B698D">
              <w:rPr>
                <w:snapToGrid w:val="0"/>
                <w:sz w:val="24"/>
                <w:szCs w:val="24"/>
              </w:rPr>
              <w:t xml:space="preserve"> </w:t>
            </w:r>
            <w:r w:rsidR="009A15ED">
              <w:rPr>
                <w:snapToGrid w:val="0"/>
                <w:sz w:val="24"/>
                <w:szCs w:val="24"/>
              </w:rPr>
              <w:t>Банк</w:t>
            </w:r>
            <w:r w:rsidR="009A15ED" w:rsidRPr="001B698D">
              <w:rPr>
                <w:snapToGrid w:val="0"/>
                <w:sz w:val="24"/>
                <w:szCs w:val="24"/>
              </w:rPr>
              <w:t xml:space="preserve"> </w:t>
            </w:r>
            <w:proofErr w:type="spellStart"/>
            <w:r w:rsidRPr="001B698D">
              <w:rPr>
                <w:snapToGrid w:val="0"/>
                <w:sz w:val="24"/>
                <w:szCs w:val="24"/>
              </w:rPr>
              <w:t>тіркеген</w:t>
            </w:r>
            <w:proofErr w:type="spellEnd"/>
            <w:r w:rsidRPr="001B698D">
              <w:rPr>
                <w:snapToGrid w:val="0"/>
                <w:sz w:val="24"/>
                <w:szCs w:val="24"/>
              </w:rPr>
              <w:t xml:space="preserve"> </w:t>
            </w:r>
            <w:proofErr w:type="spellStart"/>
            <w:r w:rsidRPr="001B698D">
              <w:rPr>
                <w:snapToGrid w:val="0"/>
                <w:sz w:val="24"/>
                <w:szCs w:val="24"/>
              </w:rPr>
              <w:t>күннен</w:t>
            </w:r>
            <w:proofErr w:type="spellEnd"/>
            <w:r w:rsidRPr="001B698D">
              <w:rPr>
                <w:snapToGrid w:val="0"/>
                <w:sz w:val="24"/>
                <w:szCs w:val="24"/>
              </w:rPr>
              <w:t xml:space="preserve"> </w:t>
            </w:r>
            <w:proofErr w:type="spellStart"/>
            <w:r w:rsidRPr="001B698D">
              <w:rPr>
                <w:snapToGrid w:val="0"/>
                <w:sz w:val="24"/>
                <w:szCs w:val="24"/>
              </w:rPr>
              <w:t>бастап</w:t>
            </w:r>
            <w:proofErr w:type="spellEnd"/>
            <w:r w:rsidRPr="001B698D">
              <w:rPr>
                <w:snapToGrid w:val="0"/>
                <w:sz w:val="24"/>
                <w:szCs w:val="24"/>
              </w:rPr>
              <w:t xml:space="preserve"> </w:t>
            </w:r>
            <w:proofErr w:type="spellStart"/>
            <w:r w:rsidRPr="001B698D">
              <w:rPr>
                <w:snapToGrid w:val="0"/>
                <w:sz w:val="24"/>
                <w:szCs w:val="24"/>
              </w:rPr>
              <w:t>жасалған</w:t>
            </w:r>
            <w:proofErr w:type="spellEnd"/>
            <w:r w:rsidRPr="001B698D">
              <w:rPr>
                <w:snapToGrid w:val="0"/>
                <w:sz w:val="24"/>
                <w:szCs w:val="24"/>
              </w:rPr>
              <w:t xml:space="preserve"> </w:t>
            </w:r>
            <w:proofErr w:type="spellStart"/>
            <w:r w:rsidRPr="001B698D">
              <w:rPr>
                <w:snapToGrid w:val="0"/>
                <w:sz w:val="24"/>
                <w:szCs w:val="24"/>
              </w:rPr>
              <w:t>болып</w:t>
            </w:r>
            <w:proofErr w:type="spellEnd"/>
            <w:r w:rsidRPr="001B698D">
              <w:rPr>
                <w:snapToGrid w:val="0"/>
                <w:sz w:val="24"/>
                <w:szCs w:val="24"/>
              </w:rPr>
              <w:t xml:space="preserve"> </w:t>
            </w:r>
            <w:proofErr w:type="spellStart"/>
            <w:r w:rsidRPr="001B698D">
              <w:rPr>
                <w:snapToGrid w:val="0"/>
                <w:sz w:val="24"/>
                <w:szCs w:val="24"/>
              </w:rPr>
              <w:t>есептеледі</w:t>
            </w:r>
            <w:proofErr w:type="spellEnd"/>
            <w:r w:rsidRPr="001B698D">
              <w:rPr>
                <w:snapToGrid w:val="0"/>
                <w:sz w:val="24"/>
                <w:szCs w:val="24"/>
              </w:rPr>
              <w:t>.</w:t>
            </w:r>
          </w:p>
          <w:p w14:paraId="4694D567" w14:textId="3784A128" w:rsidR="00836933" w:rsidRPr="001B698D" w:rsidRDefault="00D526E0" w:rsidP="008E7036">
            <w:pPr>
              <w:tabs>
                <w:tab w:val="left" w:pos="493"/>
                <w:tab w:val="left" w:pos="918"/>
                <w:tab w:val="left" w:pos="4851"/>
              </w:tabs>
              <w:spacing w:before="120" w:after="120"/>
              <w:ind w:firstLine="426"/>
              <w:jc w:val="both"/>
              <w:rPr>
                <w:snapToGrid w:val="0"/>
                <w:sz w:val="24"/>
                <w:szCs w:val="24"/>
              </w:rPr>
            </w:pPr>
            <w:proofErr w:type="spellStart"/>
            <w:r>
              <w:rPr>
                <w:snapToGrid w:val="0"/>
                <w:sz w:val="24"/>
                <w:szCs w:val="24"/>
              </w:rPr>
              <w:t>Шарт</w:t>
            </w:r>
            <w:r w:rsidRPr="001B698D">
              <w:rPr>
                <w:snapToGrid w:val="0"/>
                <w:sz w:val="24"/>
                <w:szCs w:val="24"/>
              </w:rPr>
              <w:t>тың</w:t>
            </w:r>
            <w:proofErr w:type="spellEnd"/>
            <w:r w:rsidRPr="001B698D">
              <w:rPr>
                <w:snapToGrid w:val="0"/>
                <w:sz w:val="24"/>
                <w:szCs w:val="24"/>
              </w:rPr>
              <w:t xml:space="preserve"> осы </w:t>
            </w:r>
            <w:proofErr w:type="spellStart"/>
            <w:r w:rsidRPr="001B698D">
              <w:rPr>
                <w:snapToGrid w:val="0"/>
                <w:sz w:val="24"/>
                <w:szCs w:val="24"/>
              </w:rPr>
              <w:t>Тарауының</w:t>
            </w:r>
            <w:proofErr w:type="spellEnd"/>
            <w:r w:rsidRPr="001B698D">
              <w:rPr>
                <w:snapToGrid w:val="0"/>
                <w:sz w:val="24"/>
                <w:szCs w:val="24"/>
              </w:rPr>
              <w:t xml:space="preserve"> </w:t>
            </w:r>
            <w:proofErr w:type="spellStart"/>
            <w:r w:rsidRPr="001B698D">
              <w:rPr>
                <w:snapToGrid w:val="0"/>
                <w:sz w:val="24"/>
                <w:szCs w:val="24"/>
              </w:rPr>
              <w:t>ережелеріне</w:t>
            </w:r>
            <w:proofErr w:type="spellEnd"/>
            <w:r w:rsidRPr="001B698D">
              <w:rPr>
                <w:snapToGrid w:val="0"/>
                <w:sz w:val="24"/>
                <w:szCs w:val="24"/>
              </w:rPr>
              <w:t xml:space="preserve"> </w:t>
            </w:r>
            <w:proofErr w:type="spellStart"/>
            <w:r w:rsidRPr="001B698D">
              <w:rPr>
                <w:snapToGrid w:val="0"/>
                <w:sz w:val="24"/>
                <w:szCs w:val="24"/>
              </w:rPr>
              <w:t>сәйкес</w:t>
            </w:r>
            <w:proofErr w:type="spellEnd"/>
            <w:r w:rsidRPr="001B698D">
              <w:rPr>
                <w:snapToGrid w:val="0"/>
                <w:sz w:val="24"/>
                <w:szCs w:val="24"/>
              </w:rPr>
              <w:t xml:space="preserve"> </w:t>
            </w:r>
            <w:r>
              <w:rPr>
                <w:snapToGrid w:val="0"/>
                <w:sz w:val="24"/>
                <w:szCs w:val="24"/>
                <w:lang w:val="kk-KZ"/>
              </w:rPr>
              <w:t>о</w:t>
            </w:r>
            <w:proofErr w:type="spellStart"/>
            <w:r w:rsidR="008E7036" w:rsidRPr="001B698D">
              <w:rPr>
                <w:snapToGrid w:val="0"/>
                <w:sz w:val="24"/>
                <w:szCs w:val="24"/>
              </w:rPr>
              <w:t>сы</w:t>
            </w:r>
            <w:proofErr w:type="spellEnd"/>
            <w:r w:rsidR="008E7036" w:rsidRPr="001B698D">
              <w:rPr>
                <w:snapToGrid w:val="0"/>
                <w:sz w:val="24"/>
                <w:szCs w:val="24"/>
              </w:rPr>
              <w:t xml:space="preserve"> </w:t>
            </w:r>
            <w:proofErr w:type="spellStart"/>
            <w:r w:rsidR="00333AB3">
              <w:rPr>
                <w:snapToGrid w:val="0"/>
                <w:sz w:val="24"/>
                <w:szCs w:val="24"/>
              </w:rPr>
              <w:t>Шарт</w:t>
            </w:r>
            <w:r w:rsidR="008E7036" w:rsidRPr="001B698D">
              <w:rPr>
                <w:snapToGrid w:val="0"/>
                <w:sz w:val="24"/>
                <w:szCs w:val="24"/>
              </w:rPr>
              <w:t>ты</w:t>
            </w:r>
            <w:proofErr w:type="spellEnd"/>
            <w:r w:rsidR="008E7036" w:rsidRPr="001B698D">
              <w:rPr>
                <w:snapToGrid w:val="0"/>
                <w:sz w:val="24"/>
                <w:szCs w:val="24"/>
              </w:rPr>
              <w:t xml:space="preserve"> </w:t>
            </w:r>
            <w:proofErr w:type="spellStart"/>
            <w:r w:rsidR="008E7036" w:rsidRPr="001B698D">
              <w:rPr>
                <w:snapToGrid w:val="0"/>
                <w:sz w:val="24"/>
                <w:szCs w:val="24"/>
              </w:rPr>
              <w:t>жасасудың</w:t>
            </w:r>
            <w:proofErr w:type="spellEnd"/>
            <w:r w:rsidR="008E7036" w:rsidRPr="001B698D">
              <w:rPr>
                <w:snapToGrid w:val="0"/>
                <w:sz w:val="24"/>
                <w:szCs w:val="24"/>
              </w:rPr>
              <w:t xml:space="preserve"> </w:t>
            </w:r>
            <w:proofErr w:type="spellStart"/>
            <w:r w:rsidR="008E7036" w:rsidRPr="001B698D">
              <w:rPr>
                <w:snapToGrid w:val="0"/>
                <w:sz w:val="24"/>
                <w:szCs w:val="24"/>
              </w:rPr>
              <w:t>жоғарыда</w:t>
            </w:r>
            <w:proofErr w:type="spellEnd"/>
            <w:r w:rsidR="008E7036" w:rsidRPr="001B698D">
              <w:rPr>
                <w:snapToGrid w:val="0"/>
                <w:sz w:val="24"/>
                <w:szCs w:val="24"/>
              </w:rPr>
              <w:t xml:space="preserve"> </w:t>
            </w:r>
            <w:proofErr w:type="spellStart"/>
            <w:r w:rsidR="008E7036" w:rsidRPr="001B698D">
              <w:rPr>
                <w:snapToGrid w:val="0"/>
                <w:sz w:val="24"/>
                <w:szCs w:val="24"/>
              </w:rPr>
              <w:t>көрсетілген</w:t>
            </w:r>
            <w:proofErr w:type="spellEnd"/>
            <w:r w:rsidR="008E7036" w:rsidRPr="001B698D">
              <w:rPr>
                <w:snapToGrid w:val="0"/>
                <w:sz w:val="24"/>
                <w:szCs w:val="24"/>
              </w:rPr>
              <w:t xml:space="preserve"> </w:t>
            </w:r>
            <w:proofErr w:type="spellStart"/>
            <w:r w:rsidR="008E7036" w:rsidRPr="001B698D">
              <w:rPr>
                <w:snapToGrid w:val="0"/>
                <w:sz w:val="24"/>
                <w:szCs w:val="24"/>
              </w:rPr>
              <w:t>фактісінен</w:t>
            </w:r>
            <w:proofErr w:type="spellEnd"/>
            <w:r w:rsidR="008E7036" w:rsidRPr="001B698D">
              <w:rPr>
                <w:snapToGrid w:val="0"/>
                <w:sz w:val="24"/>
                <w:szCs w:val="24"/>
              </w:rPr>
              <w:t xml:space="preserve"> </w:t>
            </w:r>
            <w:proofErr w:type="spellStart"/>
            <w:r w:rsidR="008E7036" w:rsidRPr="001B698D">
              <w:rPr>
                <w:snapToGrid w:val="0"/>
                <w:sz w:val="24"/>
                <w:szCs w:val="24"/>
              </w:rPr>
              <w:t>кейін</w:t>
            </w:r>
            <w:proofErr w:type="spellEnd"/>
            <w:r w:rsidR="008E7036" w:rsidRPr="001B698D">
              <w:rPr>
                <w:snapToGrid w:val="0"/>
                <w:sz w:val="24"/>
                <w:szCs w:val="24"/>
              </w:rPr>
              <w:t xml:space="preserve"> </w:t>
            </w:r>
            <w:r>
              <w:rPr>
                <w:snapToGrid w:val="0"/>
                <w:sz w:val="24"/>
                <w:szCs w:val="24"/>
                <w:lang w:val="kk-KZ"/>
              </w:rPr>
              <w:t>Тараптар</w:t>
            </w:r>
            <w:r w:rsidR="008E7036" w:rsidRPr="001B698D">
              <w:rPr>
                <w:snapToGrid w:val="0"/>
                <w:sz w:val="24"/>
                <w:szCs w:val="24"/>
              </w:rPr>
              <w:t xml:space="preserve"> </w:t>
            </w:r>
            <w:proofErr w:type="spellStart"/>
            <w:r w:rsidR="008E7036" w:rsidRPr="001B698D">
              <w:rPr>
                <w:snapToGrid w:val="0"/>
                <w:sz w:val="24"/>
                <w:szCs w:val="24"/>
              </w:rPr>
              <w:t>құқықтарға</w:t>
            </w:r>
            <w:proofErr w:type="spellEnd"/>
            <w:r w:rsidR="008E7036" w:rsidRPr="001B698D">
              <w:rPr>
                <w:snapToGrid w:val="0"/>
                <w:sz w:val="24"/>
                <w:szCs w:val="24"/>
              </w:rPr>
              <w:t xml:space="preserve"> </w:t>
            </w:r>
            <w:proofErr w:type="spellStart"/>
            <w:r w:rsidR="008E7036" w:rsidRPr="001B698D">
              <w:rPr>
                <w:snapToGrid w:val="0"/>
                <w:sz w:val="24"/>
                <w:szCs w:val="24"/>
              </w:rPr>
              <w:t>ие</w:t>
            </w:r>
            <w:proofErr w:type="spellEnd"/>
            <w:r w:rsidR="008E7036" w:rsidRPr="001B698D">
              <w:rPr>
                <w:snapToGrid w:val="0"/>
                <w:sz w:val="24"/>
                <w:szCs w:val="24"/>
              </w:rPr>
              <w:t xml:space="preserve"> </w:t>
            </w:r>
            <w:proofErr w:type="spellStart"/>
            <w:r w:rsidR="008E7036" w:rsidRPr="001B698D">
              <w:rPr>
                <w:snapToGrid w:val="0"/>
                <w:sz w:val="24"/>
                <w:szCs w:val="24"/>
              </w:rPr>
              <w:t>болады</w:t>
            </w:r>
            <w:proofErr w:type="spellEnd"/>
            <w:r w:rsidR="008E7036" w:rsidRPr="001B698D">
              <w:rPr>
                <w:snapToGrid w:val="0"/>
                <w:sz w:val="24"/>
                <w:szCs w:val="24"/>
              </w:rPr>
              <w:t xml:space="preserve">, </w:t>
            </w:r>
            <w:proofErr w:type="spellStart"/>
            <w:r w:rsidR="008E7036" w:rsidRPr="001B698D">
              <w:rPr>
                <w:snapToGrid w:val="0"/>
                <w:sz w:val="24"/>
                <w:szCs w:val="24"/>
              </w:rPr>
              <w:t>өзіне</w:t>
            </w:r>
            <w:proofErr w:type="spellEnd"/>
            <w:r w:rsidR="008E7036" w:rsidRPr="001B698D">
              <w:rPr>
                <w:snapToGrid w:val="0"/>
                <w:sz w:val="24"/>
                <w:szCs w:val="24"/>
              </w:rPr>
              <w:t xml:space="preserve"> </w:t>
            </w:r>
            <w:proofErr w:type="spellStart"/>
            <w:r w:rsidR="008E7036" w:rsidRPr="001B698D">
              <w:rPr>
                <w:snapToGrid w:val="0"/>
                <w:sz w:val="24"/>
                <w:szCs w:val="24"/>
              </w:rPr>
              <w:t>барлық</w:t>
            </w:r>
            <w:proofErr w:type="spellEnd"/>
            <w:r w:rsidR="008E7036" w:rsidRPr="001B698D">
              <w:rPr>
                <w:snapToGrid w:val="0"/>
                <w:sz w:val="24"/>
                <w:szCs w:val="24"/>
              </w:rPr>
              <w:t xml:space="preserve"> </w:t>
            </w:r>
            <w:proofErr w:type="spellStart"/>
            <w:r w:rsidR="008E7036" w:rsidRPr="001B698D">
              <w:rPr>
                <w:snapToGrid w:val="0"/>
                <w:sz w:val="24"/>
                <w:szCs w:val="24"/>
              </w:rPr>
              <w:t>тиісті</w:t>
            </w:r>
            <w:proofErr w:type="spellEnd"/>
            <w:r w:rsidR="008E7036" w:rsidRPr="001B698D">
              <w:rPr>
                <w:snapToGrid w:val="0"/>
                <w:sz w:val="24"/>
                <w:szCs w:val="24"/>
              </w:rPr>
              <w:t xml:space="preserve"> </w:t>
            </w:r>
            <w:proofErr w:type="spellStart"/>
            <w:r w:rsidR="008E7036" w:rsidRPr="001B698D">
              <w:rPr>
                <w:snapToGrid w:val="0"/>
                <w:sz w:val="24"/>
                <w:szCs w:val="24"/>
              </w:rPr>
              <w:t>міндеттемелерді</w:t>
            </w:r>
            <w:proofErr w:type="spellEnd"/>
            <w:r w:rsidR="008E7036" w:rsidRPr="001B698D">
              <w:rPr>
                <w:snapToGrid w:val="0"/>
                <w:sz w:val="24"/>
                <w:szCs w:val="24"/>
              </w:rPr>
              <w:t xml:space="preserve"> </w:t>
            </w:r>
            <w:proofErr w:type="spellStart"/>
            <w:r w:rsidR="008E7036" w:rsidRPr="001B698D">
              <w:rPr>
                <w:snapToGrid w:val="0"/>
                <w:sz w:val="24"/>
                <w:szCs w:val="24"/>
              </w:rPr>
              <w:t>қабылдайды</w:t>
            </w:r>
            <w:proofErr w:type="spellEnd"/>
            <w:r w:rsidR="008E7036" w:rsidRPr="001B698D">
              <w:rPr>
                <w:snapToGrid w:val="0"/>
                <w:sz w:val="24"/>
                <w:szCs w:val="24"/>
              </w:rPr>
              <w:t xml:space="preserve">, </w:t>
            </w:r>
            <w:proofErr w:type="spellStart"/>
            <w:r w:rsidR="008E7036" w:rsidRPr="001B698D">
              <w:rPr>
                <w:snapToGrid w:val="0"/>
                <w:sz w:val="24"/>
                <w:szCs w:val="24"/>
              </w:rPr>
              <w:t>сондай-ақ</w:t>
            </w:r>
            <w:proofErr w:type="spellEnd"/>
            <w:r w:rsidR="008E7036" w:rsidRPr="001B698D">
              <w:rPr>
                <w:snapToGrid w:val="0"/>
                <w:sz w:val="24"/>
                <w:szCs w:val="24"/>
              </w:rPr>
              <w:t xml:space="preserve"> </w:t>
            </w:r>
            <w:proofErr w:type="spellStart"/>
            <w:r w:rsidRPr="001B698D">
              <w:rPr>
                <w:snapToGrid w:val="0"/>
                <w:sz w:val="24"/>
                <w:szCs w:val="24"/>
              </w:rPr>
              <w:t>Стандартты</w:t>
            </w:r>
            <w:proofErr w:type="spellEnd"/>
            <w:r w:rsidRPr="001B698D">
              <w:rPr>
                <w:snapToGrid w:val="0"/>
                <w:sz w:val="24"/>
                <w:szCs w:val="24"/>
              </w:rPr>
              <w:t xml:space="preserve"> </w:t>
            </w:r>
            <w:proofErr w:type="spellStart"/>
            <w:r w:rsidR="008E7036" w:rsidRPr="001B698D">
              <w:rPr>
                <w:snapToGrid w:val="0"/>
                <w:sz w:val="24"/>
                <w:szCs w:val="24"/>
              </w:rPr>
              <w:t>талаптарға</w:t>
            </w:r>
            <w:proofErr w:type="spellEnd"/>
            <w:r w:rsidR="008E7036" w:rsidRPr="001B698D">
              <w:rPr>
                <w:snapToGrid w:val="0"/>
                <w:sz w:val="24"/>
                <w:szCs w:val="24"/>
              </w:rPr>
              <w:t xml:space="preserve"> </w:t>
            </w:r>
            <w:proofErr w:type="spellStart"/>
            <w:r w:rsidR="008E7036" w:rsidRPr="001B698D">
              <w:rPr>
                <w:snapToGrid w:val="0"/>
                <w:sz w:val="24"/>
                <w:szCs w:val="24"/>
              </w:rPr>
              <w:t>және</w:t>
            </w:r>
            <w:proofErr w:type="spellEnd"/>
            <w:r w:rsidR="008E7036" w:rsidRPr="001B698D">
              <w:rPr>
                <w:snapToGrid w:val="0"/>
                <w:sz w:val="24"/>
                <w:szCs w:val="24"/>
              </w:rPr>
              <w:t xml:space="preserve"> </w:t>
            </w:r>
            <w:proofErr w:type="spellStart"/>
            <w:r>
              <w:rPr>
                <w:snapToGrid w:val="0"/>
                <w:sz w:val="24"/>
                <w:szCs w:val="24"/>
              </w:rPr>
              <w:t>Тараптар</w:t>
            </w:r>
            <w:proofErr w:type="spellEnd"/>
            <w:r w:rsidR="008E7036" w:rsidRPr="001B698D">
              <w:rPr>
                <w:snapToGrid w:val="0"/>
                <w:sz w:val="24"/>
                <w:szCs w:val="24"/>
              </w:rPr>
              <w:t xml:space="preserve"> </w:t>
            </w:r>
            <w:proofErr w:type="spellStart"/>
            <w:r w:rsidR="008E7036" w:rsidRPr="001B698D">
              <w:rPr>
                <w:snapToGrid w:val="0"/>
                <w:sz w:val="24"/>
                <w:szCs w:val="24"/>
              </w:rPr>
              <w:t>қол</w:t>
            </w:r>
            <w:proofErr w:type="spellEnd"/>
            <w:r w:rsidR="008E7036" w:rsidRPr="001B698D">
              <w:rPr>
                <w:snapToGrid w:val="0"/>
                <w:sz w:val="24"/>
                <w:szCs w:val="24"/>
              </w:rPr>
              <w:t xml:space="preserve"> </w:t>
            </w:r>
            <w:proofErr w:type="spellStart"/>
            <w:r w:rsidR="008E7036" w:rsidRPr="001B698D">
              <w:rPr>
                <w:snapToGrid w:val="0"/>
                <w:sz w:val="24"/>
                <w:szCs w:val="24"/>
              </w:rPr>
              <w:t>қоятын</w:t>
            </w:r>
            <w:proofErr w:type="spellEnd"/>
            <w:r w:rsidR="008E7036" w:rsidRPr="001B698D">
              <w:rPr>
                <w:snapToGrid w:val="0"/>
                <w:sz w:val="24"/>
                <w:szCs w:val="24"/>
              </w:rPr>
              <w:t xml:space="preserve"> </w:t>
            </w:r>
            <w:proofErr w:type="spellStart"/>
            <w:r w:rsidR="008E7036" w:rsidRPr="001B698D">
              <w:rPr>
                <w:snapToGrid w:val="0"/>
                <w:sz w:val="24"/>
                <w:szCs w:val="24"/>
              </w:rPr>
              <w:t>өзге</w:t>
            </w:r>
            <w:proofErr w:type="spellEnd"/>
            <w:r w:rsidR="008E7036" w:rsidRPr="001B698D">
              <w:rPr>
                <w:snapToGrid w:val="0"/>
                <w:sz w:val="24"/>
                <w:szCs w:val="24"/>
              </w:rPr>
              <w:t xml:space="preserve"> де </w:t>
            </w:r>
            <w:proofErr w:type="spellStart"/>
            <w:r w:rsidR="008E7036" w:rsidRPr="001B698D">
              <w:rPr>
                <w:snapToGrid w:val="0"/>
                <w:sz w:val="24"/>
                <w:szCs w:val="24"/>
              </w:rPr>
              <w:t>құжаттарға</w:t>
            </w:r>
            <w:proofErr w:type="spellEnd"/>
            <w:r w:rsidR="008E7036" w:rsidRPr="001B698D">
              <w:rPr>
                <w:snapToGrid w:val="0"/>
                <w:sz w:val="24"/>
                <w:szCs w:val="24"/>
              </w:rPr>
              <w:t xml:space="preserve"> </w:t>
            </w:r>
            <w:proofErr w:type="spellStart"/>
            <w:r w:rsidR="008E7036" w:rsidRPr="001B698D">
              <w:rPr>
                <w:snapToGrid w:val="0"/>
                <w:sz w:val="24"/>
                <w:szCs w:val="24"/>
              </w:rPr>
              <w:t>сәйкес</w:t>
            </w:r>
            <w:proofErr w:type="spellEnd"/>
            <w:r w:rsidR="008E7036" w:rsidRPr="001B698D">
              <w:rPr>
                <w:snapToGrid w:val="0"/>
                <w:sz w:val="24"/>
                <w:szCs w:val="24"/>
              </w:rPr>
              <w:t xml:space="preserve">, </w:t>
            </w:r>
            <w:proofErr w:type="spellStart"/>
            <w:r w:rsidR="008E7036" w:rsidRPr="001B698D">
              <w:rPr>
                <w:snapToGrid w:val="0"/>
                <w:sz w:val="24"/>
                <w:szCs w:val="24"/>
              </w:rPr>
              <w:t>сондай-ақ</w:t>
            </w:r>
            <w:proofErr w:type="spellEnd"/>
            <w:r w:rsidR="008E7036" w:rsidRPr="001B698D">
              <w:rPr>
                <w:snapToGrid w:val="0"/>
                <w:sz w:val="24"/>
                <w:szCs w:val="24"/>
              </w:rPr>
              <w:t xml:space="preserve"> </w:t>
            </w:r>
            <w:proofErr w:type="spellStart"/>
            <w:r w:rsidR="008E7036" w:rsidRPr="001B698D">
              <w:rPr>
                <w:snapToGrid w:val="0"/>
                <w:sz w:val="24"/>
                <w:szCs w:val="24"/>
              </w:rPr>
              <w:t>Қазақстан</w:t>
            </w:r>
            <w:proofErr w:type="spellEnd"/>
            <w:r w:rsidR="008E7036" w:rsidRPr="001B698D">
              <w:rPr>
                <w:snapToGrid w:val="0"/>
                <w:sz w:val="24"/>
                <w:szCs w:val="24"/>
              </w:rPr>
              <w:t xml:space="preserve"> </w:t>
            </w:r>
            <w:proofErr w:type="spellStart"/>
            <w:r w:rsidR="008E7036" w:rsidRPr="001B698D">
              <w:rPr>
                <w:snapToGrid w:val="0"/>
                <w:sz w:val="24"/>
                <w:szCs w:val="24"/>
              </w:rPr>
              <w:t>Республикасы</w:t>
            </w:r>
            <w:proofErr w:type="spellEnd"/>
            <w:r w:rsidR="008E7036" w:rsidRPr="001B698D">
              <w:rPr>
                <w:snapToGrid w:val="0"/>
                <w:sz w:val="24"/>
                <w:szCs w:val="24"/>
              </w:rPr>
              <w:t xml:space="preserve"> </w:t>
            </w:r>
            <w:proofErr w:type="spellStart"/>
            <w:r w:rsidR="008E7036" w:rsidRPr="001B698D">
              <w:rPr>
                <w:snapToGrid w:val="0"/>
                <w:sz w:val="24"/>
                <w:szCs w:val="24"/>
              </w:rPr>
              <w:t>заңнамасының</w:t>
            </w:r>
            <w:proofErr w:type="spellEnd"/>
            <w:r w:rsidR="008E7036" w:rsidRPr="001B698D">
              <w:rPr>
                <w:snapToGrid w:val="0"/>
                <w:sz w:val="24"/>
                <w:szCs w:val="24"/>
              </w:rPr>
              <w:t xml:space="preserve"> </w:t>
            </w:r>
            <w:proofErr w:type="spellStart"/>
            <w:r w:rsidR="008E7036" w:rsidRPr="001B698D">
              <w:rPr>
                <w:snapToGrid w:val="0"/>
                <w:sz w:val="24"/>
                <w:szCs w:val="24"/>
              </w:rPr>
              <w:t>және</w:t>
            </w:r>
            <w:proofErr w:type="spellEnd"/>
            <w:r w:rsidR="008E7036" w:rsidRPr="001B698D">
              <w:rPr>
                <w:snapToGrid w:val="0"/>
                <w:sz w:val="24"/>
                <w:szCs w:val="24"/>
              </w:rPr>
              <w:t xml:space="preserve"> </w:t>
            </w:r>
            <w:proofErr w:type="spellStart"/>
            <w:r w:rsidR="00333AB3">
              <w:rPr>
                <w:snapToGrid w:val="0"/>
                <w:sz w:val="24"/>
                <w:szCs w:val="24"/>
              </w:rPr>
              <w:t>Банк</w:t>
            </w:r>
            <w:r w:rsidR="008E7036" w:rsidRPr="001B698D">
              <w:rPr>
                <w:snapToGrid w:val="0"/>
                <w:sz w:val="24"/>
                <w:szCs w:val="24"/>
              </w:rPr>
              <w:t>тің</w:t>
            </w:r>
            <w:proofErr w:type="spellEnd"/>
            <w:r w:rsidR="008E7036" w:rsidRPr="001B698D">
              <w:rPr>
                <w:snapToGrid w:val="0"/>
                <w:sz w:val="24"/>
                <w:szCs w:val="24"/>
              </w:rPr>
              <w:t xml:space="preserve"> </w:t>
            </w:r>
            <w:proofErr w:type="spellStart"/>
            <w:r w:rsidR="008E7036" w:rsidRPr="001B698D">
              <w:rPr>
                <w:snapToGrid w:val="0"/>
                <w:sz w:val="24"/>
                <w:szCs w:val="24"/>
              </w:rPr>
              <w:t>ішкі</w:t>
            </w:r>
            <w:proofErr w:type="spellEnd"/>
            <w:r w:rsidR="008E7036" w:rsidRPr="001B698D">
              <w:rPr>
                <w:snapToGrid w:val="0"/>
                <w:sz w:val="24"/>
                <w:szCs w:val="24"/>
              </w:rPr>
              <w:t xml:space="preserve"> </w:t>
            </w:r>
            <w:proofErr w:type="spellStart"/>
            <w:r w:rsidR="008E7036" w:rsidRPr="001B698D">
              <w:rPr>
                <w:snapToGrid w:val="0"/>
                <w:sz w:val="24"/>
                <w:szCs w:val="24"/>
              </w:rPr>
              <w:t>құжаттарының</w:t>
            </w:r>
            <w:proofErr w:type="spellEnd"/>
            <w:r w:rsidR="008E7036" w:rsidRPr="001B698D">
              <w:rPr>
                <w:snapToGrid w:val="0"/>
                <w:sz w:val="24"/>
                <w:szCs w:val="24"/>
              </w:rPr>
              <w:t xml:space="preserve"> </w:t>
            </w:r>
            <w:proofErr w:type="spellStart"/>
            <w:r w:rsidR="008E7036" w:rsidRPr="001B698D">
              <w:rPr>
                <w:snapToGrid w:val="0"/>
                <w:sz w:val="24"/>
                <w:szCs w:val="24"/>
              </w:rPr>
              <w:t>талаптарына</w:t>
            </w:r>
            <w:proofErr w:type="spellEnd"/>
            <w:r w:rsidR="008E7036" w:rsidRPr="001B698D">
              <w:rPr>
                <w:snapToGrid w:val="0"/>
                <w:sz w:val="24"/>
                <w:szCs w:val="24"/>
              </w:rPr>
              <w:t xml:space="preserve"> </w:t>
            </w:r>
            <w:proofErr w:type="spellStart"/>
            <w:r w:rsidR="008E7036" w:rsidRPr="001B698D">
              <w:rPr>
                <w:snapToGrid w:val="0"/>
                <w:sz w:val="24"/>
                <w:szCs w:val="24"/>
              </w:rPr>
              <w:t>сәйкес</w:t>
            </w:r>
            <w:proofErr w:type="spellEnd"/>
            <w:r w:rsidR="008E7036" w:rsidRPr="001B698D">
              <w:rPr>
                <w:snapToGrid w:val="0"/>
                <w:sz w:val="24"/>
                <w:szCs w:val="24"/>
              </w:rPr>
              <w:t xml:space="preserve"> </w:t>
            </w:r>
            <w:proofErr w:type="spellStart"/>
            <w:r w:rsidR="008E7036" w:rsidRPr="001B698D">
              <w:rPr>
                <w:snapToGrid w:val="0"/>
                <w:sz w:val="24"/>
                <w:szCs w:val="24"/>
              </w:rPr>
              <w:t>аталған</w:t>
            </w:r>
            <w:proofErr w:type="spellEnd"/>
            <w:r w:rsidR="008E7036" w:rsidRPr="001B698D">
              <w:rPr>
                <w:snapToGrid w:val="0"/>
                <w:sz w:val="24"/>
                <w:szCs w:val="24"/>
              </w:rPr>
              <w:t xml:space="preserve"> </w:t>
            </w:r>
            <w:proofErr w:type="spellStart"/>
            <w:r w:rsidR="008E7036" w:rsidRPr="001B698D">
              <w:rPr>
                <w:snapToGrid w:val="0"/>
                <w:sz w:val="24"/>
                <w:szCs w:val="24"/>
              </w:rPr>
              <w:t>міндеттемелердің</w:t>
            </w:r>
            <w:proofErr w:type="spellEnd"/>
            <w:r w:rsidR="008E7036" w:rsidRPr="001B698D">
              <w:rPr>
                <w:snapToGrid w:val="0"/>
                <w:sz w:val="24"/>
                <w:szCs w:val="24"/>
              </w:rPr>
              <w:t xml:space="preserve"> </w:t>
            </w:r>
            <w:proofErr w:type="spellStart"/>
            <w:r w:rsidR="008E7036" w:rsidRPr="001B698D">
              <w:rPr>
                <w:snapToGrid w:val="0"/>
                <w:sz w:val="24"/>
                <w:szCs w:val="24"/>
              </w:rPr>
              <w:t>орындалмағаны</w:t>
            </w:r>
            <w:proofErr w:type="spellEnd"/>
            <w:r w:rsidR="008E7036" w:rsidRPr="001B698D">
              <w:rPr>
                <w:snapToGrid w:val="0"/>
                <w:sz w:val="24"/>
                <w:szCs w:val="24"/>
              </w:rPr>
              <w:t xml:space="preserve"> </w:t>
            </w:r>
            <w:proofErr w:type="spellStart"/>
            <w:r w:rsidR="008E7036" w:rsidRPr="001B698D">
              <w:rPr>
                <w:snapToGrid w:val="0"/>
                <w:sz w:val="24"/>
                <w:szCs w:val="24"/>
              </w:rPr>
              <w:t>үшін</w:t>
            </w:r>
            <w:proofErr w:type="spellEnd"/>
            <w:r w:rsidR="008E7036" w:rsidRPr="001B698D">
              <w:rPr>
                <w:snapToGrid w:val="0"/>
                <w:sz w:val="24"/>
                <w:szCs w:val="24"/>
              </w:rPr>
              <w:t xml:space="preserve"> </w:t>
            </w:r>
            <w:proofErr w:type="spellStart"/>
            <w:r w:rsidR="008E7036" w:rsidRPr="001B698D">
              <w:rPr>
                <w:snapToGrid w:val="0"/>
                <w:sz w:val="24"/>
                <w:szCs w:val="24"/>
              </w:rPr>
              <w:t>жауапты</w:t>
            </w:r>
            <w:proofErr w:type="spellEnd"/>
            <w:r w:rsidR="008E7036" w:rsidRPr="001B698D">
              <w:rPr>
                <w:snapToGrid w:val="0"/>
                <w:sz w:val="24"/>
                <w:szCs w:val="24"/>
              </w:rPr>
              <w:t xml:space="preserve"> </w:t>
            </w:r>
            <w:proofErr w:type="spellStart"/>
            <w:r w:rsidR="008E7036" w:rsidRPr="001B698D">
              <w:rPr>
                <w:snapToGrid w:val="0"/>
                <w:sz w:val="24"/>
                <w:szCs w:val="24"/>
              </w:rPr>
              <w:t>болады</w:t>
            </w:r>
            <w:proofErr w:type="spellEnd"/>
            <w:r w:rsidR="00836933" w:rsidRPr="001B698D">
              <w:rPr>
                <w:snapToGrid w:val="0"/>
                <w:sz w:val="24"/>
                <w:szCs w:val="24"/>
              </w:rPr>
              <w:t>.</w:t>
            </w:r>
          </w:p>
          <w:p w14:paraId="5C109183" w14:textId="717206C2" w:rsidR="00836933" w:rsidRPr="001B698D" w:rsidRDefault="008E7036" w:rsidP="00836933">
            <w:pPr>
              <w:tabs>
                <w:tab w:val="left" w:pos="493"/>
                <w:tab w:val="left" w:pos="4851"/>
              </w:tabs>
              <w:spacing w:before="120" w:after="120"/>
              <w:jc w:val="center"/>
              <w:rPr>
                <w:b/>
                <w:snapToGrid w:val="0"/>
                <w:sz w:val="24"/>
                <w:szCs w:val="24"/>
              </w:rPr>
            </w:pPr>
            <w:r w:rsidRPr="001B698D">
              <w:rPr>
                <w:b/>
                <w:snapToGrid w:val="0"/>
                <w:sz w:val="24"/>
                <w:szCs w:val="24"/>
              </w:rPr>
              <w:t xml:space="preserve">2-тарау. </w:t>
            </w:r>
            <w:proofErr w:type="spellStart"/>
            <w:r w:rsidR="00333AB3">
              <w:rPr>
                <w:b/>
                <w:snapToGrid w:val="0"/>
                <w:sz w:val="24"/>
                <w:szCs w:val="24"/>
              </w:rPr>
              <w:t>Шарт</w:t>
            </w:r>
            <w:r w:rsidRPr="001B698D">
              <w:rPr>
                <w:b/>
                <w:snapToGrid w:val="0"/>
                <w:sz w:val="24"/>
                <w:szCs w:val="24"/>
              </w:rPr>
              <w:t>тың</w:t>
            </w:r>
            <w:proofErr w:type="spellEnd"/>
            <w:r w:rsidRPr="001B698D">
              <w:rPr>
                <w:b/>
                <w:snapToGrid w:val="0"/>
                <w:sz w:val="24"/>
                <w:szCs w:val="24"/>
              </w:rPr>
              <w:t xml:space="preserve"> </w:t>
            </w:r>
            <w:proofErr w:type="spellStart"/>
            <w:r w:rsidRPr="001B698D">
              <w:rPr>
                <w:b/>
                <w:snapToGrid w:val="0"/>
                <w:sz w:val="24"/>
                <w:szCs w:val="24"/>
              </w:rPr>
              <w:t>мәні</w:t>
            </w:r>
            <w:proofErr w:type="spellEnd"/>
          </w:p>
          <w:p w14:paraId="77DB871B" w14:textId="3E290258" w:rsidR="008E7036" w:rsidRPr="001B698D" w:rsidRDefault="00836933" w:rsidP="008E7036">
            <w:pPr>
              <w:tabs>
                <w:tab w:val="left" w:pos="493"/>
                <w:tab w:val="left" w:pos="918"/>
                <w:tab w:val="left" w:pos="4851"/>
              </w:tabs>
              <w:spacing w:before="120" w:after="120"/>
              <w:ind w:firstLine="426"/>
              <w:jc w:val="both"/>
              <w:rPr>
                <w:snapToGrid w:val="0"/>
                <w:sz w:val="24"/>
                <w:szCs w:val="24"/>
              </w:rPr>
            </w:pPr>
            <w:r w:rsidRPr="001B698D">
              <w:rPr>
                <w:snapToGrid w:val="0"/>
                <w:sz w:val="24"/>
                <w:szCs w:val="24"/>
              </w:rPr>
              <w:t xml:space="preserve">2.1. </w:t>
            </w:r>
            <w:proofErr w:type="spellStart"/>
            <w:r w:rsidR="00333AB3">
              <w:rPr>
                <w:snapToGrid w:val="0"/>
                <w:sz w:val="24"/>
                <w:szCs w:val="24"/>
              </w:rPr>
              <w:t>Шарт</w:t>
            </w:r>
            <w:proofErr w:type="spellEnd"/>
            <w:r w:rsidR="008E7036" w:rsidRPr="001B698D">
              <w:rPr>
                <w:snapToGrid w:val="0"/>
                <w:sz w:val="24"/>
                <w:szCs w:val="24"/>
              </w:rPr>
              <w:t xml:space="preserve"> </w:t>
            </w:r>
            <w:proofErr w:type="spellStart"/>
            <w:r w:rsidR="008E7036" w:rsidRPr="001B698D">
              <w:rPr>
                <w:snapToGrid w:val="0"/>
                <w:sz w:val="24"/>
                <w:szCs w:val="24"/>
              </w:rPr>
              <w:t>талаптарына</w:t>
            </w:r>
            <w:proofErr w:type="spellEnd"/>
            <w:r w:rsidR="008E7036" w:rsidRPr="001B698D">
              <w:rPr>
                <w:snapToGrid w:val="0"/>
                <w:sz w:val="24"/>
                <w:szCs w:val="24"/>
              </w:rPr>
              <w:t xml:space="preserve"> </w:t>
            </w:r>
            <w:proofErr w:type="spellStart"/>
            <w:r w:rsidR="008E7036" w:rsidRPr="001B698D">
              <w:rPr>
                <w:snapToGrid w:val="0"/>
                <w:sz w:val="24"/>
                <w:szCs w:val="24"/>
              </w:rPr>
              <w:t>сәйкес</w:t>
            </w:r>
            <w:proofErr w:type="spellEnd"/>
            <w:r w:rsidR="008E7036" w:rsidRPr="001B698D">
              <w:rPr>
                <w:snapToGrid w:val="0"/>
                <w:sz w:val="24"/>
                <w:szCs w:val="24"/>
              </w:rPr>
              <w:t xml:space="preserve"> </w:t>
            </w:r>
            <w:r w:rsidR="00333AB3">
              <w:rPr>
                <w:snapToGrid w:val="0"/>
                <w:sz w:val="24"/>
                <w:szCs w:val="24"/>
              </w:rPr>
              <w:t>Банк</w:t>
            </w:r>
            <w:r w:rsidR="008E7036"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r w:rsidR="008E7036" w:rsidRPr="001B698D">
              <w:rPr>
                <w:snapToGrid w:val="0"/>
                <w:sz w:val="24"/>
                <w:szCs w:val="24"/>
              </w:rPr>
              <w:t>на</w:t>
            </w:r>
            <w:proofErr w:type="spellEnd"/>
            <w:r w:rsidR="008E7036" w:rsidRPr="001B698D">
              <w:rPr>
                <w:snapToGrid w:val="0"/>
                <w:sz w:val="24"/>
                <w:szCs w:val="24"/>
              </w:rPr>
              <w:t xml:space="preserve"> </w:t>
            </w:r>
            <w:proofErr w:type="spellStart"/>
            <w:r w:rsidR="00D526E0">
              <w:rPr>
                <w:snapToGrid w:val="0"/>
                <w:sz w:val="24"/>
                <w:szCs w:val="24"/>
              </w:rPr>
              <w:t>Шарт</w:t>
            </w:r>
            <w:r w:rsidR="00D526E0" w:rsidRPr="001B698D">
              <w:rPr>
                <w:snapToGrid w:val="0"/>
                <w:sz w:val="24"/>
                <w:szCs w:val="24"/>
              </w:rPr>
              <w:t>тың</w:t>
            </w:r>
            <w:proofErr w:type="spellEnd"/>
            <w:r w:rsidR="00D526E0" w:rsidRPr="001B698D">
              <w:rPr>
                <w:snapToGrid w:val="0"/>
                <w:sz w:val="24"/>
                <w:szCs w:val="24"/>
              </w:rPr>
              <w:t xml:space="preserve"> 3-тарауына </w:t>
            </w:r>
            <w:proofErr w:type="spellStart"/>
            <w:r w:rsidR="00D526E0" w:rsidRPr="001B698D">
              <w:rPr>
                <w:snapToGrid w:val="0"/>
                <w:sz w:val="24"/>
                <w:szCs w:val="24"/>
              </w:rPr>
              <w:t>сәйкес</w:t>
            </w:r>
            <w:proofErr w:type="spellEnd"/>
            <w:r w:rsidR="00D526E0" w:rsidRPr="001B698D">
              <w:rPr>
                <w:snapToGrid w:val="0"/>
                <w:sz w:val="24"/>
                <w:szCs w:val="24"/>
              </w:rPr>
              <w:t xml:space="preserve"> </w:t>
            </w:r>
            <w:proofErr w:type="spellStart"/>
            <w:r w:rsidR="00D526E0" w:rsidRPr="001B698D">
              <w:rPr>
                <w:snapToGrid w:val="0"/>
                <w:sz w:val="24"/>
                <w:szCs w:val="24"/>
              </w:rPr>
              <w:t>клиенттерді</w:t>
            </w:r>
            <w:proofErr w:type="spellEnd"/>
            <w:r w:rsidR="00D526E0" w:rsidRPr="001B698D">
              <w:rPr>
                <w:snapToGrid w:val="0"/>
                <w:sz w:val="24"/>
                <w:szCs w:val="24"/>
              </w:rPr>
              <w:t xml:space="preserve"> </w:t>
            </w:r>
            <w:proofErr w:type="spellStart"/>
            <w:r w:rsidR="00D526E0" w:rsidRPr="001B698D">
              <w:rPr>
                <w:snapToGrid w:val="0"/>
                <w:sz w:val="24"/>
                <w:szCs w:val="24"/>
              </w:rPr>
              <w:t>тарту</w:t>
            </w:r>
            <w:proofErr w:type="spellEnd"/>
            <w:r w:rsidR="00D526E0" w:rsidRPr="001B698D">
              <w:rPr>
                <w:snapToGrid w:val="0"/>
                <w:sz w:val="24"/>
                <w:szCs w:val="24"/>
              </w:rPr>
              <w:t xml:space="preserve"> </w:t>
            </w:r>
            <w:proofErr w:type="spellStart"/>
            <w:r w:rsidR="00D526E0" w:rsidRPr="001B698D">
              <w:rPr>
                <w:snapToGrid w:val="0"/>
                <w:sz w:val="24"/>
                <w:szCs w:val="24"/>
              </w:rPr>
              <w:t>қызмет</w:t>
            </w:r>
            <w:proofErr w:type="spellEnd"/>
            <w:r w:rsidR="00D526E0">
              <w:rPr>
                <w:snapToGrid w:val="0"/>
                <w:sz w:val="24"/>
                <w:szCs w:val="24"/>
                <w:lang w:val="kk-KZ"/>
              </w:rPr>
              <w:t>терін</w:t>
            </w:r>
            <w:r w:rsidR="00D526E0" w:rsidRPr="001B698D">
              <w:rPr>
                <w:snapToGrid w:val="0"/>
                <w:sz w:val="24"/>
                <w:szCs w:val="24"/>
              </w:rPr>
              <w:t xml:space="preserve"> </w:t>
            </w:r>
            <w:proofErr w:type="spellStart"/>
            <w:r w:rsidR="00D526E0" w:rsidRPr="001B698D">
              <w:rPr>
                <w:snapToGrid w:val="0"/>
                <w:sz w:val="24"/>
                <w:szCs w:val="24"/>
              </w:rPr>
              <w:t>ұсыну</w:t>
            </w:r>
            <w:proofErr w:type="spellEnd"/>
            <w:r w:rsidR="00D526E0" w:rsidRPr="001B698D">
              <w:rPr>
                <w:snapToGrid w:val="0"/>
                <w:sz w:val="24"/>
                <w:szCs w:val="24"/>
              </w:rPr>
              <w:t xml:space="preserve"> </w:t>
            </w:r>
            <w:proofErr w:type="spellStart"/>
            <w:r w:rsidR="00D526E0" w:rsidRPr="001B698D">
              <w:rPr>
                <w:snapToGrid w:val="0"/>
                <w:sz w:val="24"/>
                <w:szCs w:val="24"/>
              </w:rPr>
              <w:t>бойынша</w:t>
            </w:r>
            <w:proofErr w:type="spellEnd"/>
            <w:r w:rsidR="00D526E0" w:rsidRPr="001B698D">
              <w:rPr>
                <w:snapToGrid w:val="0"/>
                <w:sz w:val="24"/>
                <w:szCs w:val="24"/>
              </w:rPr>
              <w:t xml:space="preserve"> </w:t>
            </w:r>
            <w:proofErr w:type="spellStart"/>
            <w:r w:rsidR="00D526E0">
              <w:rPr>
                <w:snapToGrid w:val="0"/>
                <w:sz w:val="24"/>
                <w:szCs w:val="24"/>
              </w:rPr>
              <w:t>Банк</w:t>
            </w:r>
            <w:r w:rsidR="00D526E0" w:rsidRPr="001B698D">
              <w:rPr>
                <w:snapToGrid w:val="0"/>
                <w:sz w:val="24"/>
                <w:szCs w:val="24"/>
              </w:rPr>
              <w:t>ке</w:t>
            </w:r>
            <w:proofErr w:type="spellEnd"/>
            <w:r w:rsidR="00D526E0" w:rsidRPr="001B698D">
              <w:rPr>
                <w:snapToGrid w:val="0"/>
                <w:sz w:val="24"/>
                <w:szCs w:val="24"/>
              </w:rPr>
              <w:t xml:space="preserve"> </w:t>
            </w:r>
            <w:proofErr w:type="spellStart"/>
            <w:r w:rsidR="00D526E0" w:rsidRPr="001B698D">
              <w:rPr>
                <w:snapToGrid w:val="0"/>
                <w:sz w:val="24"/>
                <w:szCs w:val="24"/>
              </w:rPr>
              <w:t>қызметтер</w:t>
            </w:r>
            <w:proofErr w:type="spellEnd"/>
            <w:r w:rsidR="00D526E0" w:rsidRPr="001B698D">
              <w:rPr>
                <w:snapToGrid w:val="0"/>
                <w:sz w:val="24"/>
                <w:szCs w:val="24"/>
              </w:rPr>
              <w:t xml:space="preserve"> </w:t>
            </w:r>
            <w:proofErr w:type="spellStart"/>
            <w:r w:rsidR="00D526E0" w:rsidRPr="001B698D">
              <w:rPr>
                <w:snapToGrid w:val="0"/>
                <w:sz w:val="24"/>
                <w:szCs w:val="24"/>
              </w:rPr>
              <w:t>көрсету</w:t>
            </w:r>
            <w:proofErr w:type="spellEnd"/>
            <w:r w:rsidR="00EB26ED">
              <w:rPr>
                <w:snapToGrid w:val="0"/>
                <w:sz w:val="24"/>
                <w:szCs w:val="24"/>
                <w:lang w:val="kk-KZ"/>
              </w:rPr>
              <w:t xml:space="preserve"> міндеттемесін</w:t>
            </w:r>
            <w:r w:rsidR="00D526E0">
              <w:rPr>
                <w:snapToGrid w:val="0"/>
                <w:sz w:val="24"/>
                <w:szCs w:val="24"/>
                <w:lang w:val="kk-KZ"/>
              </w:rPr>
              <w:t xml:space="preserve"> </w:t>
            </w:r>
            <w:proofErr w:type="spellStart"/>
            <w:r w:rsidR="008E7036" w:rsidRPr="001B698D">
              <w:rPr>
                <w:snapToGrid w:val="0"/>
                <w:sz w:val="24"/>
                <w:szCs w:val="24"/>
              </w:rPr>
              <w:t>тапсырады</w:t>
            </w:r>
            <w:proofErr w:type="spellEnd"/>
            <w:r w:rsidR="008E7036" w:rsidRPr="001B698D">
              <w:rPr>
                <w:snapToGrid w:val="0"/>
                <w:sz w:val="24"/>
                <w:szCs w:val="24"/>
              </w:rPr>
              <w:t xml:space="preserve"> </w:t>
            </w:r>
            <w:proofErr w:type="spellStart"/>
            <w:r w:rsidR="008E7036" w:rsidRPr="001B698D">
              <w:rPr>
                <w:snapToGrid w:val="0"/>
                <w:sz w:val="24"/>
                <w:szCs w:val="24"/>
              </w:rPr>
              <w:t>және</w:t>
            </w:r>
            <w:proofErr w:type="spellEnd"/>
            <w:r w:rsidR="008E7036" w:rsidRPr="001B698D">
              <w:rPr>
                <w:snapToGrid w:val="0"/>
                <w:sz w:val="24"/>
                <w:szCs w:val="24"/>
              </w:rPr>
              <w:t xml:space="preserve"> </w:t>
            </w:r>
            <w:proofErr w:type="spellStart"/>
            <w:r w:rsidR="00D526E0" w:rsidRPr="001B698D">
              <w:rPr>
                <w:snapToGrid w:val="0"/>
                <w:sz w:val="24"/>
                <w:szCs w:val="24"/>
              </w:rPr>
              <w:t>сыйақы</w:t>
            </w:r>
            <w:proofErr w:type="spellEnd"/>
            <w:r w:rsidR="00D526E0" w:rsidRPr="001B698D">
              <w:rPr>
                <w:snapToGrid w:val="0"/>
                <w:sz w:val="24"/>
                <w:szCs w:val="24"/>
              </w:rPr>
              <w:t xml:space="preserve"> </w:t>
            </w:r>
            <w:proofErr w:type="spellStart"/>
            <w:r w:rsidR="008E7036" w:rsidRPr="001B698D">
              <w:rPr>
                <w:snapToGrid w:val="0"/>
                <w:sz w:val="24"/>
                <w:szCs w:val="24"/>
              </w:rPr>
              <w:t>төлейді</w:t>
            </w:r>
            <w:proofErr w:type="spellEnd"/>
            <w:r w:rsidR="008E7036" w:rsidRPr="001B698D">
              <w:rPr>
                <w:snapToGrid w:val="0"/>
                <w:sz w:val="24"/>
                <w:szCs w:val="24"/>
              </w:rPr>
              <w:t xml:space="preserve">, ал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008E7036" w:rsidRPr="001B698D">
              <w:rPr>
                <w:snapToGrid w:val="0"/>
                <w:sz w:val="24"/>
                <w:szCs w:val="24"/>
              </w:rPr>
              <w:t xml:space="preserve"> </w:t>
            </w:r>
            <w:r w:rsidR="00D526E0">
              <w:rPr>
                <w:snapToGrid w:val="0"/>
                <w:sz w:val="24"/>
                <w:szCs w:val="24"/>
                <w:lang w:val="kk-KZ"/>
              </w:rPr>
              <w:t>өзіне осындай</w:t>
            </w:r>
            <w:r w:rsidR="008E7036" w:rsidRPr="001B698D">
              <w:rPr>
                <w:snapToGrid w:val="0"/>
                <w:sz w:val="24"/>
                <w:szCs w:val="24"/>
              </w:rPr>
              <w:t xml:space="preserve"> </w:t>
            </w:r>
            <w:proofErr w:type="spellStart"/>
            <w:r w:rsidR="008E7036" w:rsidRPr="001B698D">
              <w:rPr>
                <w:snapToGrid w:val="0"/>
                <w:sz w:val="24"/>
                <w:szCs w:val="24"/>
              </w:rPr>
              <w:t>міндеттеме</w:t>
            </w:r>
            <w:proofErr w:type="spellEnd"/>
            <w:r w:rsidR="00D526E0">
              <w:rPr>
                <w:snapToGrid w:val="0"/>
                <w:sz w:val="24"/>
                <w:szCs w:val="24"/>
                <w:lang w:val="kk-KZ"/>
              </w:rPr>
              <w:t>лерді қабылдай</w:t>
            </w:r>
            <w:proofErr w:type="spellStart"/>
            <w:r w:rsidR="008E7036" w:rsidRPr="001B698D">
              <w:rPr>
                <w:snapToGrid w:val="0"/>
                <w:sz w:val="24"/>
                <w:szCs w:val="24"/>
              </w:rPr>
              <w:t>ды</w:t>
            </w:r>
            <w:proofErr w:type="spellEnd"/>
            <w:r w:rsidR="008E7036" w:rsidRPr="001B698D">
              <w:rPr>
                <w:snapToGrid w:val="0"/>
                <w:sz w:val="24"/>
                <w:szCs w:val="24"/>
              </w:rPr>
              <w:t xml:space="preserve">; </w:t>
            </w:r>
          </w:p>
          <w:p w14:paraId="3BDB0D6C" w14:textId="7FBB2BD9" w:rsidR="008E7036" w:rsidRPr="001B698D" w:rsidRDefault="008E7036" w:rsidP="008E7036">
            <w:pPr>
              <w:tabs>
                <w:tab w:val="left" w:pos="493"/>
                <w:tab w:val="left" w:pos="918"/>
                <w:tab w:val="left" w:pos="4851"/>
              </w:tabs>
              <w:spacing w:before="120" w:after="120"/>
              <w:ind w:firstLine="426"/>
              <w:jc w:val="both"/>
              <w:rPr>
                <w:snapToGrid w:val="0"/>
                <w:sz w:val="24"/>
                <w:szCs w:val="24"/>
              </w:rPr>
            </w:pPr>
            <w:r w:rsidRPr="001B698D">
              <w:rPr>
                <w:snapToGrid w:val="0"/>
                <w:sz w:val="24"/>
                <w:szCs w:val="24"/>
              </w:rPr>
              <w:t xml:space="preserve">2.2. </w:t>
            </w:r>
            <w:proofErr w:type="spellStart"/>
            <w:r w:rsidR="00333AB3">
              <w:rPr>
                <w:snapToGrid w:val="0"/>
                <w:sz w:val="24"/>
                <w:szCs w:val="24"/>
              </w:rPr>
              <w:t>Шарт</w:t>
            </w:r>
            <w:proofErr w:type="spellEnd"/>
            <w:r w:rsidRPr="001B698D">
              <w:rPr>
                <w:snapToGrid w:val="0"/>
                <w:sz w:val="24"/>
                <w:szCs w:val="24"/>
              </w:rPr>
              <w:t xml:space="preserve"> </w:t>
            </w:r>
            <w:proofErr w:type="spellStart"/>
            <w:r w:rsidRPr="001B698D">
              <w:rPr>
                <w:snapToGrid w:val="0"/>
                <w:sz w:val="24"/>
                <w:szCs w:val="24"/>
              </w:rPr>
              <w:t>талаптарына</w:t>
            </w:r>
            <w:proofErr w:type="spellEnd"/>
            <w:r w:rsidRPr="001B698D">
              <w:rPr>
                <w:snapToGrid w:val="0"/>
                <w:sz w:val="24"/>
                <w:szCs w:val="24"/>
              </w:rPr>
              <w:t xml:space="preserve"> </w:t>
            </w:r>
            <w:proofErr w:type="spellStart"/>
            <w:r w:rsidRPr="001B698D">
              <w:rPr>
                <w:snapToGrid w:val="0"/>
                <w:sz w:val="24"/>
                <w:szCs w:val="24"/>
              </w:rPr>
              <w:t>сәйкес</w:t>
            </w:r>
            <w:proofErr w:type="spellEnd"/>
            <w:r w:rsidRPr="001B698D">
              <w:rPr>
                <w:snapToGrid w:val="0"/>
                <w:sz w:val="24"/>
                <w:szCs w:val="24"/>
              </w:rPr>
              <w:t xml:space="preserve"> </w:t>
            </w:r>
            <w:r w:rsidR="00333AB3">
              <w:rPr>
                <w:snapToGrid w:val="0"/>
                <w:sz w:val="24"/>
                <w:szCs w:val="24"/>
              </w:rPr>
              <w:t>Банк</w:t>
            </w:r>
            <w:r w:rsidRPr="001B698D">
              <w:rPr>
                <w:snapToGrid w:val="0"/>
                <w:sz w:val="24"/>
                <w:szCs w:val="24"/>
              </w:rPr>
              <w:t xml:space="preserve"> </w:t>
            </w:r>
            <w:r w:rsidR="00EB26ED">
              <w:rPr>
                <w:snapToGrid w:val="0"/>
                <w:sz w:val="24"/>
                <w:szCs w:val="24"/>
                <w:lang w:val="kk-KZ"/>
              </w:rPr>
              <w:t>оның</w:t>
            </w:r>
            <w:r w:rsidR="00EB26ED" w:rsidRPr="001B698D">
              <w:rPr>
                <w:snapToGrid w:val="0"/>
                <w:sz w:val="24"/>
                <w:szCs w:val="24"/>
              </w:rPr>
              <w:t xml:space="preserve"> </w:t>
            </w:r>
            <w:proofErr w:type="spellStart"/>
            <w:r w:rsidR="00EB26ED" w:rsidRPr="001B698D">
              <w:rPr>
                <w:snapToGrid w:val="0"/>
                <w:sz w:val="24"/>
                <w:szCs w:val="24"/>
              </w:rPr>
              <w:t>пайдасына</w:t>
            </w:r>
            <w:proofErr w:type="spellEnd"/>
            <w:r w:rsidR="00EB26ED" w:rsidRPr="001B698D">
              <w:rPr>
                <w:snapToGrid w:val="0"/>
                <w:sz w:val="24"/>
                <w:szCs w:val="24"/>
              </w:rPr>
              <w:t xml:space="preserve"> </w:t>
            </w:r>
            <w:proofErr w:type="spellStart"/>
            <w:r w:rsidR="00EB26ED" w:rsidRPr="001B698D">
              <w:rPr>
                <w:snapToGrid w:val="0"/>
                <w:sz w:val="24"/>
                <w:szCs w:val="24"/>
              </w:rPr>
              <w:t>адал</w:t>
            </w:r>
            <w:proofErr w:type="spellEnd"/>
            <w:r w:rsidR="00EB26ED" w:rsidRPr="001B698D">
              <w:rPr>
                <w:snapToGrid w:val="0"/>
                <w:sz w:val="24"/>
                <w:szCs w:val="24"/>
              </w:rPr>
              <w:t xml:space="preserve"> </w:t>
            </w:r>
            <w:proofErr w:type="spellStart"/>
            <w:r w:rsidR="00EB26ED" w:rsidRPr="001B698D">
              <w:rPr>
                <w:snapToGrid w:val="0"/>
                <w:sz w:val="24"/>
                <w:szCs w:val="24"/>
              </w:rPr>
              <w:t>және</w:t>
            </w:r>
            <w:proofErr w:type="spellEnd"/>
            <w:r w:rsidR="00EB26ED" w:rsidRPr="001B698D">
              <w:rPr>
                <w:snapToGrid w:val="0"/>
                <w:sz w:val="24"/>
                <w:szCs w:val="24"/>
              </w:rPr>
              <w:t xml:space="preserve"> </w:t>
            </w:r>
            <w:proofErr w:type="spellStart"/>
            <w:r w:rsidR="00EB26ED" w:rsidRPr="001B698D">
              <w:rPr>
                <w:snapToGrid w:val="0"/>
                <w:sz w:val="24"/>
                <w:szCs w:val="24"/>
              </w:rPr>
              <w:t>толық</w:t>
            </w:r>
            <w:proofErr w:type="spellEnd"/>
            <w:r w:rsidR="00EB26ED" w:rsidRPr="001B698D">
              <w:rPr>
                <w:snapToGrid w:val="0"/>
                <w:sz w:val="24"/>
                <w:szCs w:val="24"/>
              </w:rPr>
              <w:t xml:space="preserve"> </w:t>
            </w:r>
            <w:proofErr w:type="spellStart"/>
            <w:r w:rsidR="00EB26ED" w:rsidRPr="001B698D">
              <w:rPr>
                <w:snapToGrid w:val="0"/>
                <w:sz w:val="24"/>
                <w:szCs w:val="24"/>
              </w:rPr>
              <w:t>көлемде</w:t>
            </w:r>
            <w:proofErr w:type="spellEnd"/>
            <w:r w:rsidR="00EB26ED" w:rsidRPr="001B698D">
              <w:rPr>
                <w:snapToGrid w:val="0"/>
                <w:sz w:val="24"/>
                <w:szCs w:val="24"/>
              </w:rPr>
              <w:t xml:space="preserve"> </w:t>
            </w:r>
            <w:proofErr w:type="spellStart"/>
            <w:r w:rsidR="00EB26ED" w:rsidRPr="001B698D">
              <w:rPr>
                <w:snapToGrid w:val="0"/>
                <w:sz w:val="24"/>
                <w:szCs w:val="24"/>
              </w:rPr>
              <w:t>қызметтер</w:t>
            </w:r>
            <w:proofErr w:type="spellEnd"/>
            <w:r w:rsidR="00EB26ED" w:rsidRPr="001B698D">
              <w:rPr>
                <w:snapToGrid w:val="0"/>
                <w:sz w:val="24"/>
                <w:szCs w:val="24"/>
              </w:rPr>
              <w:t xml:space="preserve"> </w:t>
            </w:r>
            <w:proofErr w:type="spellStart"/>
            <w:r w:rsidR="00EB26ED" w:rsidRPr="001B698D">
              <w:rPr>
                <w:snapToGrid w:val="0"/>
                <w:sz w:val="24"/>
                <w:szCs w:val="24"/>
              </w:rPr>
              <w:t>көрсету</w:t>
            </w:r>
            <w:proofErr w:type="spellEnd"/>
            <w:r w:rsidR="00EB26ED" w:rsidRPr="001B698D">
              <w:rPr>
                <w:snapToGrid w:val="0"/>
                <w:sz w:val="24"/>
                <w:szCs w:val="24"/>
              </w:rPr>
              <w:t xml:space="preserve"> </w:t>
            </w:r>
            <w:proofErr w:type="spellStart"/>
            <w:r w:rsidR="00EB26ED" w:rsidRPr="001B698D">
              <w:rPr>
                <w:snapToGrid w:val="0"/>
                <w:sz w:val="24"/>
                <w:szCs w:val="24"/>
              </w:rPr>
              <w:t>міндеттеме</w:t>
            </w:r>
            <w:proofErr w:type="spellEnd"/>
            <w:r w:rsidR="00EB26ED">
              <w:rPr>
                <w:snapToGrid w:val="0"/>
                <w:sz w:val="24"/>
                <w:szCs w:val="24"/>
                <w:lang w:val="kk-KZ"/>
              </w:rPr>
              <w:t>сін</w:t>
            </w:r>
            <w:r w:rsidR="00EB26ED" w:rsidRPr="001B698D">
              <w:rPr>
                <w:snapToGrid w:val="0"/>
                <w:sz w:val="24"/>
                <w:szCs w:val="24"/>
              </w:rPr>
              <w:t xml:space="preserve"> </w:t>
            </w:r>
            <w:proofErr w:type="spellStart"/>
            <w:r w:rsidRPr="001B698D">
              <w:rPr>
                <w:snapToGrid w:val="0"/>
                <w:sz w:val="24"/>
                <w:szCs w:val="24"/>
              </w:rPr>
              <w:t>тапсырады</w:t>
            </w:r>
            <w:proofErr w:type="spellEnd"/>
            <w:r w:rsidRPr="001B698D">
              <w:rPr>
                <w:snapToGrid w:val="0"/>
                <w:sz w:val="24"/>
                <w:szCs w:val="24"/>
              </w:rPr>
              <w:t xml:space="preserve">, ал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r w:rsidR="00EB26ED">
              <w:rPr>
                <w:snapToGrid w:val="0"/>
                <w:sz w:val="24"/>
                <w:szCs w:val="24"/>
                <w:lang w:val="kk-KZ"/>
              </w:rPr>
              <w:t>өзіне осындай</w:t>
            </w:r>
            <w:r w:rsidR="00EB26ED" w:rsidRPr="001B698D">
              <w:rPr>
                <w:snapToGrid w:val="0"/>
                <w:sz w:val="24"/>
                <w:szCs w:val="24"/>
              </w:rPr>
              <w:t xml:space="preserve"> </w:t>
            </w:r>
            <w:proofErr w:type="spellStart"/>
            <w:r w:rsidR="00EB26ED" w:rsidRPr="001B698D">
              <w:rPr>
                <w:snapToGrid w:val="0"/>
                <w:sz w:val="24"/>
                <w:szCs w:val="24"/>
              </w:rPr>
              <w:t>міндеттеме</w:t>
            </w:r>
            <w:proofErr w:type="spellEnd"/>
            <w:r w:rsidR="00EB26ED">
              <w:rPr>
                <w:snapToGrid w:val="0"/>
                <w:sz w:val="24"/>
                <w:szCs w:val="24"/>
                <w:lang w:val="kk-KZ"/>
              </w:rPr>
              <w:t>лерді қабылдай</w:t>
            </w:r>
            <w:proofErr w:type="spellStart"/>
            <w:r w:rsidR="00EB26ED" w:rsidRPr="001B698D">
              <w:rPr>
                <w:snapToGrid w:val="0"/>
                <w:sz w:val="24"/>
                <w:szCs w:val="24"/>
              </w:rPr>
              <w:t>ды</w:t>
            </w:r>
            <w:proofErr w:type="spellEnd"/>
            <w:r w:rsidRPr="001B698D">
              <w:rPr>
                <w:snapToGrid w:val="0"/>
                <w:sz w:val="24"/>
                <w:szCs w:val="24"/>
              </w:rPr>
              <w:t xml:space="preserve">.   </w:t>
            </w:r>
          </w:p>
          <w:p w14:paraId="5D9EB064" w14:textId="770EFC6E" w:rsidR="008E7036" w:rsidRPr="001B698D" w:rsidRDefault="008E7036" w:rsidP="008E7036">
            <w:pPr>
              <w:tabs>
                <w:tab w:val="left" w:pos="493"/>
                <w:tab w:val="left" w:pos="918"/>
                <w:tab w:val="left" w:pos="4851"/>
              </w:tabs>
              <w:spacing w:before="120" w:after="120"/>
              <w:ind w:firstLine="426"/>
              <w:jc w:val="both"/>
              <w:rPr>
                <w:snapToGrid w:val="0"/>
                <w:sz w:val="24"/>
                <w:szCs w:val="24"/>
              </w:rPr>
            </w:pPr>
            <w:r w:rsidRPr="001B698D">
              <w:rPr>
                <w:snapToGrid w:val="0"/>
                <w:sz w:val="24"/>
                <w:szCs w:val="24"/>
              </w:rPr>
              <w:lastRenderedPageBreak/>
              <w:t xml:space="preserve">2.3. </w:t>
            </w:r>
            <w:proofErr w:type="spellStart"/>
            <w:r w:rsidRPr="001B698D">
              <w:rPr>
                <w:snapToGrid w:val="0"/>
                <w:sz w:val="24"/>
                <w:szCs w:val="24"/>
              </w:rPr>
              <w:t>Қызметтерді</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r w:rsidR="00EB26ED">
              <w:rPr>
                <w:snapToGrid w:val="0"/>
                <w:sz w:val="24"/>
                <w:szCs w:val="24"/>
              </w:rPr>
              <w:t>Оператор-</w:t>
            </w:r>
            <w:proofErr w:type="spellStart"/>
            <w:r w:rsidR="00EB26ED">
              <w:rPr>
                <w:snapToGrid w:val="0"/>
                <w:sz w:val="24"/>
                <w:szCs w:val="24"/>
              </w:rPr>
              <w:t>консультанттардың</w:t>
            </w:r>
            <w:proofErr w:type="spellEnd"/>
            <w:r w:rsidR="00EB26ED" w:rsidRPr="001B698D">
              <w:rPr>
                <w:snapToGrid w:val="0"/>
                <w:sz w:val="24"/>
                <w:szCs w:val="24"/>
              </w:rPr>
              <w:t xml:space="preserve"> </w:t>
            </w:r>
            <w:proofErr w:type="spellStart"/>
            <w:r w:rsidRPr="001B698D">
              <w:rPr>
                <w:snapToGrid w:val="0"/>
                <w:sz w:val="24"/>
                <w:szCs w:val="24"/>
              </w:rPr>
              <w:t>жұмысын</w:t>
            </w:r>
            <w:proofErr w:type="spellEnd"/>
            <w:r w:rsidRPr="001B698D">
              <w:rPr>
                <w:snapToGrid w:val="0"/>
                <w:sz w:val="24"/>
                <w:szCs w:val="24"/>
              </w:rPr>
              <w:t xml:space="preserve"> </w:t>
            </w:r>
            <w:proofErr w:type="spellStart"/>
            <w:r w:rsidRPr="001B698D">
              <w:rPr>
                <w:snapToGrid w:val="0"/>
                <w:sz w:val="24"/>
                <w:szCs w:val="24"/>
              </w:rPr>
              <w:t>ұйымдастыру</w:t>
            </w:r>
            <w:proofErr w:type="spellEnd"/>
            <w:r w:rsidRPr="001B698D">
              <w:rPr>
                <w:snapToGrid w:val="0"/>
                <w:sz w:val="24"/>
                <w:szCs w:val="24"/>
              </w:rPr>
              <w:t xml:space="preserve"> </w:t>
            </w:r>
            <w:proofErr w:type="spellStart"/>
            <w:r w:rsidRPr="001B698D">
              <w:rPr>
                <w:snapToGrid w:val="0"/>
                <w:sz w:val="24"/>
                <w:szCs w:val="24"/>
              </w:rPr>
              <w:t>қағидаларына</w:t>
            </w:r>
            <w:proofErr w:type="spellEnd"/>
            <w:r w:rsidRPr="001B698D">
              <w:rPr>
                <w:snapToGrid w:val="0"/>
                <w:sz w:val="24"/>
                <w:szCs w:val="24"/>
              </w:rPr>
              <w:t xml:space="preserve"> (</w:t>
            </w:r>
            <w:proofErr w:type="spellStart"/>
            <w:r w:rsidRPr="001B698D">
              <w:rPr>
                <w:snapToGrid w:val="0"/>
                <w:sz w:val="24"/>
                <w:szCs w:val="24"/>
              </w:rPr>
              <w:t>бұдан</w:t>
            </w:r>
            <w:proofErr w:type="spellEnd"/>
            <w:r w:rsidRPr="001B698D">
              <w:rPr>
                <w:snapToGrid w:val="0"/>
                <w:sz w:val="24"/>
                <w:szCs w:val="24"/>
              </w:rPr>
              <w:t xml:space="preserve"> </w:t>
            </w:r>
            <w:proofErr w:type="spellStart"/>
            <w:r w:rsidRPr="001B698D">
              <w:rPr>
                <w:snapToGrid w:val="0"/>
                <w:sz w:val="24"/>
                <w:szCs w:val="24"/>
              </w:rPr>
              <w:t>әрі</w:t>
            </w:r>
            <w:proofErr w:type="spellEnd"/>
            <w:r w:rsidRPr="001B698D">
              <w:rPr>
                <w:snapToGrid w:val="0"/>
                <w:sz w:val="24"/>
                <w:szCs w:val="24"/>
              </w:rPr>
              <w:t xml:space="preserve"> – </w:t>
            </w:r>
            <w:proofErr w:type="spellStart"/>
            <w:r w:rsidR="00EB26ED" w:rsidRPr="001B698D">
              <w:rPr>
                <w:snapToGrid w:val="0"/>
                <w:sz w:val="24"/>
                <w:szCs w:val="24"/>
              </w:rPr>
              <w:t>Қағидалар</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осы </w:t>
            </w:r>
            <w:proofErr w:type="spellStart"/>
            <w:r w:rsidR="00333AB3">
              <w:rPr>
                <w:snapToGrid w:val="0"/>
                <w:sz w:val="24"/>
                <w:szCs w:val="24"/>
              </w:rPr>
              <w:t>Шарт</w:t>
            </w:r>
            <w:r w:rsidRPr="001B698D">
              <w:rPr>
                <w:snapToGrid w:val="0"/>
                <w:sz w:val="24"/>
                <w:szCs w:val="24"/>
              </w:rPr>
              <w:t>тың</w:t>
            </w:r>
            <w:proofErr w:type="spellEnd"/>
            <w:r w:rsidRPr="001B698D">
              <w:rPr>
                <w:snapToGrid w:val="0"/>
                <w:sz w:val="24"/>
                <w:szCs w:val="24"/>
              </w:rPr>
              <w:t xml:space="preserve"> </w:t>
            </w:r>
            <w:proofErr w:type="spellStart"/>
            <w:r w:rsidRPr="001B698D">
              <w:rPr>
                <w:snapToGrid w:val="0"/>
                <w:sz w:val="24"/>
                <w:szCs w:val="24"/>
              </w:rPr>
              <w:t>талаптарына</w:t>
            </w:r>
            <w:proofErr w:type="spellEnd"/>
            <w:r w:rsidRPr="001B698D">
              <w:rPr>
                <w:snapToGrid w:val="0"/>
                <w:sz w:val="24"/>
                <w:szCs w:val="24"/>
              </w:rPr>
              <w:t xml:space="preserve"> </w:t>
            </w:r>
            <w:proofErr w:type="spellStart"/>
            <w:r w:rsidRPr="001B698D">
              <w:rPr>
                <w:snapToGrid w:val="0"/>
                <w:sz w:val="24"/>
                <w:szCs w:val="24"/>
              </w:rPr>
              <w:t>қатаң</w:t>
            </w:r>
            <w:proofErr w:type="spellEnd"/>
            <w:r w:rsidRPr="001B698D">
              <w:rPr>
                <w:snapToGrid w:val="0"/>
                <w:sz w:val="24"/>
                <w:szCs w:val="24"/>
              </w:rPr>
              <w:t xml:space="preserve"> </w:t>
            </w:r>
            <w:proofErr w:type="spellStart"/>
            <w:r w:rsidRPr="001B698D">
              <w:rPr>
                <w:snapToGrid w:val="0"/>
                <w:sz w:val="24"/>
                <w:szCs w:val="24"/>
              </w:rPr>
              <w:t>сәйкестікте</w:t>
            </w:r>
            <w:proofErr w:type="spellEnd"/>
            <w:r w:rsidRPr="001B698D">
              <w:rPr>
                <w:snapToGrid w:val="0"/>
                <w:sz w:val="24"/>
                <w:szCs w:val="24"/>
              </w:rPr>
              <w:t xml:space="preserve"> </w:t>
            </w:r>
            <w:proofErr w:type="spellStart"/>
            <w:r w:rsidRPr="001B698D">
              <w:rPr>
                <w:snapToGrid w:val="0"/>
                <w:sz w:val="24"/>
                <w:szCs w:val="24"/>
              </w:rPr>
              <w:t>жүзеге</w:t>
            </w:r>
            <w:proofErr w:type="spellEnd"/>
            <w:r w:rsidRPr="001B698D">
              <w:rPr>
                <w:snapToGrid w:val="0"/>
                <w:sz w:val="24"/>
                <w:szCs w:val="24"/>
              </w:rPr>
              <w:t xml:space="preserve"> </w:t>
            </w:r>
            <w:proofErr w:type="spellStart"/>
            <w:r w:rsidRPr="001B698D">
              <w:rPr>
                <w:snapToGrid w:val="0"/>
                <w:sz w:val="24"/>
                <w:szCs w:val="24"/>
              </w:rPr>
              <w:t>асыру</w:t>
            </w:r>
            <w:proofErr w:type="spellEnd"/>
            <w:r w:rsidR="00EB26ED">
              <w:rPr>
                <w:snapToGrid w:val="0"/>
                <w:sz w:val="24"/>
                <w:szCs w:val="24"/>
                <w:lang w:val="kk-KZ"/>
              </w:rPr>
              <w:t>ы</w:t>
            </w:r>
            <w:r w:rsidRPr="001B698D">
              <w:rPr>
                <w:snapToGrid w:val="0"/>
                <w:sz w:val="24"/>
                <w:szCs w:val="24"/>
              </w:rPr>
              <w:t xml:space="preserve"> </w:t>
            </w:r>
            <w:proofErr w:type="spellStart"/>
            <w:r w:rsidRPr="001B698D">
              <w:rPr>
                <w:snapToGrid w:val="0"/>
                <w:sz w:val="24"/>
                <w:szCs w:val="24"/>
              </w:rPr>
              <w:t>тиіс</w:t>
            </w:r>
            <w:proofErr w:type="spellEnd"/>
            <w:r w:rsidRPr="001B698D">
              <w:rPr>
                <w:snapToGrid w:val="0"/>
                <w:sz w:val="24"/>
                <w:szCs w:val="24"/>
              </w:rPr>
              <w:t>.</w:t>
            </w:r>
          </w:p>
          <w:p w14:paraId="2BE1C319" w14:textId="31C2605F" w:rsidR="008E7036" w:rsidRPr="001B698D" w:rsidRDefault="008E7036" w:rsidP="008E7036">
            <w:pPr>
              <w:tabs>
                <w:tab w:val="left" w:pos="493"/>
                <w:tab w:val="left" w:pos="918"/>
                <w:tab w:val="left" w:pos="4851"/>
              </w:tabs>
              <w:spacing w:before="120" w:after="120"/>
              <w:ind w:firstLine="426"/>
              <w:jc w:val="both"/>
              <w:rPr>
                <w:snapToGrid w:val="0"/>
                <w:sz w:val="24"/>
                <w:szCs w:val="24"/>
              </w:rPr>
            </w:pPr>
            <w:r w:rsidRPr="001B698D">
              <w:rPr>
                <w:snapToGrid w:val="0"/>
                <w:sz w:val="24"/>
                <w:szCs w:val="24"/>
              </w:rPr>
              <w:t xml:space="preserve">2.4. </w:t>
            </w:r>
            <w:r w:rsidR="00333AB3">
              <w:rPr>
                <w:snapToGrid w:val="0"/>
                <w:sz w:val="24"/>
                <w:szCs w:val="24"/>
              </w:rPr>
              <w:t>Банк</w:t>
            </w:r>
            <w:r w:rsidRPr="001B698D">
              <w:rPr>
                <w:snapToGrid w:val="0"/>
                <w:sz w:val="24"/>
                <w:szCs w:val="24"/>
              </w:rPr>
              <w:t xml:space="preserve"> </w:t>
            </w:r>
            <w:proofErr w:type="spellStart"/>
            <w:r w:rsidR="00333AB3">
              <w:rPr>
                <w:snapToGrid w:val="0"/>
                <w:sz w:val="24"/>
                <w:szCs w:val="24"/>
              </w:rPr>
              <w:t>Шарт</w:t>
            </w:r>
            <w:proofErr w:type="spellEnd"/>
            <w:r w:rsidRPr="001B698D">
              <w:rPr>
                <w:snapToGrid w:val="0"/>
                <w:sz w:val="24"/>
                <w:szCs w:val="24"/>
              </w:rPr>
              <w:t xml:space="preserve"> </w:t>
            </w:r>
            <w:proofErr w:type="spellStart"/>
            <w:r w:rsidRPr="001B698D">
              <w:rPr>
                <w:snapToGrid w:val="0"/>
                <w:sz w:val="24"/>
                <w:szCs w:val="24"/>
              </w:rPr>
              <w:t>талаптарына</w:t>
            </w:r>
            <w:proofErr w:type="spellEnd"/>
            <w:r w:rsidRPr="001B698D">
              <w:rPr>
                <w:snapToGrid w:val="0"/>
                <w:sz w:val="24"/>
                <w:szCs w:val="24"/>
              </w:rPr>
              <w:t xml:space="preserve"> </w:t>
            </w:r>
            <w:proofErr w:type="spellStart"/>
            <w:r w:rsidRPr="001B698D">
              <w:rPr>
                <w:snapToGrid w:val="0"/>
                <w:sz w:val="24"/>
                <w:szCs w:val="24"/>
              </w:rPr>
              <w:t>сәйкес</w:t>
            </w:r>
            <w:proofErr w:type="spellEnd"/>
            <w:r w:rsidRPr="001B698D">
              <w:rPr>
                <w:snapToGrid w:val="0"/>
                <w:sz w:val="24"/>
                <w:szCs w:val="24"/>
              </w:rPr>
              <w:t xml:space="preserve"> </w:t>
            </w:r>
            <w:r w:rsidR="00C93ECF">
              <w:rPr>
                <w:snapToGrid w:val="0"/>
                <w:sz w:val="24"/>
                <w:szCs w:val="24"/>
                <w:lang w:val="kk-KZ"/>
              </w:rPr>
              <w:t>О</w:t>
            </w:r>
            <w:proofErr w:type="spellStart"/>
            <w:r w:rsidRPr="001B698D">
              <w:rPr>
                <w:snapToGrid w:val="0"/>
                <w:sz w:val="24"/>
                <w:szCs w:val="24"/>
              </w:rPr>
              <w:t>ператор-консультанттар</w:t>
            </w:r>
            <w:proofErr w:type="spellEnd"/>
            <w:r w:rsidRPr="001B698D">
              <w:rPr>
                <w:snapToGrid w:val="0"/>
                <w:sz w:val="24"/>
                <w:szCs w:val="24"/>
              </w:rPr>
              <w:t xml:space="preserve"> (</w:t>
            </w:r>
            <w:proofErr w:type="spellStart"/>
            <w:r w:rsidRPr="001B698D">
              <w:rPr>
                <w:snapToGrid w:val="0"/>
                <w:sz w:val="24"/>
                <w:szCs w:val="24"/>
              </w:rPr>
              <w:t>пошташылар</w:t>
            </w:r>
            <w:proofErr w:type="spellEnd"/>
            <w:r w:rsidRPr="001B698D">
              <w:rPr>
                <w:snapToGrid w:val="0"/>
                <w:sz w:val="24"/>
                <w:szCs w:val="24"/>
              </w:rPr>
              <w:t xml:space="preserve">) </w:t>
            </w:r>
            <w:proofErr w:type="spellStart"/>
            <w:r w:rsidRPr="001B698D">
              <w:rPr>
                <w:snapToGrid w:val="0"/>
                <w:sz w:val="24"/>
                <w:szCs w:val="24"/>
              </w:rPr>
              <w:t>Көшбасшысының</w:t>
            </w:r>
            <w:proofErr w:type="spellEnd"/>
            <w:r w:rsidRPr="001B698D">
              <w:rPr>
                <w:snapToGrid w:val="0"/>
                <w:sz w:val="24"/>
                <w:szCs w:val="24"/>
              </w:rPr>
              <w:t xml:space="preserve"> </w:t>
            </w:r>
            <w:proofErr w:type="spellStart"/>
            <w:r w:rsidRPr="001B698D">
              <w:rPr>
                <w:snapToGrid w:val="0"/>
                <w:sz w:val="24"/>
                <w:szCs w:val="24"/>
              </w:rPr>
              <w:t>қызметтерін</w:t>
            </w:r>
            <w:proofErr w:type="spellEnd"/>
            <w:r w:rsidRPr="001B698D">
              <w:rPr>
                <w:snapToGrid w:val="0"/>
                <w:sz w:val="24"/>
                <w:szCs w:val="24"/>
              </w:rPr>
              <w:t xml:space="preserve"> </w:t>
            </w:r>
            <w:proofErr w:type="spellStart"/>
            <w:r w:rsidRPr="001B698D">
              <w:rPr>
                <w:snapToGrid w:val="0"/>
                <w:sz w:val="24"/>
                <w:szCs w:val="24"/>
              </w:rPr>
              <w:t>қабылдауға</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r w:rsidR="00C93ECF">
              <w:rPr>
                <w:snapToGrid w:val="0"/>
                <w:sz w:val="24"/>
                <w:szCs w:val="24"/>
                <w:lang w:val="kk-KZ"/>
              </w:rPr>
              <w:t xml:space="preserve">ақысын </w:t>
            </w:r>
            <w:proofErr w:type="spellStart"/>
            <w:r w:rsidRPr="001B698D">
              <w:rPr>
                <w:snapToGrid w:val="0"/>
                <w:sz w:val="24"/>
                <w:szCs w:val="24"/>
              </w:rPr>
              <w:t>төлеуге</w:t>
            </w:r>
            <w:proofErr w:type="spellEnd"/>
            <w:r w:rsidRPr="001B698D">
              <w:rPr>
                <w:snapToGrid w:val="0"/>
                <w:sz w:val="24"/>
                <w:szCs w:val="24"/>
              </w:rPr>
              <w:t xml:space="preserve"> </w:t>
            </w:r>
            <w:proofErr w:type="spellStart"/>
            <w:r w:rsidRPr="001B698D">
              <w:rPr>
                <w:snapToGrid w:val="0"/>
                <w:sz w:val="24"/>
                <w:szCs w:val="24"/>
              </w:rPr>
              <w:t>міндеттенеді</w:t>
            </w:r>
            <w:proofErr w:type="spellEnd"/>
            <w:r w:rsidRPr="001B698D">
              <w:rPr>
                <w:snapToGrid w:val="0"/>
                <w:sz w:val="24"/>
                <w:szCs w:val="24"/>
              </w:rPr>
              <w:t xml:space="preserve">. </w:t>
            </w:r>
          </w:p>
          <w:p w14:paraId="0792A21A" w14:textId="4FCB4CB9" w:rsidR="00836933" w:rsidRPr="001B698D" w:rsidRDefault="00333AB3" w:rsidP="008E7036">
            <w:pPr>
              <w:tabs>
                <w:tab w:val="left" w:pos="493"/>
                <w:tab w:val="left" w:pos="918"/>
                <w:tab w:val="left" w:pos="4851"/>
              </w:tabs>
              <w:spacing w:before="120" w:after="120"/>
              <w:ind w:firstLine="426"/>
              <w:jc w:val="both"/>
              <w:rPr>
                <w:snapToGrid w:val="0"/>
                <w:sz w:val="24"/>
                <w:szCs w:val="24"/>
              </w:rPr>
            </w:pP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r w:rsidR="008E7036" w:rsidRPr="001B698D">
              <w:rPr>
                <w:snapToGrid w:val="0"/>
                <w:sz w:val="24"/>
                <w:szCs w:val="24"/>
              </w:rPr>
              <w:t>мен</w:t>
            </w:r>
            <w:proofErr w:type="spellEnd"/>
            <w:r w:rsidR="008E7036" w:rsidRPr="001B698D">
              <w:rPr>
                <w:snapToGrid w:val="0"/>
                <w:sz w:val="24"/>
                <w:szCs w:val="24"/>
              </w:rPr>
              <w:t xml:space="preserve"> </w:t>
            </w:r>
            <w:proofErr w:type="spellStart"/>
            <w:r w:rsidR="008E7036" w:rsidRPr="001B698D">
              <w:rPr>
                <w:snapToGrid w:val="0"/>
                <w:sz w:val="24"/>
                <w:szCs w:val="24"/>
              </w:rPr>
              <w:t>өзара</w:t>
            </w:r>
            <w:proofErr w:type="spellEnd"/>
            <w:r w:rsidR="008E7036" w:rsidRPr="001B698D">
              <w:rPr>
                <w:snapToGrid w:val="0"/>
                <w:sz w:val="24"/>
                <w:szCs w:val="24"/>
              </w:rPr>
              <w:t xml:space="preserve"> </w:t>
            </w:r>
            <w:proofErr w:type="spellStart"/>
            <w:r w:rsidR="008E7036" w:rsidRPr="001B698D">
              <w:rPr>
                <w:snapToGrid w:val="0"/>
                <w:sz w:val="24"/>
                <w:szCs w:val="24"/>
              </w:rPr>
              <w:t>іс</w:t>
            </w:r>
            <w:proofErr w:type="spellEnd"/>
            <w:r w:rsidR="008E7036" w:rsidRPr="001B698D">
              <w:rPr>
                <w:snapToGrid w:val="0"/>
                <w:sz w:val="24"/>
                <w:szCs w:val="24"/>
              </w:rPr>
              <w:t xml:space="preserve"> - </w:t>
            </w:r>
            <w:proofErr w:type="spellStart"/>
            <w:r w:rsidR="008E7036" w:rsidRPr="001B698D">
              <w:rPr>
                <w:snapToGrid w:val="0"/>
                <w:sz w:val="24"/>
                <w:szCs w:val="24"/>
              </w:rPr>
              <w:t>қимыл</w:t>
            </w:r>
            <w:proofErr w:type="spellEnd"/>
            <w:r w:rsidR="008E7036" w:rsidRPr="001B698D">
              <w:rPr>
                <w:snapToGrid w:val="0"/>
                <w:sz w:val="24"/>
                <w:szCs w:val="24"/>
              </w:rPr>
              <w:t xml:space="preserve"> </w:t>
            </w:r>
            <w:proofErr w:type="spellStart"/>
            <w:r w:rsidR="008E7036" w:rsidRPr="001B698D">
              <w:rPr>
                <w:snapToGrid w:val="0"/>
                <w:sz w:val="24"/>
                <w:szCs w:val="24"/>
              </w:rPr>
              <w:t>жасау</w:t>
            </w:r>
            <w:proofErr w:type="spellEnd"/>
            <w:r w:rsidR="008E7036" w:rsidRPr="001B698D">
              <w:rPr>
                <w:snapToGrid w:val="0"/>
                <w:sz w:val="24"/>
                <w:szCs w:val="24"/>
              </w:rPr>
              <w:t xml:space="preserve"> </w:t>
            </w:r>
            <w:proofErr w:type="spellStart"/>
            <w:r w:rsidR="008E7036" w:rsidRPr="001B698D">
              <w:rPr>
                <w:snapToGrid w:val="0"/>
                <w:sz w:val="24"/>
                <w:szCs w:val="24"/>
              </w:rPr>
              <w:t>кезінде</w:t>
            </w:r>
            <w:proofErr w:type="spellEnd"/>
            <w:r w:rsidR="008E7036" w:rsidRPr="001B698D">
              <w:rPr>
                <w:snapToGrid w:val="0"/>
                <w:sz w:val="24"/>
                <w:szCs w:val="24"/>
              </w:rPr>
              <w:t xml:space="preserve"> </w:t>
            </w:r>
            <w:proofErr w:type="spellStart"/>
            <w:r>
              <w:rPr>
                <w:snapToGrid w:val="0"/>
                <w:sz w:val="24"/>
                <w:szCs w:val="24"/>
              </w:rPr>
              <w:t>Банк</w:t>
            </w:r>
            <w:r w:rsidR="008E7036" w:rsidRPr="001B698D">
              <w:rPr>
                <w:snapToGrid w:val="0"/>
                <w:sz w:val="24"/>
                <w:szCs w:val="24"/>
              </w:rPr>
              <w:t>тің</w:t>
            </w:r>
            <w:proofErr w:type="spellEnd"/>
            <w:r w:rsidR="008E7036" w:rsidRPr="001B698D">
              <w:rPr>
                <w:snapToGrid w:val="0"/>
                <w:sz w:val="24"/>
                <w:szCs w:val="24"/>
              </w:rPr>
              <w:t xml:space="preserve"> </w:t>
            </w:r>
            <w:proofErr w:type="spellStart"/>
            <w:r w:rsidR="008E7036" w:rsidRPr="001B698D">
              <w:rPr>
                <w:snapToGrid w:val="0"/>
                <w:sz w:val="24"/>
                <w:szCs w:val="24"/>
              </w:rPr>
              <w:t>өкілі</w:t>
            </w:r>
            <w:proofErr w:type="spellEnd"/>
            <w:r w:rsidR="008E7036" w:rsidRPr="001B698D">
              <w:rPr>
                <w:snapToGrid w:val="0"/>
                <w:sz w:val="24"/>
                <w:szCs w:val="24"/>
              </w:rPr>
              <w:t xml:space="preserve"> </w:t>
            </w:r>
            <w:proofErr w:type="spellStart"/>
            <w:r>
              <w:rPr>
                <w:snapToGrid w:val="0"/>
                <w:sz w:val="24"/>
                <w:szCs w:val="24"/>
              </w:rPr>
              <w:t>Банк</w:t>
            </w:r>
            <w:r w:rsidR="008E7036" w:rsidRPr="001B698D">
              <w:rPr>
                <w:snapToGrid w:val="0"/>
                <w:sz w:val="24"/>
                <w:szCs w:val="24"/>
              </w:rPr>
              <w:t>тің</w:t>
            </w:r>
            <w:proofErr w:type="spellEnd"/>
            <w:r w:rsidR="008E7036" w:rsidRPr="001B698D">
              <w:rPr>
                <w:snapToGrid w:val="0"/>
                <w:sz w:val="24"/>
                <w:szCs w:val="24"/>
              </w:rPr>
              <w:t xml:space="preserve"> </w:t>
            </w:r>
            <w:r w:rsidR="00C93ECF">
              <w:rPr>
                <w:snapToGrid w:val="0"/>
                <w:sz w:val="24"/>
                <w:szCs w:val="24"/>
                <w:lang w:val="kk-KZ"/>
              </w:rPr>
              <w:t>Қ</w:t>
            </w:r>
            <w:proofErr w:type="spellStart"/>
            <w:r w:rsidR="008E7036" w:rsidRPr="001B698D">
              <w:rPr>
                <w:snapToGrid w:val="0"/>
                <w:sz w:val="24"/>
                <w:szCs w:val="24"/>
              </w:rPr>
              <w:t>ашықтан</w:t>
            </w:r>
            <w:proofErr w:type="spellEnd"/>
            <w:r w:rsidR="008E7036" w:rsidRPr="001B698D">
              <w:rPr>
                <w:snapToGrid w:val="0"/>
                <w:sz w:val="24"/>
                <w:szCs w:val="24"/>
              </w:rPr>
              <w:t xml:space="preserve"> </w:t>
            </w:r>
            <w:proofErr w:type="spellStart"/>
            <w:r w:rsidR="008E7036" w:rsidRPr="001B698D">
              <w:rPr>
                <w:snapToGrid w:val="0"/>
                <w:sz w:val="24"/>
                <w:szCs w:val="24"/>
              </w:rPr>
              <w:t>қызмет</w:t>
            </w:r>
            <w:proofErr w:type="spellEnd"/>
            <w:r w:rsidR="008E7036" w:rsidRPr="001B698D">
              <w:rPr>
                <w:snapToGrid w:val="0"/>
                <w:sz w:val="24"/>
                <w:szCs w:val="24"/>
              </w:rPr>
              <w:t xml:space="preserve"> </w:t>
            </w:r>
            <w:proofErr w:type="spellStart"/>
            <w:r w:rsidR="008E7036" w:rsidRPr="001B698D">
              <w:rPr>
                <w:snapToGrid w:val="0"/>
                <w:sz w:val="24"/>
                <w:szCs w:val="24"/>
              </w:rPr>
              <w:t>көрсету</w:t>
            </w:r>
            <w:proofErr w:type="spellEnd"/>
            <w:r w:rsidR="008E7036" w:rsidRPr="001B698D">
              <w:rPr>
                <w:snapToGrid w:val="0"/>
                <w:sz w:val="24"/>
                <w:szCs w:val="24"/>
              </w:rPr>
              <w:t xml:space="preserve"> </w:t>
            </w:r>
            <w:proofErr w:type="spellStart"/>
            <w:r w:rsidR="008E7036" w:rsidRPr="001B698D">
              <w:rPr>
                <w:snapToGrid w:val="0"/>
                <w:sz w:val="24"/>
                <w:szCs w:val="24"/>
              </w:rPr>
              <w:t>департаменті</w:t>
            </w:r>
            <w:proofErr w:type="spellEnd"/>
            <w:r w:rsidR="008E7036" w:rsidRPr="001B698D">
              <w:rPr>
                <w:snapToGrid w:val="0"/>
                <w:sz w:val="24"/>
                <w:szCs w:val="24"/>
              </w:rPr>
              <w:t xml:space="preserve"> (</w:t>
            </w:r>
            <w:proofErr w:type="spellStart"/>
            <w:r w:rsidR="008E7036" w:rsidRPr="001B698D">
              <w:rPr>
                <w:snapToGrid w:val="0"/>
                <w:sz w:val="24"/>
                <w:szCs w:val="24"/>
              </w:rPr>
              <w:t>бұдан</w:t>
            </w:r>
            <w:proofErr w:type="spellEnd"/>
            <w:r w:rsidR="008E7036" w:rsidRPr="001B698D">
              <w:rPr>
                <w:snapToGrid w:val="0"/>
                <w:sz w:val="24"/>
                <w:szCs w:val="24"/>
              </w:rPr>
              <w:t xml:space="preserve"> </w:t>
            </w:r>
            <w:proofErr w:type="spellStart"/>
            <w:r w:rsidR="008E7036" w:rsidRPr="001B698D">
              <w:rPr>
                <w:snapToGrid w:val="0"/>
                <w:sz w:val="24"/>
                <w:szCs w:val="24"/>
              </w:rPr>
              <w:t>әрі</w:t>
            </w:r>
            <w:proofErr w:type="spellEnd"/>
            <w:r w:rsidR="00C93ECF">
              <w:rPr>
                <w:snapToGrid w:val="0"/>
                <w:sz w:val="24"/>
                <w:szCs w:val="24"/>
                <w:lang w:val="kk-KZ"/>
              </w:rPr>
              <w:t xml:space="preserve"> </w:t>
            </w:r>
            <w:r w:rsidR="008E7036" w:rsidRPr="001B698D">
              <w:rPr>
                <w:snapToGrid w:val="0"/>
                <w:sz w:val="24"/>
                <w:szCs w:val="24"/>
              </w:rPr>
              <w:t>-</w:t>
            </w:r>
            <w:r w:rsidR="00C93ECF">
              <w:rPr>
                <w:snapToGrid w:val="0"/>
                <w:sz w:val="24"/>
                <w:szCs w:val="24"/>
                <w:lang w:val="kk-KZ"/>
              </w:rPr>
              <w:t xml:space="preserve"> </w:t>
            </w:r>
            <w:r w:rsidR="008E7036" w:rsidRPr="001B698D">
              <w:rPr>
                <w:snapToGrid w:val="0"/>
                <w:sz w:val="24"/>
                <w:szCs w:val="24"/>
              </w:rPr>
              <w:t>Департамент)</w:t>
            </w:r>
            <w:r w:rsidR="008B7607" w:rsidRPr="001B698D">
              <w:rPr>
                <w:snapToGrid w:val="0"/>
                <w:sz w:val="24"/>
                <w:szCs w:val="24"/>
                <w:lang w:val="kk-KZ"/>
              </w:rPr>
              <w:t xml:space="preserve"> </w:t>
            </w:r>
            <w:proofErr w:type="spellStart"/>
            <w:r w:rsidR="008E7036" w:rsidRPr="001B698D">
              <w:rPr>
                <w:snapToGrid w:val="0"/>
                <w:sz w:val="24"/>
                <w:szCs w:val="24"/>
              </w:rPr>
              <w:t>болады</w:t>
            </w:r>
            <w:proofErr w:type="spellEnd"/>
            <w:r w:rsidR="00836933" w:rsidRPr="001B698D">
              <w:rPr>
                <w:snapToGrid w:val="0"/>
                <w:sz w:val="24"/>
                <w:szCs w:val="24"/>
              </w:rPr>
              <w:t>.</w:t>
            </w:r>
          </w:p>
          <w:p w14:paraId="1F6166A3" w14:textId="77777777" w:rsidR="00836933" w:rsidRPr="001B698D" w:rsidRDefault="00836933" w:rsidP="00836933">
            <w:pPr>
              <w:tabs>
                <w:tab w:val="left" w:pos="493"/>
                <w:tab w:val="left" w:pos="4851"/>
              </w:tabs>
              <w:spacing w:before="120" w:after="120"/>
              <w:rPr>
                <w:b/>
                <w:snapToGrid w:val="0"/>
                <w:sz w:val="24"/>
                <w:szCs w:val="24"/>
              </w:rPr>
            </w:pPr>
          </w:p>
          <w:p w14:paraId="76AB2E9D" w14:textId="1443F7DD" w:rsidR="00836933" w:rsidRPr="001B698D" w:rsidRDefault="008E7036" w:rsidP="00836933">
            <w:pPr>
              <w:tabs>
                <w:tab w:val="left" w:pos="493"/>
                <w:tab w:val="left" w:pos="4851"/>
              </w:tabs>
              <w:spacing w:before="120" w:after="120"/>
              <w:jc w:val="center"/>
              <w:rPr>
                <w:b/>
                <w:snapToGrid w:val="0"/>
                <w:sz w:val="24"/>
                <w:szCs w:val="24"/>
              </w:rPr>
            </w:pPr>
            <w:r w:rsidRPr="001B698D">
              <w:rPr>
                <w:b/>
                <w:snapToGrid w:val="0"/>
                <w:sz w:val="24"/>
                <w:szCs w:val="24"/>
              </w:rPr>
              <w:t xml:space="preserve">3-тарау. </w:t>
            </w:r>
            <w:proofErr w:type="spellStart"/>
            <w:r w:rsidRPr="001B698D">
              <w:rPr>
                <w:b/>
                <w:snapToGrid w:val="0"/>
                <w:sz w:val="24"/>
                <w:szCs w:val="24"/>
              </w:rPr>
              <w:t>Қызметтер</w:t>
            </w:r>
            <w:proofErr w:type="spellEnd"/>
            <w:r w:rsidRPr="001B698D">
              <w:rPr>
                <w:b/>
                <w:snapToGrid w:val="0"/>
                <w:sz w:val="24"/>
                <w:szCs w:val="24"/>
              </w:rPr>
              <w:t xml:space="preserve"> </w:t>
            </w:r>
            <w:proofErr w:type="spellStart"/>
            <w:r w:rsidRPr="001B698D">
              <w:rPr>
                <w:b/>
                <w:snapToGrid w:val="0"/>
                <w:sz w:val="24"/>
                <w:szCs w:val="24"/>
              </w:rPr>
              <w:t>тізбесі</w:t>
            </w:r>
            <w:proofErr w:type="spellEnd"/>
            <w:r w:rsidRPr="001B698D">
              <w:rPr>
                <w:b/>
                <w:snapToGrid w:val="0"/>
                <w:sz w:val="24"/>
                <w:szCs w:val="24"/>
              </w:rPr>
              <w:t xml:space="preserve">, </w:t>
            </w:r>
            <w:proofErr w:type="spellStart"/>
            <w:r w:rsidRPr="001B698D">
              <w:rPr>
                <w:b/>
                <w:snapToGrid w:val="0"/>
                <w:sz w:val="24"/>
                <w:szCs w:val="24"/>
              </w:rPr>
              <w:t>қызметтер</w:t>
            </w:r>
            <w:proofErr w:type="spellEnd"/>
            <w:r w:rsidRPr="001B698D">
              <w:rPr>
                <w:b/>
                <w:snapToGrid w:val="0"/>
                <w:sz w:val="24"/>
                <w:szCs w:val="24"/>
              </w:rPr>
              <w:t xml:space="preserve"> </w:t>
            </w:r>
            <w:proofErr w:type="spellStart"/>
            <w:r w:rsidRPr="001B698D">
              <w:rPr>
                <w:b/>
                <w:snapToGrid w:val="0"/>
                <w:sz w:val="24"/>
                <w:szCs w:val="24"/>
              </w:rPr>
              <w:t>көрсету</w:t>
            </w:r>
            <w:proofErr w:type="spellEnd"/>
            <w:r w:rsidRPr="001B698D">
              <w:rPr>
                <w:b/>
                <w:snapToGrid w:val="0"/>
                <w:sz w:val="24"/>
                <w:szCs w:val="24"/>
              </w:rPr>
              <w:t xml:space="preserve"> </w:t>
            </w:r>
            <w:proofErr w:type="spellStart"/>
            <w:r w:rsidRPr="001B698D">
              <w:rPr>
                <w:b/>
                <w:snapToGrid w:val="0"/>
                <w:sz w:val="24"/>
                <w:szCs w:val="24"/>
              </w:rPr>
              <w:t>тәртібі</w:t>
            </w:r>
            <w:proofErr w:type="spellEnd"/>
            <w:r w:rsidRPr="001B698D">
              <w:rPr>
                <w:b/>
                <w:snapToGrid w:val="0"/>
                <w:sz w:val="24"/>
                <w:szCs w:val="24"/>
              </w:rPr>
              <w:t xml:space="preserve"> мен </w:t>
            </w:r>
            <w:r w:rsidR="002314F8">
              <w:rPr>
                <w:b/>
                <w:snapToGrid w:val="0"/>
                <w:sz w:val="24"/>
                <w:szCs w:val="24"/>
                <w:lang w:val="kk-KZ"/>
              </w:rPr>
              <w:t>талап</w:t>
            </w:r>
            <w:r w:rsidRPr="001B698D">
              <w:rPr>
                <w:b/>
                <w:snapToGrid w:val="0"/>
                <w:sz w:val="24"/>
                <w:szCs w:val="24"/>
              </w:rPr>
              <w:t>тары</w:t>
            </w:r>
          </w:p>
          <w:p w14:paraId="20282E1B" w14:textId="24B910BC" w:rsidR="00836933" w:rsidRPr="001B698D" w:rsidRDefault="00836933" w:rsidP="00836933">
            <w:pPr>
              <w:tabs>
                <w:tab w:val="left" w:pos="493"/>
                <w:tab w:val="left" w:pos="918"/>
                <w:tab w:val="left" w:pos="4851"/>
              </w:tabs>
              <w:spacing w:before="120" w:after="120"/>
              <w:ind w:firstLine="426"/>
              <w:jc w:val="both"/>
              <w:rPr>
                <w:sz w:val="24"/>
                <w:szCs w:val="24"/>
              </w:rPr>
            </w:pPr>
            <w:r w:rsidRPr="001B698D">
              <w:rPr>
                <w:sz w:val="24"/>
                <w:szCs w:val="24"/>
              </w:rPr>
              <w:t xml:space="preserve">3.1. </w:t>
            </w:r>
            <w:r w:rsidR="00333AB3">
              <w:rPr>
                <w:sz w:val="24"/>
                <w:szCs w:val="24"/>
              </w:rPr>
              <w:t>Оператор-</w:t>
            </w:r>
            <w:proofErr w:type="spellStart"/>
            <w:r w:rsidR="00333AB3">
              <w:rPr>
                <w:sz w:val="24"/>
                <w:szCs w:val="24"/>
              </w:rPr>
              <w:t>консультанттардың</w:t>
            </w:r>
            <w:proofErr w:type="spellEnd"/>
            <w:r w:rsidR="00333AB3">
              <w:rPr>
                <w:sz w:val="24"/>
                <w:szCs w:val="24"/>
              </w:rPr>
              <w:t xml:space="preserve"> (</w:t>
            </w:r>
            <w:proofErr w:type="spellStart"/>
            <w:r w:rsidR="00333AB3">
              <w:rPr>
                <w:sz w:val="24"/>
                <w:szCs w:val="24"/>
              </w:rPr>
              <w:t>пошташылардың</w:t>
            </w:r>
            <w:proofErr w:type="spellEnd"/>
            <w:r w:rsidR="00333AB3">
              <w:rPr>
                <w:sz w:val="24"/>
                <w:szCs w:val="24"/>
              </w:rPr>
              <w:t xml:space="preserve">) </w:t>
            </w:r>
            <w:proofErr w:type="spellStart"/>
            <w:r w:rsidR="00333AB3">
              <w:rPr>
                <w:sz w:val="24"/>
                <w:szCs w:val="24"/>
              </w:rPr>
              <w:t>Көшбасшысы</w:t>
            </w:r>
            <w:proofErr w:type="spellEnd"/>
            <w:r w:rsidR="008E7036" w:rsidRPr="001B698D">
              <w:rPr>
                <w:sz w:val="24"/>
                <w:szCs w:val="24"/>
              </w:rPr>
              <w:t xml:space="preserve"> </w:t>
            </w:r>
            <w:proofErr w:type="spellStart"/>
            <w:r w:rsidR="008E7036" w:rsidRPr="001B698D">
              <w:rPr>
                <w:sz w:val="24"/>
                <w:szCs w:val="24"/>
              </w:rPr>
              <w:t>көрсететін</w:t>
            </w:r>
            <w:proofErr w:type="spellEnd"/>
            <w:r w:rsidR="008E7036" w:rsidRPr="001B698D">
              <w:rPr>
                <w:sz w:val="24"/>
                <w:szCs w:val="24"/>
              </w:rPr>
              <w:t xml:space="preserve"> </w:t>
            </w:r>
            <w:proofErr w:type="spellStart"/>
            <w:r w:rsidR="008E7036" w:rsidRPr="001B698D">
              <w:rPr>
                <w:sz w:val="24"/>
                <w:szCs w:val="24"/>
              </w:rPr>
              <w:t>қызметтер</w:t>
            </w:r>
            <w:proofErr w:type="spellEnd"/>
            <w:r w:rsidR="008E7036" w:rsidRPr="001B698D">
              <w:rPr>
                <w:sz w:val="24"/>
                <w:szCs w:val="24"/>
              </w:rPr>
              <w:t xml:space="preserve"> осы </w:t>
            </w:r>
            <w:proofErr w:type="spellStart"/>
            <w:r w:rsidR="00333AB3">
              <w:rPr>
                <w:sz w:val="24"/>
                <w:szCs w:val="24"/>
              </w:rPr>
              <w:t>Шарт</w:t>
            </w:r>
            <w:r w:rsidR="008E7036" w:rsidRPr="001B698D">
              <w:rPr>
                <w:sz w:val="24"/>
                <w:szCs w:val="24"/>
              </w:rPr>
              <w:t>қа</w:t>
            </w:r>
            <w:proofErr w:type="spellEnd"/>
            <w:r w:rsidR="008E7036" w:rsidRPr="001B698D">
              <w:rPr>
                <w:sz w:val="24"/>
                <w:szCs w:val="24"/>
              </w:rPr>
              <w:t xml:space="preserve"> №2 </w:t>
            </w:r>
            <w:proofErr w:type="spellStart"/>
            <w:r w:rsidR="008E7036" w:rsidRPr="001B698D">
              <w:rPr>
                <w:sz w:val="24"/>
                <w:szCs w:val="24"/>
              </w:rPr>
              <w:t>қосымша</w:t>
            </w:r>
            <w:proofErr w:type="spellEnd"/>
            <w:r w:rsidR="008E7036" w:rsidRPr="001B698D">
              <w:rPr>
                <w:sz w:val="24"/>
                <w:szCs w:val="24"/>
              </w:rPr>
              <w:t xml:space="preserve"> </w:t>
            </w:r>
            <w:proofErr w:type="spellStart"/>
            <w:r w:rsidR="008E7036" w:rsidRPr="001B698D">
              <w:rPr>
                <w:sz w:val="24"/>
                <w:szCs w:val="24"/>
              </w:rPr>
              <w:t>болып</w:t>
            </w:r>
            <w:proofErr w:type="spellEnd"/>
            <w:r w:rsidR="008E7036" w:rsidRPr="001B698D">
              <w:rPr>
                <w:sz w:val="24"/>
                <w:szCs w:val="24"/>
              </w:rPr>
              <w:t xml:space="preserve"> </w:t>
            </w:r>
            <w:proofErr w:type="spellStart"/>
            <w:r w:rsidR="008E7036" w:rsidRPr="001B698D">
              <w:rPr>
                <w:sz w:val="24"/>
                <w:szCs w:val="24"/>
              </w:rPr>
              <w:t>табылатын</w:t>
            </w:r>
            <w:proofErr w:type="spellEnd"/>
            <w:r w:rsidR="008E7036" w:rsidRPr="001B698D">
              <w:rPr>
                <w:sz w:val="24"/>
                <w:szCs w:val="24"/>
              </w:rPr>
              <w:t xml:space="preserve"> </w:t>
            </w:r>
            <w:r w:rsidR="00BE71E9">
              <w:rPr>
                <w:sz w:val="24"/>
                <w:szCs w:val="24"/>
                <w:lang w:val="kk-KZ"/>
              </w:rPr>
              <w:t>Қ</w:t>
            </w:r>
            <w:proofErr w:type="spellStart"/>
            <w:r w:rsidR="008E7036" w:rsidRPr="001B698D">
              <w:rPr>
                <w:sz w:val="24"/>
                <w:szCs w:val="24"/>
              </w:rPr>
              <w:t>ызметтер</w:t>
            </w:r>
            <w:proofErr w:type="spellEnd"/>
            <w:r w:rsidR="008E7036" w:rsidRPr="001B698D">
              <w:rPr>
                <w:sz w:val="24"/>
                <w:szCs w:val="24"/>
              </w:rPr>
              <w:t xml:space="preserve"> </w:t>
            </w:r>
            <w:proofErr w:type="spellStart"/>
            <w:r w:rsidR="008E7036" w:rsidRPr="001B698D">
              <w:rPr>
                <w:sz w:val="24"/>
                <w:szCs w:val="24"/>
              </w:rPr>
              <w:t>тізбесінде</w:t>
            </w:r>
            <w:proofErr w:type="spellEnd"/>
            <w:r w:rsidR="008E7036" w:rsidRPr="001B698D">
              <w:rPr>
                <w:sz w:val="24"/>
                <w:szCs w:val="24"/>
              </w:rPr>
              <w:t xml:space="preserve"> </w:t>
            </w:r>
            <w:proofErr w:type="spellStart"/>
            <w:r w:rsidR="008E7036" w:rsidRPr="001B698D">
              <w:rPr>
                <w:sz w:val="24"/>
                <w:szCs w:val="24"/>
              </w:rPr>
              <w:t>көрсетілген</w:t>
            </w:r>
            <w:proofErr w:type="spellEnd"/>
            <w:r w:rsidRPr="001B698D">
              <w:rPr>
                <w:sz w:val="24"/>
                <w:szCs w:val="24"/>
              </w:rPr>
              <w:t>.</w:t>
            </w:r>
          </w:p>
          <w:p w14:paraId="407D7908" w14:textId="77777777" w:rsidR="00836933" w:rsidRPr="001B698D" w:rsidRDefault="00836933" w:rsidP="00836933">
            <w:pPr>
              <w:tabs>
                <w:tab w:val="left" w:pos="0"/>
                <w:tab w:val="left" w:pos="788"/>
                <w:tab w:val="left" w:pos="4851"/>
              </w:tabs>
              <w:spacing w:after="120"/>
              <w:ind w:right="176" w:firstLine="352"/>
              <w:jc w:val="both"/>
              <w:rPr>
                <w:sz w:val="24"/>
                <w:szCs w:val="24"/>
                <w:lang w:val="kk-KZ"/>
              </w:rPr>
            </w:pPr>
          </w:p>
          <w:p w14:paraId="5854382A" w14:textId="6A819680" w:rsidR="00836933" w:rsidRPr="001B698D" w:rsidRDefault="008E7036" w:rsidP="00836933">
            <w:pPr>
              <w:tabs>
                <w:tab w:val="left" w:pos="993"/>
                <w:tab w:val="left" w:pos="4851"/>
              </w:tabs>
              <w:spacing w:after="120"/>
              <w:ind w:right="34" w:firstLine="426"/>
              <w:jc w:val="center"/>
              <w:rPr>
                <w:b/>
                <w:snapToGrid w:val="0"/>
                <w:sz w:val="24"/>
                <w:szCs w:val="24"/>
                <w:lang w:val="kk-KZ"/>
              </w:rPr>
            </w:pPr>
            <w:r w:rsidRPr="001B698D">
              <w:rPr>
                <w:b/>
                <w:snapToGrid w:val="0"/>
                <w:sz w:val="24"/>
                <w:szCs w:val="24"/>
                <w:lang w:val="kk-KZ"/>
              </w:rPr>
              <w:t xml:space="preserve">4-тарау. </w:t>
            </w:r>
            <w:r w:rsidR="00BE71E9" w:rsidRPr="00BE71E9">
              <w:rPr>
                <w:b/>
                <w:bCs/>
                <w:sz w:val="24"/>
                <w:szCs w:val="24"/>
                <w:lang w:val="kk-KZ"/>
              </w:rPr>
              <w:t>Оператор-консультанттар (пошташылар) Көшбасшысы</w:t>
            </w:r>
            <w:r w:rsidR="00BE71E9" w:rsidRPr="00BE71E9">
              <w:rPr>
                <w:b/>
                <w:bCs/>
                <w:sz w:val="24"/>
                <w:szCs w:val="24"/>
                <w:lang w:val="kk-KZ"/>
              </w:rPr>
              <w:t>ның</w:t>
            </w:r>
            <w:r w:rsidR="00BE71E9" w:rsidRPr="001B698D">
              <w:rPr>
                <w:b/>
                <w:snapToGrid w:val="0"/>
                <w:sz w:val="24"/>
                <w:szCs w:val="24"/>
                <w:lang w:val="kk-KZ"/>
              </w:rPr>
              <w:t xml:space="preserve"> </w:t>
            </w:r>
            <w:r w:rsidRPr="001B698D">
              <w:rPr>
                <w:b/>
                <w:snapToGrid w:val="0"/>
                <w:sz w:val="24"/>
                <w:szCs w:val="24"/>
                <w:lang w:val="kk-KZ"/>
              </w:rPr>
              <w:t>құқықтары мен міндеттері</w:t>
            </w:r>
          </w:p>
          <w:p w14:paraId="31FB7EBF" w14:textId="7BFAD710" w:rsidR="00836933" w:rsidRPr="001B698D" w:rsidRDefault="00836933" w:rsidP="001F147D">
            <w:pPr>
              <w:tabs>
                <w:tab w:val="left" w:pos="0"/>
                <w:tab w:val="left" w:pos="459"/>
                <w:tab w:val="left" w:pos="884"/>
                <w:tab w:val="left" w:pos="1206"/>
                <w:tab w:val="left" w:pos="1489"/>
                <w:tab w:val="left" w:pos="1914"/>
                <w:tab w:val="left" w:pos="4851"/>
              </w:tabs>
              <w:spacing w:after="120"/>
              <w:ind w:right="34" w:firstLine="425"/>
              <w:jc w:val="both"/>
              <w:rPr>
                <w:b/>
                <w:sz w:val="24"/>
                <w:szCs w:val="24"/>
                <w:lang w:val="kk-KZ"/>
              </w:rPr>
            </w:pPr>
            <w:r w:rsidRPr="001B698D">
              <w:rPr>
                <w:b/>
                <w:sz w:val="24"/>
                <w:szCs w:val="24"/>
                <w:lang w:val="kk-KZ"/>
              </w:rPr>
              <w:t xml:space="preserve">4.1. </w:t>
            </w:r>
            <w:r w:rsidR="008E7036" w:rsidRPr="001B698D">
              <w:rPr>
                <w:b/>
                <w:snapToGrid w:val="0"/>
                <w:sz w:val="24"/>
                <w:szCs w:val="24"/>
                <w:lang w:val="kk-KZ"/>
              </w:rPr>
              <w:t>Оператор-консультанттар (пошташылар) Көшбасшысының құқықтары</w:t>
            </w:r>
            <w:r w:rsidRPr="001B698D">
              <w:rPr>
                <w:b/>
                <w:sz w:val="24"/>
                <w:szCs w:val="24"/>
                <w:lang w:val="kk-KZ"/>
              </w:rPr>
              <w:t>:</w:t>
            </w:r>
          </w:p>
          <w:p w14:paraId="38521DA0" w14:textId="08BE6C89" w:rsidR="001F147D" w:rsidRPr="001B698D" w:rsidRDefault="00333AB3" w:rsidP="001F147D">
            <w:pPr>
              <w:pStyle w:val="ab"/>
              <w:numPr>
                <w:ilvl w:val="0"/>
                <w:numId w:val="8"/>
              </w:numPr>
              <w:tabs>
                <w:tab w:val="left" w:pos="0"/>
                <w:tab w:val="left" w:pos="360"/>
                <w:tab w:val="left" w:pos="459"/>
                <w:tab w:val="left" w:pos="780"/>
                <w:tab w:val="left" w:pos="1560"/>
                <w:tab w:val="left" w:pos="4851"/>
              </w:tabs>
              <w:spacing w:after="120"/>
              <w:ind w:left="0" w:right="34" w:firstLine="360"/>
              <w:jc w:val="both"/>
              <w:rPr>
                <w:sz w:val="24"/>
                <w:szCs w:val="24"/>
                <w:lang w:val="kk-KZ"/>
              </w:rPr>
            </w:pPr>
            <w:r>
              <w:rPr>
                <w:sz w:val="24"/>
                <w:szCs w:val="24"/>
                <w:lang w:val="kk-KZ"/>
              </w:rPr>
              <w:t>Шарт</w:t>
            </w:r>
            <w:r w:rsidR="001F147D" w:rsidRPr="001B698D">
              <w:rPr>
                <w:sz w:val="24"/>
                <w:szCs w:val="24"/>
                <w:lang w:val="kk-KZ"/>
              </w:rPr>
              <w:t xml:space="preserve"> бойынша өз міндеттерін жүзеге асыру үшін қажетті ақпаратты (мәліметтерді, материалдарды) </w:t>
            </w:r>
            <w:r>
              <w:rPr>
                <w:sz w:val="24"/>
                <w:szCs w:val="24"/>
                <w:lang w:val="kk-KZ"/>
              </w:rPr>
              <w:t>Банк</w:t>
            </w:r>
            <w:r w:rsidR="001F147D" w:rsidRPr="001B698D">
              <w:rPr>
                <w:sz w:val="24"/>
                <w:szCs w:val="24"/>
                <w:lang w:val="kk-KZ"/>
              </w:rPr>
              <w:t>тен алу.</w:t>
            </w:r>
          </w:p>
          <w:p w14:paraId="0C59541A" w14:textId="6AE4AC2C" w:rsidR="00836933" w:rsidRPr="001B698D" w:rsidRDefault="00333AB3" w:rsidP="001F147D">
            <w:pPr>
              <w:pStyle w:val="ab"/>
              <w:numPr>
                <w:ilvl w:val="0"/>
                <w:numId w:val="8"/>
              </w:numPr>
              <w:tabs>
                <w:tab w:val="left" w:pos="0"/>
                <w:tab w:val="left" w:pos="360"/>
                <w:tab w:val="left" w:pos="459"/>
                <w:tab w:val="left" w:pos="780"/>
                <w:tab w:val="left" w:pos="1560"/>
                <w:tab w:val="left" w:pos="4851"/>
              </w:tabs>
              <w:spacing w:after="120" w:line="276" w:lineRule="auto"/>
              <w:ind w:left="0" w:right="34" w:firstLine="360"/>
              <w:jc w:val="both"/>
              <w:rPr>
                <w:sz w:val="24"/>
                <w:szCs w:val="24"/>
                <w:lang w:val="kk-KZ"/>
              </w:rPr>
            </w:pPr>
            <w:r>
              <w:rPr>
                <w:sz w:val="24"/>
                <w:szCs w:val="24"/>
                <w:lang w:val="kk-KZ"/>
              </w:rPr>
              <w:t>Шарт</w:t>
            </w:r>
            <w:r w:rsidR="001F147D" w:rsidRPr="001B698D">
              <w:rPr>
                <w:sz w:val="24"/>
                <w:szCs w:val="24"/>
                <w:lang w:val="kk-KZ"/>
              </w:rPr>
              <w:t xml:space="preserve">та көзделген орындалған міндеттемелер үшін </w:t>
            </w:r>
            <w:r>
              <w:rPr>
                <w:sz w:val="24"/>
                <w:szCs w:val="24"/>
                <w:lang w:val="kk-KZ"/>
              </w:rPr>
              <w:t>Банк</w:t>
            </w:r>
            <w:r w:rsidR="001F147D" w:rsidRPr="001B698D">
              <w:rPr>
                <w:sz w:val="24"/>
                <w:szCs w:val="24"/>
                <w:lang w:val="kk-KZ"/>
              </w:rPr>
              <w:t xml:space="preserve"> Басқармасының шешімінде көзделген мөлшерде және талаптарда сыйақы алу</w:t>
            </w:r>
            <w:r w:rsidR="00836933" w:rsidRPr="001B698D">
              <w:rPr>
                <w:sz w:val="24"/>
                <w:szCs w:val="24"/>
                <w:lang w:val="kk-KZ"/>
              </w:rPr>
              <w:t>.</w:t>
            </w:r>
          </w:p>
          <w:p w14:paraId="59FC198C" w14:textId="1503E1C1" w:rsidR="00836933" w:rsidRPr="001B698D" w:rsidRDefault="00836933" w:rsidP="00836933">
            <w:pPr>
              <w:tabs>
                <w:tab w:val="left" w:pos="0"/>
                <w:tab w:val="left" w:pos="1134"/>
                <w:tab w:val="left" w:pos="1276"/>
                <w:tab w:val="left" w:pos="4851"/>
              </w:tabs>
              <w:spacing w:after="120"/>
              <w:ind w:right="34" w:firstLine="425"/>
              <w:jc w:val="both"/>
              <w:rPr>
                <w:b/>
                <w:snapToGrid w:val="0"/>
                <w:sz w:val="24"/>
                <w:szCs w:val="24"/>
                <w:lang w:val="kk-KZ"/>
              </w:rPr>
            </w:pPr>
            <w:r w:rsidRPr="001B698D">
              <w:rPr>
                <w:b/>
                <w:sz w:val="24"/>
                <w:szCs w:val="24"/>
                <w:lang w:val="kk-KZ"/>
              </w:rPr>
              <w:t xml:space="preserve">4.2. </w:t>
            </w:r>
            <w:r w:rsidR="008E7036" w:rsidRPr="001B698D">
              <w:rPr>
                <w:b/>
                <w:snapToGrid w:val="0"/>
                <w:sz w:val="24"/>
                <w:szCs w:val="24"/>
                <w:lang w:val="kk-KZ"/>
              </w:rPr>
              <w:t>Оператор-консультанттар (пошташылар) Көшбасшысының міндеттері</w:t>
            </w:r>
            <w:r w:rsidRPr="001B698D">
              <w:rPr>
                <w:b/>
                <w:snapToGrid w:val="0"/>
                <w:sz w:val="24"/>
                <w:szCs w:val="24"/>
                <w:lang w:val="kk-KZ"/>
              </w:rPr>
              <w:t>:</w:t>
            </w:r>
          </w:p>
          <w:p w14:paraId="37ED88A9" w14:textId="0E13911F" w:rsidR="001F147D" w:rsidRPr="001B698D" w:rsidRDefault="001F147D"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xml:space="preserve">клиенттерге тұрғын үй құрылысы жинақтары жүйесі, мемлекеттік білім беру жинақтау жүйесі (бұдан әрі – МБЖЖ), ТҚЖ туралы </w:t>
            </w:r>
            <w:r w:rsidR="00357D8A">
              <w:rPr>
                <w:bCs/>
                <w:iCs/>
                <w:color w:val="000000"/>
                <w:sz w:val="24"/>
                <w:szCs w:val="24"/>
                <w:lang w:val="kk-KZ"/>
              </w:rPr>
              <w:t>ш</w:t>
            </w:r>
            <w:r w:rsidR="00333AB3">
              <w:rPr>
                <w:bCs/>
                <w:iCs/>
                <w:color w:val="000000"/>
                <w:sz w:val="24"/>
                <w:szCs w:val="24"/>
                <w:lang w:val="kk-KZ"/>
              </w:rPr>
              <w:t>арт</w:t>
            </w:r>
            <w:r w:rsidRPr="001B698D">
              <w:rPr>
                <w:bCs/>
                <w:iCs/>
                <w:color w:val="000000"/>
                <w:sz w:val="24"/>
                <w:szCs w:val="24"/>
                <w:lang w:val="kk-KZ"/>
              </w:rPr>
              <w:t xml:space="preserve">тың талаптары/ </w:t>
            </w:r>
            <w:r w:rsidR="00357D8A">
              <w:rPr>
                <w:bCs/>
                <w:iCs/>
                <w:color w:val="000000"/>
                <w:sz w:val="24"/>
                <w:szCs w:val="24"/>
                <w:lang w:val="kk-KZ"/>
              </w:rPr>
              <w:t>Б</w:t>
            </w:r>
            <w:r w:rsidRPr="001B698D">
              <w:rPr>
                <w:bCs/>
                <w:iCs/>
                <w:color w:val="000000"/>
                <w:sz w:val="24"/>
                <w:szCs w:val="24"/>
                <w:lang w:val="kk-KZ"/>
              </w:rPr>
              <w:t xml:space="preserve">ілім беру жинақтау салымы туралы </w:t>
            </w:r>
            <w:r w:rsidR="00357D8A">
              <w:rPr>
                <w:bCs/>
                <w:iCs/>
                <w:color w:val="000000"/>
                <w:sz w:val="24"/>
                <w:szCs w:val="24"/>
                <w:lang w:val="kk-KZ"/>
              </w:rPr>
              <w:t>ш</w:t>
            </w:r>
            <w:r w:rsidR="00333AB3">
              <w:rPr>
                <w:bCs/>
                <w:iCs/>
                <w:color w:val="000000"/>
                <w:sz w:val="24"/>
                <w:szCs w:val="24"/>
                <w:lang w:val="kk-KZ"/>
              </w:rPr>
              <w:t>арт</w:t>
            </w:r>
            <w:r w:rsidRPr="001B698D">
              <w:rPr>
                <w:bCs/>
                <w:iCs/>
                <w:color w:val="000000"/>
                <w:sz w:val="24"/>
                <w:szCs w:val="24"/>
                <w:lang w:val="kk-KZ"/>
              </w:rPr>
              <w:t xml:space="preserve"> (бұдан әрі - салым </w:t>
            </w:r>
            <w:r w:rsidR="00357D8A">
              <w:rPr>
                <w:bCs/>
                <w:iCs/>
                <w:color w:val="000000"/>
                <w:sz w:val="24"/>
                <w:szCs w:val="24"/>
                <w:lang w:val="kk-KZ"/>
              </w:rPr>
              <w:t>ш</w:t>
            </w:r>
            <w:r w:rsidR="00333AB3">
              <w:rPr>
                <w:bCs/>
                <w:iCs/>
                <w:color w:val="000000"/>
                <w:sz w:val="24"/>
                <w:szCs w:val="24"/>
                <w:lang w:val="kk-KZ"/>
              </w:rPr>
              <w:t>арт</w:t>
            </w:r>
            <w:r w:rsidRPr="001B698D">
              <w:rPr>
                <w:bCs/>
                <w:iCs/>
                <w:color w:val="000000"/>
                <w:sz w:val="24"/>
                <w:szCs w:val="24"/>
                <w:lang w:val="kk-KZ"/>
              </w:rPr>
              <w:t xml:space="preserve">ы), оны жасасу қағидалары мен </w:t>
            </w:r>
            <w:r w:rsidRPr="001B698D">
              <w:rPr>
                <w:bCs/>
                <w:iCs/>
                <w:color w:val="000000"/>
                <w:sz w:val="24"/>
                <w:szCs w:val="24"/>
                <w:lang w:val="kk-KZ"/>
              </w:rPr>
              <w:lastRenderedPageBreak/>
              <w:t xml:space="preserve">талаптары, </w:t>
            </w:r>
            <w:r w:rsidR="00333AB3">
              <w:rPr>
                <w:bCs/>
                <w:iCs/>
                <w:color w:val="000000"/>
                <w:sz w:val="24"/>
                <w:szCs w:val="24"/>
                <w:lang w:val="kk-KZ"/>
              </w:rPr>
              <w:t>Банк</w:t>
            </w:r>
            <w:r w:rsidRPr="001B698D">
              <w:rPr>
                <w:bCs/>
                <w:iCs/>
                <w:color w:val="000000"/>
                <w:sz w:val="24"/>
                <w:szCs w:val="24"/>
                <w:lang w:val="kk-KZ"/>
              </w:rPr>
              <w:t xml:space="preserve">тің тарифтік бағдарламалары туралы толық және </w:t>
            </w:r>
            <w:r w:rsidR="00357D8A">
              <w:rPr>
                <w:bCs/>
                <w:iCs/>
                <w:color w:val="000000"/>
                <w:sz w:val="24"/>
                <w:szCs w:val="24"/>
                <w:lang w:val="kk-KZ"/>
              </w:rPr>
              <w:t>шынайы</w:t>
            </w:r>
            <w:r w:rsidRPr="001B698D">
              <w:rPr>
                <w:bCs/>
                <w:iCs/>
                <w:color w:val="000000"/>
                <w:sz w:val="24"/>
                <w:szCs w:val="24"/>
                <w:lang w:val="kk-KZ"/>
              </w:rPr>
              <w:t xml:space="preserve"> ақпарат беру;</w:t>
            </w:r>
          </w:p>
          <w:p w14:paraId="2EA084FA" w14:textId="1FB317CC" w:rsidR="001F147D" w:rsidRPr="001B698D" w:rsidRDefault="00333AB3"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Pr>
                <w:bCs/>
                <w:iCs/>
                <w:color w:val="000000"/>
                <w:sz w:val="24"/>
                <w:szCs w:val="24"/>
                <w:lang w:val="kk-KZ"/>
              </w:rPr>
              <w:t>Шарт</w:t>
            </w:r>
            <w:r w:rsidR="001F147D" w:rsidRPr="001B698D">
              <w:rPr>
                <w:bCs/>
                <w:iCs/>
                <w:color w:val="000000"/>
                <w:sz w:val="24"/>
                <w:szCs w:val="24"/>
                <w:lang w:val="kk-KZ"/>
              </w:rPr>
              <w:t xml:space="preserve">та көзделген қызметтерді көрсету кезінде </w:t>
            </w:r>
            <w:r>
              <w:rPr>
                <w:bCs/>
                <w:iCs/>
                <w:color w:val="000000"/>
                <w:sz w:val="24"/>
                <w:szCs w:val="24"/>
                <w:lang w:val="kk-KZ"/>
              </w:rPr>
              <w:t>Банк</w:t>
            </w:r>
            <w:r w:rsidR="001F147D" w:rsidRPr="001B698D">
              <w:rPr>
                <w:bCs/>
                <w:iCs/>
                <w:color w:val="000000"/>
                <w:sz w:val="24"/>
                <w:szCs w:val="24"/>
                <w:lang w:val="kk-KZ"/>
              </w:rPr>
              <w:t>тің Орталық аппараты бөлімшесінің жауапты тұлғасының ұсынымдары мен тапсырмаларын орындау;</w:t>
            </w:r>
          </w:p>
          <w:p w14:paraId="5F1A37FF" w14:textId="28F43433" w:rsidR="001F147D" w:rsidRPr="001B698D" w:rsidRDefault="00333AB3"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Pr>
                <w:bCs/>
                <w:iCs/>
                <w:color w:val="000000"/>
                <w:sz w:val="24"/>
                <w:szCs w:val="24"/>
                <w:lang w:val="kk-KZ"/>
              </w:rPr>
              <w:t>Банк</w:t>
            </w:r>
            <w:r w:rsidR="001F147D" w:rsidRPr="001B698D">
              <w:rPr>
                <w:bCs/>
                <w:iCs/>
                <w:color w:val="000000"/>
                <w:sz w:val="24"/>
                <w:szCs w:val="24"/>
                <w:lang w:val="kk-KZ"/>
              </w:rPr>
              <w:t xml:space="preserve">тің қызметіне қайшы келетін және </w:t>
            </w:r>
            <w:r>
              <w:rPr>
                <w:bCs/>
                <w:iCs/>
                <w:color w:val="000000"/>
                <w:sz w:val="24"/>
                <w:szCs w:val="24"/>
                <w:lang w:val="kk-KZ"/>
              </w:rPr>
              <w:t>Банк</w:t>
            </w:r>
            <w:r w:rsidR="001F147D" w:rsidRPr="001B698D">
              <w:rPr>
                <w:bCs/>
                <w:iCs/>
                <w:color w:val="000000"/>
                <w:sz w:val="24"/>
                <w:szCs w:val="24"/>
                <w:lang w:val="kk-KZ"/>
              </w:rPr>
              <w:t xml:space="preserve">тің іскерлік беделіне нұқсан келтіретін мәліметтерді таратудың </w:t>
            </w:r>
            <w:r w:rsidR="00357D8A">
              <w:rPr>
                <w:bCs/>
                <w:iCs/>
                <w:color w:val="000000"/>
                <w:sz w:val="24"/>
                <w:szCs w:val="24"/>
                <w:lang w:val="kk-KZ"/>
              </w:rPr>
              <w:t>алдын алу</w:t>
            </w:r>
            <w:r w:rsidR="001F147D" w:rsidRPr="001B698D">
              <w:rPr>
                <w:bCs/>
                <w:iCs/>
                <w:color w:val="000000"/>
                <w:sz w:val="24"/>
                <w:szCs w:val="24"/>
                <w:lang w:val="kk-KZ"/>
              </w:rPr>
              <w:t xml:space="preserve">; </w:t>
            </w:r>
          </w:p>
          <w:p w14:paraId="0BE30EED" w14:textId="3EA80B26" w:rsidR="001F147D" w:rsidRPr="001B698D" w:rsidRDefault="005B2760"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Pr>
                <w:bCs/>
                <w:iCs/>
                <w:color w:val="000000"/>
                <w:sz w:val="24"/>
                <w:szCs w:val="24"/>
                <w:lang w:val="kk-KZ"/>
              </w:rPr>
              <w:t>К</w:t>
            </w:r>
            <w:r w:rsidR="001F147D" w:rsidRPr="001B698D">
              <w:rPr>
                <w:bCs/>
                <w:iCs/>
                <w:color w:val="000000"/>
                <w:sz w:val="24"/>
                <w:szCs w:val="24"/>
                <w:lang w:val="kk-KZ"/>
              </w:rPr>
              <w:t xml:space="preserve">оммерциялық құпияны құрайтын мәліметтерді және құпия сипаттағы өзге де мәліметтерді жария етпеу туралы міндеттемеге </w:t>
            </w:r>
            <w:r w:rsidRPr="001B698D">
              <w:rPr>
                <w:bCs/>
                <w:iCs/>
                <w:color w:val="000000"/>
                <w:sz w:val="24"/>
                <w:szCs w:val="24"/>
                <w:lang w:val="kk-KZ"/>
              </w:rPr>
              <w:t>(</w:t>
            </w:r>
            <w:r>
              <w:rPr>
                <w:bCs/>
                <w:iCs/>
                <w:color w:val="000000"/>
                <w:sz w:val="24"/>
                <w:szCs w:val="24"/>
                <w:lang w:val="kk-KZ"/>
              </w:rPr>
              <w:t>Шарт</w:t>
            </w:r>
            <w:r w:rsidRPr="001B698D">
              <w:rPr>
                <w:bCs/>
                <w:iCs/>
                <w:color w:val="000000"/>
                <w:sz w:val="24"/>
                <w:szCs w:val="24"/>
                <w:lang w:val="kk-KZ"/>
              </w:rPr>
              <w:t>қа №3 қосымша)</w:t>
            </w:r>
            <w:r>
              <w:rPr>
                <w:bCs/>
                <w:iCs/>
                <w:color w:val="000000"/>
                <w:sz w:val="24"/>
                <w:szCs w:val="24"/>
                <w:lang w:val="kk-KZ"/>
              </w:rPr>
              <w:t xml:space="preserve"> </w:t>
            </w:r>
            <w:r w:rsidR="001F147D" w:rsidRPr="001B698D">
              <w:rPr>
                <w:bCs/>
                <w:iCs/>
                <w:color w:val="000000"/>
                <w:sz w:val="24"/>
                <w:szCs w:val="24"/>
                <w:lang w:val="kk-KZ"/>
              </w:rPr>
              <w:t xml:space="preserve">қол қою, </w:t>
            </w:r>
            <w:r w:rsidR="00333AB3">
              <w:rPr>
                <w:bCs/>
                <w:iCs/>
                <w:color w:val="000000"/>
                <w:sz w:val="24"/>
                <w:szCs w:val="24"/>
                <w:lang w:val="kk-KZ"/>
              </w:rPr>
              <w:t>Шарт</w:t>
            </w:r>
            <w:r w:rsidR="001F147D" w:rsidRPr="001B698D">
              <w:rPr>
                <w:bCs/>
                <w:iCs/>
                <w:color w:val="000000"/>
                <w:sz w:val="24"/>
                <w:szCs w:val="24"/>
                <w:lang w:val="kk-KZ"/>
              </w:rPr>
              <w:t xml:space="preserve">тың қолданылуы ішінде және ол аяқталғаннан кейін </w:t>
            </w:r>
            <w:r>
              <w:rPr>
                <w:bCs/>
                <w:iCs/>
                <w:color w:val="000000"/>
                <w:sz w:val="24"/>
                <w:szCs w:val="24"/>
                <w:lang w:val="kk-KZ"/>
              </w:rPr>
              <w:t>Шарт</w:t>
            </w:r>
            <w:r w:rsidRPr="001B698D">
              <w:rPr>
                <w:bCs/>
                <w:iCs/>
                <w:color w:val="000000"/>
                <w:sz w:val="24"/>
                <w:szCs w:val="24"/>
                <w:lang w:val="kk-KZ"/>
              </w:rPr>
              <w:t xml:space="preserve"> бойынша міндеттемелерді орындау кезеңінде оған белгілі болған </w:t>
            </w:r>
            <w:r>
              <w:rPr>
                <w:bCs/>
                <w:iCs/>
                <w:color w:val="000000"/>
                <w:sz w:val="24"/>
                <w:szCs w:val="24"/>
                <w:lang w:val="kk-KZ"/>
              </w:rPr>
              <w:t>Банк</w:t>
            </w:r>
            <w:r w:rsidRPr="001B698D">
              <w:rPr>
                <w:bCs/>
                <w:iCs/>
                <w:color w:val="000000"/>
                <w:sz w:val="24"/>
                <w:szCs w:val="24"/>
                <w:lang w:val="kk-KZ"/>
              </w:rPr>
              <w:t>те</w:t>
            </w:r>
            <w:r>
              <w:rPr>
                <w:bCs/>
                <w:iCs/>
                <w:color w:val="000000"/>
                <w:sz w:val="24"/>
                <w:szCs w:val="24"/>
                <w:lang w:val="kk-KZ"/>
              </w:rPr>
              <w:t>гі</w:t>
            </w:r>
            <w:r w:rsidRPr="001B698D">
              <w:rPr>
                <w:bCs/>
                <w:iCs/>
                <w:color w:val="000000"/>
                <w:sz w:val="24"/>
                <w:szCs w:val="24"/>
                <w:lang w:val="kk-KZ"/>
              </w:rPr>
              <w:t xml:space="preserve"> </w:t>
            </w:r>
            <w:r w:rsidR="001F147D" w:rsidRPr="001B698D">
              <w:rPr>
                <w:bCs/>
                <w:iCs/>
                <w:color w:val="000000"/>
                <w:sz w:val="24"/>
                <w:szCs w:val="24"/>
                <w:lang w:val="kk-KZ"/>
              </w:rPr>
              <w:t xml:space="preserve">қызметтік, </w:t>
            </w:r>
            <w:r>
              <w:rPr>
                <w:bCs/>
                <w:iCs/>
                <w:color w:val="000000"/>
                <w:sz w:val="24"/>
                <w:szCs w:val="24"/>
                <w:lang w:val="kk-KZ"/>
              </w:rPr>
              <w:t>б</w:t>
            </w:r>
            <w:r w:rsidR="00333AB3">
              <w:rPr>
                <w:bCs/>
                <w:iCs/>
                <w:color w:val="000000"/>
                <w:sz w:val="24"/>
                <w:szCs w:val="24"/>
                <w:lang w:val="kk-KZ"/>
              </w:rPr>
              <w:t>анк</w:t>
            </w:r>
            <w:r w:rsidR="001F147D" w:rsidRPr="001B698D">
              <w:rPr>
                <w:bCs/>
                <w:iCs/>
                <w:color w:val="000000"/>
                <w:sz w:val="24"/>
                <w:szCs w:val="24"/>
                <w:lang w:val="kk-KZ"/>
              </w:rPr>
              <w:t xml:space="preserve">тік, коммерциялық, құпия және заңмен қорғалатын өзге де құпияны құрайтын өзіне сеніп тапсырылған мәліметтерді және мынадай мәліметтерді құпия сақтау және жария етпеу: </w:t>
            </w:r>
          </w:p>
          <w:p w14:paraId="20C0530C" w14:textId="77777777" w:rsidR="001F147D" w:rsidRPr="001B698D" w:rsidRDefault="001F147D" w:rsidP="001F147D">
            <w:pPr>
              <w:pStyle w:val="ab"/>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техникалық және арнайы құжаттама, оның ішінде статистикалық ақпарат;</w:t>
            </w:r>
          </w:p>
          <w:p w14:paraId="0D3EA8A3" w14:textId="15ADD156" w:rsidR="001F147D" w:rsidRPr="001B698D" w:rsidRDefault="001F147D" w:rsidP="001F147D">
            <w:pPr>
              <w:pStyle w:val="ab"/>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xml:space="preserve">- </w:t>
            </w:r>
            <w:r w:rsidR="00333AB3">
              <w:rPr>
                <w:bCs/>
                <w:iCs/>
                <w:color w:val="000000"/>
                <w:sz w:val="24"/>
                <w:szCs w:val="24"/>
                <w:lang w:val="kk-KZ"/>
              </w:rPr>
              <w:t>Банк</w:t>
            </w:r>
            <w:r w:rsidRPr="001B698D">
              <w:rPr>
                <w:bCs/>
                <w:iCs/>
                <w:color w:val="000000"/>
                <w:sz w:val="24"/>
                <w:szCs w:val="24"/>
                <w:lang w:val="kk-KZ"/>
              </w:rPr>
              <w:t>тің өзі</w:t>
            </w:r>
            <w:r w:rsidR="005B2760">
              <w:rPr>
                <w:bCs/>
                <w:iCs/>
                <w:color w:val="000000"/>
                <w:sz w:val="24"/>
                <w:szCs w:val="24"/>
                <w:lang w:val="kk-KZ"/>
              </w:rPr>
              <w:t>нің</w:t>
            </w:r>
            <w:r w:rsidRPr="001B698D">
              <w:rPr>
                <w:bCs/>
                <w:iCs/>
                <w:color w:val="000000"/>
                <w:sz w:val="24"/>
                <w:szCs w:val="24"/>
                <w:lang w:val="kk-KZ"/>
              </w:rPr>
              <w:t xml:space="preserve">, </w:t>
            </w:r>
            <w:r w:rsidR="005B2760">
              <w:rPr>
                <w:bCs/>
                <w:iCs/>
                <w:color w:val="000000"/>
                <w:sz w:val="24"/>
                <w:szCs w:val="24"/>
                <w:lang w:val="kk-KZ"/>
              </w:rPr>
              <w:t xml:space="preserve">сондай-ақ </w:t>
            </w:r>
            <w:r w:rsidRPr="001B698D">
              <w:rPr>
                <w:bCs/>
                <w:iCs/>
                <w:color w:val="000000"/>
                <w:sz w:val="24"/>
                <w:szCs w:val="24"/>
                <w:lang w:val="kk-KZ"/>
              </w:rPr>
              <w:t>оның клиенттері</w:t>
            </w:r>
            <w:r w:rsidR="005B2760">
              <w:rPr>
                <w:bCs/>
                <w:iCs/>
                <w:color w:val="000000"/>
                <w:sz w:val="24"/>
                <w:szCs w:val="24"/>
                <w:lang w:val="kk-KZ"/>
              </w:rPr>
              <w:t>нің</w:t>
            </w:r>
            <w:r w:rsidRPr="001B698D">
              <w:rPr>
                <w:bCs/>
                <w:iCs/>
                <w:color w:val="000000"/>
                <w:sz w:val="24"/>
                <w:szCs w:val="24"/>
                <w:lang w:val="kk-KZ"/>
              </w:rPr>
              <w:t xml:space="preserve"> қаржылық операциялар</w:t>
            </w:r>
            <w:r w:rsidR="005B2760">
              <w:rPr>
                <w:bCs/>
                <w:iCs/>
                <w:color w:val="000000"/>
                <w:sz w:val="24"/>
                <w:szCs w:val="24"/>
                <w:lang w:val="kk-KZ"/>
              </w:rPr>
              <w:t>ын</w:t>
            </w:r>
            <w:r w:rsidRPr="001B698D">
              <w:rPr>
                <w:bCs/>
                <w:iCs/>
                <w:color w:val="000000"/>
                <w:sz w:val="24"/>
                <w:szCs w:val="24"/>
                <w:lang w:val="kk-KZ"/>
              </w:rPr>
              <w:t>а байланысты мәліметтер;</w:t>
            </w:r>
          </w:p>
          <w:p w14:paraId="37D82E50" w14:textId="77777777" w:rsidR="001F147D" w:rsidRPr="001B698D" w:rsidRDefault="001F147D" w:rsidP="001F147D">
            <w:pPr>
              <w:pStyle w:val="ab"/>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егер Қазақстан Республикасының заңнамасы бойынша өзгеше талап етілмесе, оған белгіленген ақшалай сыйақының мөлшері;</w:t>
            </w:r>
          </w:p>
          <w:p w14:paraId="7B757645" w14:textId="296F5AA0" w:rsidR="001F147D" w:rsidRPr="001B698D" w:rsidRDefault="001F147D" w:rsidP="001F147D">
            <w:pPr>
              <w:pStyle w:val="ab"/>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xml:space="preserve">- </w:t>
            </w:r>
            <w:r w:rsidR="00333AB3">
              <w:rPr>
                <w:bCs/>
                <w:iCs/>
                <w:color w:val="000000"/>
                <w:sz w:val="24"/>
                <w:szCs w:val="24"/>
                <w:lang w:val="kk-KZ"/>
              </w:rPr>
              <w:t>Банк</w:t>
            </w:r>
            <w:r w:rsidRPr="001B698D">
              <w:rPr>
                <w:bCs/>
                <w:iCs/>
                <w:color w:val="000000"/>
                <w:sz w:val="24"/>
                <w:szCs w:val="24"/>
                <w:lang w:val="kk-KZ"/>
              </w:rPr>
              <w:t xml:space="preserve"> қызметіне байланысты мәліметтер, сондай-ақ </w:t>
            </w:r>
            <w:r w:rsidR="00333AB3">
              <w:rPr>
                <w:bCs/>
                <w:iCs/>
                <w:color w:val="000000"/>
                <w:sz w:val="24"/>
                <w:szCs w:val="24"/>
                <w:lang w:val="kk-KZ"/>
              </w:rPr>
              <w:t>Банк</w:t>
            </w:r>
            <w:r w:rsidRPr="001B698D">
              <w:rPr>
                <w:bCs/>
                <w:iCs/>
                <w:color w:val="000000"/>
                <w:sz w:val="24"/>
                <w:szCs w:val="24"/>
                <w:lang w:val="kk-KZ"/>
              </w:rPr>
              <w:t xml:space="preserve"> </w:t>
            </w:r>
            <w:r w:rsidR="005B2760">
              <w:rPr>
                <w:bCs/>
                <w:iCs/>
                <w:color w:val="000000"/>
                <w:sz w:val="24"/>
                <w:szCs w:val="24"/>
                <w:lang w:val="kk-KZ"/>
              </w:rPr>
              <w:t>қызметкерлері</w:t>
            </w:r>
            <w:r w:rsidRPr="001B698D">
              <w:rPr>
                <w:bCs/>
                <w:iCs/>
                <w:color w:val="000000"/>
                <w:sz w:val="24"/>
                <w:szCs w:val="24"/>
                <w:lang w:val="kk-KZ"/>
              </w:rPr>
              <w:t xml:space="preserve"> туралы мәліметтер;</w:t>
            </w:r>
          </w:p>
          <w:p w14:paraId="644732A5" w14:textId="0B51392B" w:rsidR="001F147D" w:rsidRPr="001B698D" w:rsidRDefault="001F147D" w:rsidP="001F147D">
            <w:pPr>
              <w:pStyle w:val="ab"/>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xml:space="preserve">- </w:t>
            </w:r>
            <w:r w:rsidR="00333AB3">
              <w:rPr>
                <w:bCs/>
                <w:iCs/>
                <w:color w:val="000000"/>
                <w:sz w:val="24"/>
                <w:szCs w:val="24"/>
                <w:lang w:val="kk-KZ"/>
              </w:rPr>
              <w:t>Банк</w:t>
            </w:r>
            <w:r w:rsidRPr="001B698D">
              <w:rPr>
                <w:bCs/>
                <w:iCs/>
                <w:color w:val="000000"/>
                <w:sz w:val="24"/>
                <w:szCs w:val="24"/>
                <w:lang w:val="kk-KZ"/>
              </w:rPr>
              <w:t xml:space="preserve"> клиенттерінің шоттарының б</w:t>
            </w:r>
            <w:r w:rsidR="005B2760">
              <w:rPr>
                <w:bCs/>
                <w:iCs/>
                <w:color w:val="000000"/>
                <w:sz w:val="24"/>
                <w:szCs w:val="24"/>
                <w:lang w:val="kk-KZ"/>
              </w:rPr>
              <w:t>ар-жоғы</w:t>
            </w:r>
            <w:r w:rsidRPr="001B698D">
              <w:rPr>
                <w:bCs/>
                <w:iCs/>
                <w:color w:val="000000"/>
                <w:sz w:val="24"/>
                <w:szCs w:val="24"/>
                <w:lang w:val="kk-KZ"/>
              </w:rPr>
              <w:t xml:space="preserve">, иелері және нөмірлері, шоттар бойынша ақша қалдықтары мен қозғалысы, </w:t>
            </w:r>
            <w:r w:rsidR="00333AB3">
              <w:rPr>
                <w:bCs/>
                <w:iCs/>
                <w:color w:val="000000"/>
                <w:sz w:val="24"/>
                <w:szCs w:val="24"/>
                <w:lang w:val="kk-KZ"/>
              </w:rPr>
              <w:t>Банк</w:t>
            </w:r>
            <w:r w:rsidRPr="001B698D">
              <w:rPr>
                <w:bCs/>
                <w:iCs/>
                <w:color w:val="000000"/>
                <w:sz w:val="24"/>
                <w:szCs w:val="24"/>
                <w:lang w:val="kk-KZ"/>
              </w:rPr>
              <w:t xml:space="preserve"> пен оның клиенттерінің шоттарындағы ақша қалдықтары туралы мәліметтер; </w:t>
            </w:r>
          </w:p>
          <w:p w14:paraId="1A6ECE44" w14:textId="729836FF" w:rsidR="001F147D" w:rsidRPr="001B698D" w:rsidRDefault="001F147D"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xml:space="preserve"> </w:t>
            </w:r>
            <w:r w:rsidR="00333AB3">
              <w:rPr>
                <w:bCs/>
                <w:iCs/>
                <w:color w:val="000000"/>
                <w:sz w:val="24"/>
                <w:szCs w:val="24"/>
                <w:lang w:val="kk-KZ"/>
              </w:rPr>
              <w:t>Банк</w:t>
            </w:r>
            <w:r w:rsidRPr="001B698D">
              <w:rPr>
                <w:bCs/>
                <w:iCs/>
                <w:color w:val="000000"/>
                <w:sz w:val="24"/>
                <w:szCs w:val="24"/>
                <w:lang w:val="kk-KZ"/>
              </w:rPr>
              <w:t>тің ақпараттық қауіпсіздік талаптарын сақтау туралы міндеттемеге</w:t>
            </w:r>
            <w:r w:rsidR="005B2760">
              <w:rPr>
                <w:bCs/>
                <w:iCs/>
                <w:color w:val="000000"/>
                <w:sz w:val="24"/>
                <w:szCs w:val="24"/>
                <w:lang w:val="kk-KZ"/>
              </w:rPr>
              <w:t xml:space="preserve"> </w:t>
            </w:r>
            <w:r w:rsidR="005B2760" w:rsidRPr="001B698D">
              <w:rPr>
                <w:bCs/>
                <w:iCs/>
                <w:color w:val="000000"/>
                <w:sz w:val="24"/>
                <w:szCs w:val="24"/>
                <w:lang w:val="kk-KZ"/>
              </w:rPr>
              <w:t>(</w:t>
            </w:r>
            <w:r w:rsidR="005B2760">
              <w:rPr>
                <w:bCs/>
                <w:iCs/>
                <w:color w:val="000000"/>
                <w:sz w:val="24"/>
                <w:szCs w:val="24"/>
                <w:lang w:val="kk-KZ"/>
              </w:rPr>
              <w:t>Шарт</w:t>
            </w:r>
            <w:r w:rsidR="005B2760" w:rsidRPr="001B698D">
              <w:rPr>
                <w:bCs/>
                <w:iCs/>
                <w:color w:val="000000"/>
                <w:sz w:val="24"/>
                <w:szCs w:val="24"/>
                <w:lang w:val="kk-KZ"/>
              </w:rPr>
              <w:t xml:space="preserve">қа №4 қосымша) </w:t>
            </w:r>
            <w:r w:rsidRPr="001B698D">
              <w:rPr>
                <w:bCs/>
                <w:iCs/>
                <w:color w:val="000000"/>
                <w:sz w:val="24"/>
                <w:szCs w:val="24"/>
                <w:lang w:val="kk-KZ"/>
              </w:rPr>
              <w:t xml:space="preserve"> қол қою және оларды сақтау;</w:t>
            </w:r>
          </w:p>
          <w:p w14:paraId="27EBD6E1" w14:textId="0BE11F51" w:rsidR="001F147D" w:rsidRPr="001B698D" w:rsidRDefault="00333AB3"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Pr>
                <w:bCs/>
                <w:iCs/>
                <w:color w:val="000000"/>
                <w:sz w:val="24"/>
                <w:szCs w:val="24"/>
                <w:lang w:val="kk-KZ"/>
              </w:rPr>
              <w:t>Оператор-консультанттардың (пошташылардың) Көшбасшысы</w:t>
            </w:r>
            <w:r w:rsidR="001F147D" w:rsidRPr="001B698D">
              <w:rPr>
                <w:bCs/>
                <w:iCs/>
                <w:color w:val="000000"/>
                <w:sz w:val="24"/>
                <w:szCs w:val="24"/>
                <w:lang w:val="kk-KZ"/>
              </w:rPr>
              <w:t xml:space="preserve">ның қызметін реттейтін ішкі құжаттардың, бұйрықтардың (өкімдердің), </w:t>
            </w:r>
            <w:r>
              <w:rPr>
                <w:bCs/>
                <w:iCs/>
                <w:color w:val="000000"/>
                <w:sz w:val="24"/>
                <w:szCs w:val="24"/>
                <w:lang w:val="kk-KZ"/>
              </w:rPr>
              <w:t>Банк</w:t>
            </w:r>
            <w:r w:rsidR="001F147D" w:rsidRPr="001B698D">
              <w:rPr>
                <w:bCs/>
                <w:iCs/>
                <w:color w:val="000000"/>
                <w:sz w:val="24"/>
                <w:szCs w:val="24"/>
                <w:lang w:val="kk-KZ"/>
              </w:rPr>
              <w:t xml:space="preserve"> басшылығының нұсқауларының талаптарын мүлтіксіз және уақтылы орындау;</w:t>
            </w:r>
          </w:p>
          <w:p w14:paraId="1D9F36DA" w14:textId="1B22AA83" w:rsidR="001F147D" w:rsidRPr="001B698D" w:rsidRDefault="001F147D"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xml:space="preserve">осы </w:t>
            </w:r>
            <w:r w:rsidR="00333AB3">
              <w:rPr>
                <w:bCs/>
                <w:iCs/>
                <w:color w:val="000000"/>
                <w:sz w:val="24"/>
                <w:szCs w:val="24"/>
                <w:lang w:val="kk-KZ"/>
              </w:rPr>
              <w:t>Шарт</w:t>
            </w:r>
            <w:r w:rsidRPr="001B698D">
              <w:rPr>
                <w:bCs/>
                <w:iCs/>
                <w:color w:val="000000"/>
                <w:sz w:val="24"/>
                <w:szCs w:val="24"/>
                <w:lang w:val="kk-KZ"/>
              </w:rPr>
              <w:t xml:space="preserve"> бойынша міндеттерді адал, уақтылы және толық көлемде орындау;</w:t>
            </w:r>
          </w:p>
          <w:p w14:paraId="00081D1F" w14:textId="62DD4659" w:rsidR="001F147D" w:rsidRPr="001B698D" w:rsidRDefault="00333AB3"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Pr>
                <w:bCs/>
                <w:iCs/>
                <w:color w:val="000000"/>
                <w:sz w:val="24"/>
                <w:szCs w:val="24"/>
                <w:lang w:val="kk-KZ"/>
              </w:rPr>
              <w:t>Шарт</w:t>
            </w:r>
            <w:r w:rsidR="001F147D" w:rsidRPr="001B698D">
              <w:rPr>
                <w:bCs/>
                <w:iCs/>
                <w:color w:val="000000"/>
                <w:sz w:val="24"/>
                <w:szCs w:val="24"/>
                <w:lang w:val="kk-KZ"/>
              </w:rPr>
              <w:t xml:space="preserve">ты мерзімінен бұрын бұзған кезде </w:t>
            </w:r>
            <w:r>
              <w:rPr>
                <w:bCs/>
                <w:iCs/>
                <w:color w:val="000000"/>
                <w:sz w:val="24"/>
                <w:szCs w:val="24"/>
                <w:lang w:val="kk-KZ"/>
              </w:rPr>
              <w:t>Банк</w:t>
            </w:r>
            <w:r w:rsidR="001F147D" w:rsidRPr="001B698D">
              <w:rPr>
                <w:bCs/>
                <w:iCs/>
                <w:color w:val="000000"/>
                <w:sz w:val="24"/>
                <w:szCs w:val="24"/>
                <w:lang w:val="kk-KZ"/>
              </w:rPr>
              <w:t xml:space="preserve">тен алған қолда бар материалдық құндылықтарды алдын ала тапсыру, сондай-ақ </w:t>
            </w:r>
            <w:r>
              <w:rPr>
                <w:bCs/>
                <w:iCs/>
                <w:color w:val="000000"/>
                <w:sz w:val="24"/>
                <w:szCs w:val="24"/>
                <w:lang w:val="kk-KZ"/>
              </w:rPr>
              <w:lastRenderedPageBreak/>
              <w:t>Банк</w:t>
            </w:r>
            <w:r w:rsidR="001F147D" w:rsidRPr="001B698D">
              <w:rPr>
                <w:bCs/>
                <w:iCs/>
                <w:color w:val="000000"/>
                <w:sz w:val="24"/>
                <w:szCs w:val="24"/>
                <w:lang w:val="kk-KZ"/>
              </w:rPr>
              <w:t xml:space="preserve">пен осы </w:t>
            </w:r>
            <w:r>
              <w:rPr>
                <w:bCs/>
                <w:iCs/>
                <w:color w:val="000000"/>
                <w:sz w:val="24"/>
                <w:szCs w:val="24"/>
                <w:lang w:val="kk-KZ"/>
              </w:rPr>
              <w:t>Шарт</w:t>
            </w:r>
            <w:r w:rsidR="001F147D" w:rsidRPr="001B698D">
              <w:rPr>
                <w:bCs/>
                <w:iCs/>
                <w:color w:val="000000"/>
                <w:sz w:val="24"/>
                <w:szCs w:val="24"/>
                <w:lang w:val="kk-KZ"/>
              </w:rPr>
              <w:t>ты бұзу туралы келісімге қол қою (</w:t>
            </w:r>
            <w:r>
              <w:rPr>
                <w:bCs/>
                <w:iCs/>
                <w:color w:val="000000"/>
                <w:sz w:val="24"/>
                <w:szCs w:val="24"/>
                <w:lang w:val="kk-KZ"/>
              </w:rPr>
              <w:t>Банк</w:t>
            </w:r>
            <w:r w:rsidR="001F147D" w:rsidRPr="001B698D">
              <w:rPr>
                <w:bCs/>
                <w:iCs/>
                <w:color w:val="000000"/>
                <w:sz w:val="24"/>
                <w:szCs w:val="24"/>
                <w:lang w:val="kk-KZ"/>
              </w:rPr>
              <w:t xml:space="preserve"> </w:t>
            </w:r>
            <w:r>
              <w:rPr>
                <w:bCs/>
                <w:iCs/>
                <w:color w:val="000000"/>
                <w:sz w:val="24"/>
                <w:szCs w:val="24"/>
                <w:lang w:val="kk-KZ"/>
              </w:rPr>
              <w:t>Шарт</w:t>
            </w:r>
            <w:r w:rsidR="001F147D" w:rsidRPr="001B698D">
              <w:rPr>
                <w:bCs/>
                <w:iCs/>
                <w:color w:val="000000"/>
                <w:sz w:val="24"/>
                <w:szCs w:val="24"/>
                <w:lang w:val="kk-KZ"/>
              </w:rPr>
              <w:t xml:space="preserve">ты біржақты тәртіппен бұзған жағдайды қоспағанда); </w:t>
            </w:r>
          </w:p>
          <w:p w14:paraId="5251CC28" w14:textId="4913B7F8" w:rsidR="001F147D" w:rsidRPr="001B698D" w:rsidRDefault="001F147D"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xml:space="preserve">клиенттерге телефон, бейне сервис және </w:t>
            </w:r>
            <w:r w:rsidR="00333AB3">
              <w:rPr>
                <w:bCs/>
                <w:iCs/>
                <w:color w:val="000000"/>
                <w:sz w:val="24"/>
                <w:szCs w:val="24"/>
                <w:lang w:val="kk-KZ"/>
              </w:rPr>
              <w:t>Банк</w:t>
            </w:r>
            <w:r w:rsidRPr="001B698D">
              <w:rPr>
                <w:bCs/>
                <w:iCs/>
                <w:color w:val="000000"/>
                <w:sz w:val="24"/>
                <w:szCs w:val="24"/>
                <w:lang w:val="kk-KZ"/>
              </w:rPr>
              <w:t xml:space="preserve">тегі басқа да коммуникация арналары арқылы </w:t>
            </w:r>
            <w:r w:rsidR="00333AB3">
              <w:rPr>
                <w:bCs/>
                <w:iCs/>
                <w:color w:val="000000"/>
                <w:sz w:val="24"/>
                <w:szCs w:val="24"/>
                <w:lang w:val="kk-KZ"/>
              </w:rPr>
              <w:t>Банк</w:t>
            </w:r>
            <w:r w:rsidRPr="001B698D">
              <w:rPr>
                <w:bCs/>
                <w:iCs/>
                <w:color w:val="000000"/>
                <w:sz w:val="24"/>
                <w:szCs w:val="24"/>
                <w:lang w:val="kk-KZ"/>
              </w:rPr>
              <w:t>тің қызметтері мен өнімдері туралы кеңес беру;</w:t>
            </w:r>
          </w:p>
          <w:p w14:paraId="27120695" w14:textId="41A8A818" w:rsidR="001F147D" w:rsidRPr="001B698D" w:rsidRDefault="001F147D"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xml:space="preserve"> </w:t>
            </w:r>
            <w:r w:rsidR="005121E4">
              <w:rPr>
                <w:bCs/>
                <w:iCs/>
                <w:color w:val="000000"/>
                <w:sz w:val="24"/>
                <w:szCs w:val="24"/>
                <w:lang w:val="kk-KZ"/>
              </w:rPr>
              <w:t>қ</w:t>
            </w:r>
            <w:r w:rsidRPr="001B698D">
              <w:rPr>
                <w:bCs/>
                <w:iCs/>
                <w:color w:val="000000"/>
                <w:sz w:val="24"/>
                <w:szCs w:val="24"/>
                <w:lang w:val="kk-KZ"/>
              </w:rPr>
              <w:t>ызмет</w:t>
            </w:r>
            <w:r w:rsidR="005121E4">
              <w:rPr>
                <w:bCs/>
                <w:iCs/>
                <w:color w:val="000000"/>
                <w:sz w:val="24"/>
                <w:szCs w:val="24"/>
                <w:lang w:val="kk-KZ"/>
              </w:rPr>
              <w:t>тер</w:t>
            </w:r>
            <w:r w:rsidRPr="001B698D">
              <w:rPr>
                <w:bCs/>
                <w:iCs/>
                <w:color w:val="000000"/>
                <w:sz w:val="24"/>
                <w:szCs w:val="24"/>
                <w:lang w:val="kk-KZ"/>
              </w:rPr>
              <w:t xml:space="preserve"> көрсету кезінде клиенттерге қызмет көрсету, қарым-қатынас және электрондық хат алмасу тәртібін сақтау;</w:t>
            </w:r>
          </w:p>
          <w:p w14:paraId="79934064" w14:textId="578C5938" w:rsidR="001F147D" w:rsidRPr="001B698D" w:rsidRDefault="001F147D"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xml:space="preserve"> </w:t>
            </w:r>
            <w:r w:rsidR="00333AB3">
              <w:rPr>
                <w:bCs/>
                <w:iCs/>
                <w:color w:val="000000"/>
                <w:sz w:val="24"/>
                <w:szCs w:val="24"/>
                <w:lang w:val="kk-KZ"/>
              </w:rPr>
              <w:t>Банк</w:t>
            </w:r>
            <w:r w:rsidRPr="001B698D">
              <w:rPr>
                <w:bCs/>
                <w:iCs/>
                <w:color w:val="000000"/>
                <w:sz w:val="24"/>
                <w:szCs w:val="24"/>
                <w:lang w:val="kk-KZ"/>
              </w:rPr>
              <w:t>тің клиенттері мен қызметкерлері</w:t>
            </w:r>
            <w:r w:rsidR="005121E4">
              <w:rPr>
                <w:bCs/>
                <w:iCs/>
                <w:color w:val="000000"/>
                <w:sz w:val="24"/>
                <w:szCs w:val="24"/>
                <w:lang w:val="kk-KZ"/>
              </w:rPr>
              <w:t xml:space="preserve"> қатысында</w:t>
            </w:r>
            <w:r w:rsidRPr="001B698D">
              <w:rPr>
                <w:bCs/>
                <w:iCs/>
                <w:color w:val="000000"/>
                <w:sz w:val="24"/>
                <w:szCs w:val="24"/>
                <w:lang w:val="kk-KZ"/>
              </w:rPr>
              <w:t xml:space="preserve"> әдеп пен дұрыс (сыйластық) қатынасты сақтау, сондай-ақ коммуникация арналары арқылы </w:t>
            </w:r>
            <w:r w:rsidR="00333AB3">
              <w:rPr>
                <w:bCs/>
                <w:iCs/>
                <w:color w:val="000000"/>
                <w:sz w:val="24"/>
                <w:szCs w:val="24"/>
                <w:lang w:val="kk-KZ"/>
              </w:rPr>
              <w:t>Банк</w:t>
            </w:r>
            <w:r w:rsidRPr="001B698D">
              <w:rPr>
                <w:bCs/>
                <w:iCs/>
                <w:color w:val="000000"/>
                <w:sz w:val="24"/>
                <w:szCs w:val="24"/>
                <w:lang w:val="kk-KZ"/>
              </w:rPr>
              <w:t>тің клиенттеріне қызмет көрсету стандарттарын сақтау;</w:t>
            </w:r>
          </w:p>
          <w:p w14:paraId="211A3A5C" w14:textId="3CB9259B" w:rsidR="001F147D" w:rsidRPr="001B698D" w:rsidRDefault="001F147D"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xml:space="preserve"> тиісті тіркеу туралы өтініш берілгенге дейін 10 (он) күннен кешіктірмей </w:t>
            </w:r>
            <w:r w:rsidR="00333AB3">
              <w:rPr>
                <w:bCs/>
                <w:iCs/>
                <w:color w:val="000000"/>
                <w:sz w:val="24"/>
                <w:szCs w:val="24"/>
                <w:lang w:val="kk-KZ"/>
              </w:rPr>
              <w:t>Банк</w:t>
            </w:r>
            <w:r w:rsidRPr="001B698D">
              <w:rPr>
                <w:bCs/>
                <w:iCs/>
                <w:color w:val="000000"/>
                <w:sz w:val="24"/>
                <w:szCs w:val="24"/>
                <w:lang w:val="kk-KZ"/>
              </w:rPr>
              <w:t xml:space="preserve">ті кәсіпкерлік қызмет субъектісі ретінде тіркелу ниеті туралы хабардар ету. Бұл жағдайда осы </w:t>
            </w:r>
            <w:r w:rsidR="00333AB3">
              <w:rPr>
                <w:bCs/>
                <w:iCs/>
                <w:color w:val="000000"/>
                <w:sz w:val="24"/>
                <w:szCs w:val="24"/>
                <w:lang w:val="kk-KZ"/>
              </w:rPr>
              <w:t>Шарт</w:t>
            </w:r>
            <w:r w:rsidRPr="001B698D">
              <w:rPr>
                <w:bCs/>
                <w:iCs/>
                <w:color w:val="000000"/>
                <w:sz w:val="24"/>
                <w:szCs w:val="24"/>
                <w:lang w:val="kk-KZ"/>
              </w:rPr>
              <w:t xml:space="preserve"> бұзылуға жатады;</w:t>
            </w:r>
          </w:p>
          <w:p w14:paraId="063DA2FB" w14:textId="090E98C3" w:rsidR="001F147D" w:rsidRPr="001B698D" w:rsidRDefault="001F147D" w:rsidP="001F147D">
            <w:pPr>
              <w:pStyle w:val="ab"/>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xml:space="preserve">     12-1) "Қазпошта"</w:t>
            </w:r>
            <w:r w:rsidR="00937EA4">
              <w:rPr>
                <w:bCs/>
                <w:iCs/>
                <w:color w:val="000000"/>
                <w:sz w:val="24"/>
                <w:szCs w:val="24"/>
                <w:lang w:val="kk-KZ"/>
              </w:rPr>
              <w:t xml:space="preserve"> </w:t>
            </w:r>
            <w:r w:rsidRPr="001B698D">
              <w:rPr>
                <w:bCs/>
                <w:iCs/>
                <w:color w:val="000000"/>
                <w:sz w:val="24"/>
                <w:szCs w:val="24"/>
                <w:lang w:val="kk-KZ"/>
              </w:rPr>
              <w:t xml:space="preserve">АҚ-мен еңбек </w:t>
            </w:r>
            <w:r w:rsidR="005121E4">
              <w:rPr>
                <w:bCs/>
                <w:iCs/>
                <w:color w:val="000000"/>
                <w:sz w:val="24"/>
                <w:szCs w:val="24"/>
                <w:lang w:val="kk-KZ"/>
              </w:rPr>
              <w:t>ш</w:t>
            </w:r>
            <w:r w:rsidR="00333AB3">
              <w:rPr>
                <w:bCs/>
                <w:iCs/>
                <w:color w:val="000000"/>
                <w:sz w:val="24"/>
                <w:szCs w:val="24"/>
                <w:lang w:val="kk-KZ"/>
              </w:rPr>
              <w:t>арт</w:t>
            </w:r>
            <w:r w:rsidRPr="001B698D">
              <w:rPr>
                <w:bCs/>
                <w:iCs/>
                <w:color w:val="000000"/>
                <w:sz w:val="24"/>
                <w:szCs w:val="24"/>
                <w:lang w:val="kk-KZ"/>
              </w:rPr>
              <w:t xml:space="preserve">ын бұзу ниеті туралы </w:t>
            </w:r>
            <w:r w:rsidR="00333AB3">
              <w:rPr>
                <w:bCs/>
                <w:iCs/>
                <w:color w:val="000000"/>
                <w:sz w:val="24"/>
                <w:szCs w:val="24"/>
                <w:lang w:val="kk-KZ"/>
              </w:rPr>
              <w:t>Банк</w:t>
            </w:r>
            <w:r w:rsidRPr="001B698D">
              <w:rPr>
                <w:bCs/>
                <w:iCs/>
                <w:color w:val="000000"/>
                <w:sz w:val="24"/>
                <w:szCs w:val="24"/>
                <w:lang w:val="kk-KZ"/>
              </w:rPr>
              <w:t>ті хабардар ету</w:t>
            </w:r>
            <w:r w:rsidR="005121E4">
              <w:rPr>
                <w:bCs/>
                <w:iCs/>
                <w:color w:val="000000"/>
                <w:sz w:val="24"/>
                <w:szCs w:val="24"/>
                <w:lang w:val="kk-KZ"/>
              </w:rPr>
              <w:t xml:space="preserve"> </w:t>
            </w:r>
            <w:r w:rsidRPr="001B698D">
              <w:rPr>
                <w:bCs/>
                <w:iCs/>
                <w:color w:val="000000"/>
                <w:sz w:val="24"/>
                <w:szCs w:val="24"/>
                <w:lang w:val="kk-KZ"/>
              </w:rPr>
              <w:t>(</w:t>
            </w:r>
            <w:r w:rsidR="00333AB3">
              <w:rPr>
                <w:bCs/>
                <w:iCs/>
                <w:color w:val="000000"/>
                <w:sz w:val="24"/>
                <w:szCs w:val="24"/>
                <w:lang w:val="kk-KZ"/>
              </w:rPr>
              <w:t>Оператор-консультанттардың (пошташылардың) Көшбасшысы</w:t>
            </w:r>
            <w:r w:rsidRPr="001B698D">
              <w:rPr>
                <w:bCs/>
                <w:iCs/>
                <w:color w:val="000000"/>
                <w:sz w:val="24"/>
                <w:szCs w:val="24"/>
                <w:lang w:val="kk-KZ"/>
              </w:rPr>
              <w:t>на қатысты);</w:t>
            </w:r>
          </w:p>
          <w:p w14:paraId="05A23C92" w14:textId="4344901E" w:rsidR="001F147D" w:rsidRPr="001B698D" w:rsidRDefault="00333AB3"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Pr>
                <w:bCs/>
                <w:iCs/>
                <w:color w:val="000000"/>
                <w:sz w:val="24"/>
                <w:szCs w:val="24"/>
                <w:lang w:val="kk-KZ"/>
              </w:rPr>
              <w:t>Банк</w:t>
            </w:r>
            <w:r w:rsidR="001F147D" w:rsidRPr="001B698D">
              <w:rPr>
                <w:bCs/>
                <w:iCs/>
                <w:color w:val="000000"/>
                <w:sz w:val="24"/>
                <w:szCs w:val="24"/>
                <w:lang w:val="kk-KZ"/>
              </w:rPr>
              <w:t>тің қызметін алуға қатысты клиенттің шешіміне әсер ететін мүдделер қақтығысына жол бермеу, мүдделер қақтығысына әкеп со</w:t>
            </w:r>
            <w:r w:rsidR="005121E4">
              <w:rPr>
                <w:bCs/>
                <w:iCs/>
                <w:color w:val="000000"/>
                <w:sz w:val="24"/>
                <w:szCs w:val="24"/>
                <w:lang w:val="kk-KZ"/>
              </w:rPr>
              <w:t>қтыр</w:t>
            </w:r>
            <w:r w:rsidR="001F147D" w:rsidRPr="001B698D">
              <w:rPr>
                <w:bCs/>
                <w:iCs/>
                <w:color w:val="000000"/>
                <w:sz w:val="24"/>
                <w:szCs w:val="24"/>
                <w:lang w:val="kk-KZ"/>
              </w:rPr>
              <w:t xml:space="preserve">атын жағдай туындаған кезде оны жою жөніндегі іс-шараларды келісу мақсатында </w:t>
            </w:r>
            <w:r>
              <w:rPr>
                <w:bCs/>
                <w:iCs/>
                <w:color w:val="000000"/>
                <w:sz w:val="24"/>
                <w:szCs w:val="24"/>
                <w:lang w:val="kk-KZ"/>
              </w:rPr>
              <w:t>Банк</w:t>
            </w:r>
            <w:r w:rsidR="001F147D" w:rsidRPr="001B698D">
              <w:rPr>
                <w:bCs/>
                <w:iCs/>
                <w:color w:val="000000"/>
                <w:sz w:val="24"/>
                <w:szCs w:val="24"/>
                <w:lang w:val="kk-KZ"/>
              </w:rPr>
              <w:t>ті дереу хабардар ету;</w:t>
            </w:r>
          </w:p>
          <w:p w14:paraId="3BFA6828" w14:textId="63E19E5D" w:rsidR="001F147D" w:rsidRPr="001B698D" w:rsidRDefault="00333AB3"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Pr>
                <w:bCs/>
                <w:iCs/>
                <w:color w:val="000000"/>
                <w:sz w:val="24"/>
                <w:szCs w:val="24"/>
                <w:lang w:val="kk-KZ"/>
              </w:rPr>
              <w:t>Шарт</w:t>
            </w:r>
            <w:r w:rsidR="001F147D" w:rsidRPr="001B698D">
              <w:rPr>
                <w:bCs/>
                <w:iCs/>
                <w:color w:val="000000"/>
                <w:sz w:val="24"/>
                <w:szCs w:val="24"/>
                <w:lang w:val="kk-KZ"/>
              </w:rPr>
              <w:t xml:space="preserve"> талаптарының орындалуын жеке өзі жүзеге асыру;</w:t>
            </w:r>
          </w:p>
          <w:p w14:paraId="107AAC70" w14:textId="7204EFA1" w:rsidR="001F147D" w:rsidRPr="001B698D" w:rsidRDefault="001F147D"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xml:space="preserve"> "Қазақстан Республикасындағы тұрғын үй құрылыс</w:t>
            </w:r>
            <w:r w:rsidR="005121E4">
              <w:rPr>
                <w:bCs/>
                <w:iCs/>
                <w:color w:val="000000"/>
                <w:sz w:val="24"/>
                <w:szCs w:val="24"/>
                <w:lang w:val="kk-KZ"/>
              </w:rPr>
              <w:t>ы</w:t>
            </w:r>
            <w:r w:rsidRPr="001B698D">
              <w:rPr>
                <w:bCs/>
                <w:iCs/>
                <w:color w:val="000000"/>
                <w:sz w:val="24"/>
                <w:szCs w:val="24"/>
                <w:lang w:val="kk-KZ"/>
              </w:rPr>
              <w:t xml:space="preserve"> жинақ</w:t>
            </w:r>
            <w:r w:rsidR="005121E4">
              <w:rPr>
                <w:bCs/>
                <w:iCs/>
                <w:color w:val="000000"/>
                <w:sz w:val="24"/>
                <w:szCs w:val="24"/>
                <w:lang w:val="kk-KZ"/>
              </w:rPr>
              <w:t xml:space="preserve"> ақшасы</w:t>
            </w:r>
            <w:r w:rsidRPr="001B698D">
              <w:rPr>
                <w:bCs/>
                <w:iCs/>
                <w:color w:val="000000"/>
                <w:sz w:val="24"/>
                <w:szCs w:val="24"/>
                <w:lang w:val="kk-KZ"/>
              </w:rPr>
              <w:t xml:space="preserve"> туралы", "Мемлекеттік білім беру жинақтау жүйесі туралы" Қазақстан Республикасының Заң</w:t>
            </w:r>
            <w:r w:rsidR="005121E4">
              <w:rPr>
                <w:bCs/>
                <w:iCs/>
                <w:color w:val="000000"/>
                <w:sz w:val="24"/>
                <w:szCs w:val="24"/>
                <w:lang w:val="kk-KZ"/>
              </w:rPr>
              <w:t>дар</w:t>
            </w:r>
            <w:r w:rsidRPr="001B698D">
              <w:rPr>
                <w:bCs/>
                <w:iCs/>
                <w:color w:val="000000"/>
                <w:sz w:val="24"/>
                <w:szCs w:val="24"/>
                <w:lang w:val="kk-KZ"/>
              </w:rPr>
              <w:t>ын және оның ережелерін іске асыру тетігін білу, тұрғын үй құрылыс жинақтары жүйесімен, МБЖЖ</w:t>
            </w:r>
            <w:r w:rsidR="005121E4">
              <w:rPr>
                <w:bCs/>
                <w:iCs/>
                <w:color w:val="000000"/>
                <w:sz w:val="24"/>
                <w:szCs w:val="24"/>
                <w:lang w:val="kk-KZ"/>
              </w:rPr>
              <w:t>-мен</w:t>
            </w:r>
            <w:r w:rsidRPr="001B698D">
              <w:rPr>
                <w:bCs/>
                <w:iCs/>
                <w:color w:val="000000"/>
                <w:sz w:val="24"/>
                <w:szCs w:val="24"/>
                <w:lang w:val="kk-KZ"/>
              </w:rPr>
              <w:t xml:space="preserve"> және </w:t>
            </w:r>
            <w:r w:rsidR="00333AB3">
              <w:rPr>
                <w:bCs/>
                <w:iCs/>
                <w:color w:val="000000"/>
                <w:sz w:val="24"/>
                <w:szCs w:val="24"/>
                <w:lang w:val="kk-KZ"/>
              </w:rPr>
              <w:t>Банк</w:t>
            </w:r>
            <w:r w:rsidRPr="001B698D">
              <w:rPr>
                <w:bCs/>
                <w:iCs/>
                <w:color w:val="000000"/>
                <w:sz w:val="24"/>
                <w:szCs w:val="24"/>
                <w:lang w:val="kk-KZ"/>
              </w:rPr>
              <w:t xml:space="preserve"> қызметімен байланысты өз білімдерін ұдайы жетілдіру, тұрғын үй құрылыс жинақтары/МБЖЖ туралы </w:t>
            </w:r>
            <w:r w:rsidR="005121E4">
              <w:rPr>
                <w:bCs/>
                <w:iCs/>
                <w:color w:val="000000"/>
                <w:sz w:val="24"/>
                <w:szCs w:val="24"/>
                <w:lang w:val="kk-KZ"/>
              </w:rPr>
              <w:t>н</w:t>
            </w:r>
            <w:r w:rsidRPr="001B698D">
              <w:rPr>
                <w:bCs/>
                <w:iCs/>
                <w:color w:val="000000"/>
                <w:sz w:val="24"/>
                <w:szCs w:val="24"/>
                <w:lang w:val="kk-KZ"/>
              </w:rPr>
              <w:t xml:space="preserve">ормативтік құқықтық актілерді, </w:t>
            </w:r>
            <w:r w:rsidR="00333AB3">
              <w:rPr>
                <w:bCs/>
                <w:iCs/>
                <w:color w:val="000000"/>
                <w:sz w:val="24"/>
                <w:szCs w:val="24"/>
                <w:lang w:val="kk-KZ"/>
              </w:rPr>
              <w:t>Банк</w:t>
            </w:r>
            <w:r w:rsidRPr="001B698D">
              <w:rPr>
                <w:bCs/>
                <w:iCs/>
                <w:color w:val="000000"/>
                <w:sz w:val="24"/>
                <w:szCs w:val="24"/>
                <w:lang w:val="kk-KZ"/>
              </w:rPr>
              <w:t xml:space="preserve">тің </w:t>
            </w:r>
            <w:r w:rsidR="005121E4" w:rsidRPr="001B698D">
              <w:rPr>
                <w:bCs/>
                <w:iCs/>
                <w:color w:val="000000"/>
                <w:sz w:val="24"/>
                <w:szCs w:val="24"/>
                <w:lang w:val="kk-KZ"/>
              </w:rPr>
              <w:t xml:space="preserve">тұрғын үй құрылыс жинақтары бойынша операцияларды жүргізу </w:t>
            </w:r>
            <w:r w:rsidR="005121E4">
              <w:rPr>
                <w:bCs/>
                <w:iCs/>
                <w:color w:val="000000"/>
                <w:sz w:val="24"/>
                <w:szCs w:val="24"/>
                <w:lang w:val="kk-KZ"/>
              </w:rPr>
              <w:t xml:space="preserve">туралы </w:t>
            </w:r>
            <w:r w:rsidRPr="001B698D">
              <w:rPr>
                <w:bCs/>
                <w:iCs/>
                <w:color w:val="000000"/>
                <w:sz w:val="24"/>
                <w:szCs w:val="24"/>
                <w:lang w:val="kk-KZ"/>
              </w:rPr>
              <w:t xml:space="preserve">ішкі құжаттарын </w:t>
            </w:r>
            <w:r w:rsidR="005121E4">
              <w:rPr>
                <w:bCs/>
                <w:iCs/>
                <w:color w:val="000000"/>
                <w:sz w:val="24"/>
                <w:szCs w:val="24"/>
                <w:lang w:val="kk-KZ"/>
              </w:rPr>
              <w:t>меңгеру</w:t>
            </w:r>
            <w:r w:rsidRPr="001B698D">
              <w:rPr>
                <w:bCs/>
                <w:iCs/>
                <w:color w:val="000000"/>
                <w:sz w:val="24"/>
                <w:szCs w:val="24"/>
                <w:lang w:val="kk-KZ"/>
              </w:rPr>
              <w:t xml:space="preserve"> және оларды өз жұмысында үнемі басшылыққа алу;</w:t>
            </w:r>
          </w:p>
          <w:p w14:paraId="4D35F95D" w14:textId="6C7BE772" w:rsidR="001F147D" w:rsidRPr="001B698D" w:rsidRDefault="001F147D" w:rsidP="001F147D">
            <w:pPr>
              <w:pStyle w:val="ab"/>
              <w:numPr>
                <w:ilvl w:val="0"/>
                <w:numId w:val="9"/>
              </w:numPr>
              <w:tabs>
                <w:tab w:val="left" w:pos="0"/>
                <w:tab w:val="left" w:pos="638"/>
                <w:tab w:val="left" w:pos="743"/>
                <w:tab w:val="left" w:pos="4851"/>
              </w:tabs>
              <w:spacing w:after="120"/>
              <w:ind w:left="0" w:right="34" w:firstLine="360"/>
              <w:jc w:val="both"/>
              <w:rPr>
                <w:bCs/>
                <w:iCs/>
                <w:color w:val="000000"/>
                <w:sz w:val="24"/>
                <w:szCs w:val="24"/>
                <w:lang w:val="kk-KZ"/>
              </w:rPr>
            </w:pPr>
            <w:r w:rsidRPr="001B698D">
              <w:rPr>
                <w:bCs/>
                <w:iCs/>
                <w:color w:val="000000"/>
                <w:sz w:val="24"/>
                <w:szCs w:val="24"/>
                <w:lang w:val="kk-KZ"/>
              </w:rPr>
              <w:t xml:space="preserve"> 3 (үш) жұмыс күні ішінде </w:t>
            </w:r>
            <w:r w:rsidR="00333AB3">
              <w:rPr>
                <w:bCs/>
                <w:iCs/>
                <w:color w:val="000000"/>
                <w:sz w:val="24"/>
                <w:szCs w:val="24"/>
                <w:lang w:val="kk-KZ"/>
              </w:rPr>
              <w:t>Банк</w:t>
            </w:r>
            <w:r w:rsidRPr="001B698D">
              <w:rPr>
                <w:bCs/>
                <w:iCs/>
                <w:color w:val="000000"/>
                <w:sz w:val="24"/>
                <w:szCs w:val="24"/>
                <w:lang w:val="kk-KZ"/>
              </w:rPr>
              <w:t xml:space="preserve">ке осы </w:t>
            </w:r>
            <w:r w:rsidR="00333AB3">
              <w:rPr>
                <w:bCs/>
                <w:iCs/>
                <w:color w:val="000000"/>
                <w:sz w:val="24"/>
                <w:szCs w:val="24"/>
                <w:lang w:val="kk-KZ"/>
              </w:rPr>
              <w:t>Шарт</w:t>
            </w:r>
            <w:r w:rsidRPr="001B698D">
              <w:rPr>
                <w:bCs/>
                <w:iCs/>
                <w:color w:val="000000"/>
                <w:sz w:val="24"/>
                <w:szCs w:val="24"/>
                <w:lang w:val="kk-KZ"/>
              </w:rPr>
              <w:t>та көрсетілген өзінің деректемелеріндегі өзгерістер туралы, сондай-ақ оны жұбайы (зайыбы) немесе келесі жақын туыстары: ата-анасы (ата-ана</w:t>
            </w:r>
            <w:r w:rsidR="006A515F">
              <w:rPr>
                <w:bCs/>
                <w:iCs/>
                <w:color w:val="000000"/>
                <w:sz w:val="24"/>
                <w:szCs w:val="24"/>
                <w:lang w:val="kk-KZ"/>
              </w:rPr>
              <w:t>ларыны</w:t>
            </w:r>
            <w:r w:rsidR="006A515F">
              <w:rPr>
                <w:rFonts w:eastAsiaTheme="minorEastAsia"/>
                <w:bCs/>
                <w:iCs/>
                <w:color w:val="000000"/>
                <w:sz w:val="24"/>
                <w:szCs w:val="24"/>
                <w:lang w:val="kk-KZ" w:eastAsia="zh-CN"/>
              </w:rPr>
              <w:t>ң біреуі</w:t>
            </w:r>
            <w:r w:rsidRPr="001B698D">
              <w:rPr>
                <w:bCs/>
                <w:iCs/>
                <w:color w:val="000000"/>
                <w:sz w:val="24"/>
                <w:szCs w:val="24"/>
                <w:lang w:val="kk-KZ"/>
              </w:rPr>
              <w:t xml:space="preserve">), балалары, </w:t>
            </w:r>
            <w:r w:rsidRPr="001B698D">
              <w:rPr>
                <w:bCs/>
                <w:iCs/>
                <w:color w:val="000000"/>
                <w:sz w:val="24"/>
                <w:szCs w:val="24"/>
                <w:lang w:val="kk-KZ"/>
              </w:rPr>
              <w:lastRenderedPageBreak/>
              <w:t>асырап алушылары, асырап алынған балалары, ата-анасы бір және ата-анасы бөлек аға-інілері мен апа-сіңлілері</w:t>
            </w:r>
            <w:r w:rsidR="006A515F">
              <w:rPr>
                <w:bCs/>
                <w:iCs/>
                <w:color w:val="000000"/>
                <w:sz w:val="24"/>
                <w:szCs w:val="24"/>
                <w:lang w:val="kk-KZ"/>
              </w:rPr>
              <w:t>,</w:t>
            </w:r>
            <w:r w:rsidRPr="001B698D">
              <w:rPr>
                <w:bCs/>
                <w:iCs/>
                <w:color w:val="000000"/>
                <w:sz w:val="24"/>
                <w:szCs w:val="24"/>
                <w:lang w:val="kk-KZ"/>
              </w:rPr>
              <w:t xml:space="preserve"> </w:t>
            </w:r>
            <w:r w:rsidR="006A515F" w:rsidRPr="001B698D">
              <w:rPr>
                <w:bCs/>
                <w:iCs/>
                <w:color w:val="000000"/>
                <w:sz w:val="24"/>
                <w:szCs w:val="24"/>
                <w:lang w:val="kk-KZ"/>
              </w:rPr>
              <w:t>атасы, әжесі, немерелері</w:t>
            </w:r>
            <w:r w:rsidR="006A515F">
              <w:rPr>
                <w:bCs/>
                <w:iCs/>
                <w:color w:val="000000"/>
                <w:sz w:val="24"/>
                <w:szCs w:val="24"/>
                <w:lang w:val="kk-KZ"/>
              </w:rPr>
              <w:t>нің</w:t>
            </w:r>
            <w:r w:rsidR="006A515F" w:rsidRPr="001B698D">
              <w:rPr>
                <w:bCs/>
                <w:iCs/>
                <w:color w:val="000000"/>
                <w:sz w:val="24"/>
                <w:szCs w:val="24"/>
                <w:lang w:val="kk-KZ"/>
              </w:rPr>
              <w:t xml:space="preserve"> </w:t>
            </w:r>
            <w:r w:rsidR="006A515F">
              <w:rPr>
                <w:bCs/>
                <w:iCs/>
                <w:color w:val="000000"/>
                <w:sz w:val="24"/>
                <w:szCs w:val="24"/>
                <w:lang w:val="kk-KZ"/>
              </w:rPr>
              <w:t>Банк</w:t>
            </w:r>
            <w:r w:rsidR="006A515F" w:rsidRPr="001B698D">
              <w:rPr>
                <w:bCs/>
                <w:iCs/>
                <w:color w:val="000000"/>
                <w:sz w:val="24"/>
                <w:szCs w:val="24"/>
                <w:lang w:val="kk-KZ"/>
              </w:rPr>
              <w:t xml:space="preserve"> арасында еңбек </w:t>
            </w:r>
            <w:r w:rsidR="006A515F">
              <w:rPr>
                <w:bCs/>
                <w:iCs/>
                <w:color w:val="000000"/>
                <w:sz w:val="24"/>
                <w:szCs w:val="24"/>
                <w:lang w:val="kk-KZ"/>
              </w:rPr>
              <w:t>ш</w:t>
            </w:r>
            <w:r w:rsidR="006A515F">
              <w:rPr>
                <w:bCs/>
                <w:iCs/>
                <w:color w:val="000000"/>
                <w:sz w:val="24"/>
                <w:szCs w:val="24"/>
                <w:lang w:val="kk-KZ"/>
              </w:rPr>
              <w:t>арт</w:t>
            </w:r>
            <w:r w:rsidR="006A515F" w:rsidRPr="001B698D">
              <w:rPr>
                <w:bCs/>
                <w:iCs/>
                <w:color w:val="000000"/>
                <w:sz w:val="24"/>
                <w:szCs w:val="24"/>
                <w:lang w:val="kk-KZ"/>
              </w:rPr>
              <w:t>тарын</w:t>
            </w:r>
            <w:r w:rsidR="006A515F" w:rsidRPr="001B698D">
              <w:rPr>
                <w:bCs/>
                <w:iCs/>
                <w:color w:val="000000"/>
                <w:sz w:val="24"/>
                <w:szCs w:val="24"/>
                <w:lang w:val="kk-KZ"/>
              </w:rPr>
              <w:t xml:space="preserve"> </w:t>
            </w:r>
            <w:r w:rsidRPr="001B698D">
              <w:rPr>
                <w:bCs/>
                <w:iCs/>
                <w:color w:val="000000"/>
                <w:sz w:val="24"/>
                <w:szCs w:val="24"/>
                <w:lang w:val="kk-KZ"/>
              </w:rPr>
              <w:t>жасасқаны туралы хабарлау;</w:t>
            </w:r>
          </w:p>
          <w:p w14:paraId="13F056BA" w14:textId="660C2A16" w:rsidR="00836933" w:rsidRPr="001B698D" w:rsidRDefault="001F147D" w:rsidP="001F147D">
            <w:pPr>
              <w:pStyle w:val="ab"/>
              <w:numPr>
                <w:ilvl w:val="0"/>
                <w:numId w:val="9"/>
              </w:numPr>
              <w:tabs>
                <w:tab w:val="left" w:pos="0"/>
                <w:tab w:val="left" w:pos="638"/>
                <w:tab w:val="left" w:pos="851"/>
                <w:tab w:val="left" w:pos="1276"/>
                <w:tab w:val="left" w:pos="4851"/>
              </w:tabs>
              <w:spacing w:after="120" w:line="276" w:lineRule="auto"/>
              <w:ind w:left="0" w:right="34" w:firstLine="360"/>
              <w:contextualSpacing w:val="0"/>
              <w:jc w:val="both"/>
              <w:rPr>
                <w:snapToGrid w:val="0"/>
                <w:sz w:val="24"/>
                <w:szCs w:val="24"/>
                <w:lang w:val="kk-KZ"/>
              </w:rPr>
            </w:pPr>
            <w:r w:rsidRPr="001B698D">
              <w:rPr>
                <w:bCs/>
                <w:iCs/>
                <w:color w:val="000000"/>
                <w:sz w:val="24"/>
                <w:szCs w:val="24"/>
                <w:lang w:val="kk-KZ"/>
              </w:rPr>
              <w:t xml:space="preserve"> </w:t>
            </w:r>
            <w:r w:rsidR="00333AB3">
              <w:rPr>
                <w:bCs/>
                <w:iCs/>
                <w:color w:val="000000"/>
                <w:sz w:val="24"/>
                <w:szCs w:val="24"/>
                <w:lang w:val="kk-KZ"/>
              </w:rPr>
              <w:t>Банк</w:t>
            </w:r>
            <w:r w:rsidRPr="001B698D">
              <w:rPr>
                <w:bCs/>
                <w:iCs/>
                <w:color w:val="000000"/>
                <w:sz w:val="24"/>
                <w:szCs w:val="24"/>
                <w:lang w:val="kk-KZ"/>
              </w:rPr>
              <w:t>тің артық ақша сомасын (</w:t>
            </w:r>
            <w:r w:rsidR="00333AB3">
              <w:rPr>
                <w:bCs/>
                <w:iCs/>
                <w:color w:val="000000"/>
                <w:sz w:val="24"/>
                <w:szCs w:val="24"/>
                <w:lang w:val="kk-KZ"/>
              </w:rPr>
              <w:t>Шарт</w:t>
            </w:r>
            <w:r w:rsidRPr="001B698D">
              <w:rPr>
                <w:bCs/>
                <w:iCs/>
                <w:color w:val="000000"/>
                <w:sz w:val="24"/>
                <w:szCs w:val="24"/>
                <w:lang w:val="kk-KZ"/>
              </w:rPr>
              <w:t xml:space="preserve"> талаптарына сәйкес келмейтін) қате төлеу фактісі анықталған кезде </w:t>
            </w:r>
            <w:r w:rsidR="00333AB3">
              <w:rPr>
                <w:bCs/>
                <w:iCs/>
                <w:color w:val="000000"/>
                <w:sz w:val="24"/>
                <w:szCs w:val="24"/>
                <w:lang w:val="kk-KZ"/>
              </w:rPr>
              <w:t>Банк</w:t>
            </w:r>
            <w:r w:rsidRPr="001B698D">
              <w:rPr>
                <w:bCs/>
                <w:iCs/>
                <w:color w:val="000000"/>
                <w:sz w:val="24"/>
                <w:szCs w:val="24"/>
                <w:lang w:val="kk-KZ"/>
              </w:rPr>
              <w:t xml:space="preserve">тен жазбаша хабарлама алған күннен бастап 3 (үш) операциялық күн ішінде артық алынған ақша сомасын </w:t>
            </w:r>
            <w:r w:rsidR="00333AB3">
              <w:rPr>
                <w:bCs/>
                <w:iCs/>
                <w:color w:val="000000"/>
                <w:sz w:val="24"/>
                <w:szCs w:val="24"/>
                <w:lang w:val="kk-KZ"/>
              </w:rPr>
              <w:t>Банк</w:t>
            </w:r>
            <w:r w:rsidRPr="001B698D">
              <w:rPr>
                <w:bCs/>
                <w:iCs/>
                <w:color w:val="000000"/>
                <w:sz w:val="24"/>
                <w:szCs w:val="24"/>
                <w:lang w:val="kk-KZ"/>
              </w:rPr>
              <w:t>ке толық қайтару</w:t>
            </w:r>
            <w:r w:rsidR="00836933" w:rsidRPr="001B698D">
              <w:rPr>
                <w:snapToGrid w:val="0"/>
                <w:sz w:val="24"/>
                <w:szCs w:val="24"/>
                <w:lang w:val="kk-KZ"/>
              </w:rPr>
              <w:t>.</w:t>
            </w:r>
          </w:p>
          <w:p w14:paraId="063BE189" w14:textId="56D82CF3" w:rsidR="00836933" w:rsidRPr="001B698D" w:rsidRDefault="00836933" w:rsidP="00836933">
            <w:pPr>
              <w:tabs>
                <w:tab w:val="left" w:pos="1025"/>
                <w:tab w:val="left" w:pos="1134"/>
                <w:tab w:val="left" w:pos="1276"/>
                <w:tab w:val="left" w:pos="4851"/>
              </w:tabs>
              <w:spacing w:after="120"/>
              <w:ind w:right="34" w:firstLine="425"/>
              <w:jc w:val="both"/>
              <w:rPr>
                <w:b/>
                <w:sz w:val="24"/>
                <w:szCs w:val="24"/>
                <w:lang w:val="kk-KZ"/>
              </w:rPr>
            </w:pPr>
            <w:r w:rsidRPr="001B698D">
              <w:rPr>
                <w:b/>
                <w:snapToGrid w:val="0"/>
                <w:sz w:val="24"/>
                <w:szCs w:val="24"/>
                <w:lang w:val="kk-KZ"/>
              </w:rPr>
              <w:t xml:space="preserve">4.3. </w:t>
            </w:r>
            <w:r w:rsidR="001F147D" w:rsidRPr="001B698D">
              <w:rPr>
                <w:b/>
                <w:snapToGrid w:val="0"/>
                <w:sz w:val="24"/>
                <w:szCs w:val="24"/>
                <w:lang w:val="kk-KZ"/>
              </w:rPr>
              <w:t>Оператор-консультанттар</w:t>
            </w:r>
            <w:r w:rsidR="006A515F">
              <w:rPr>
                <w:b/>
                <w:snapToGrid w:val="0"/>
                <w:sz w:val="24"/>
                <w:szCs w:val="24"/>
                <w:lang w:val="kk-KZ"/>
              </w:rPr>
              <w:t>дың</w:t>
            </w:r>
            <w:r w:rsidR="001F147D" w:rsidRPr="001B698D">
              <w:rPr>
                <w:b/>
                <w:snapToGrid w:val="0"/>
                <w:sz w:val="24"/>
                <w:szCs w:val="24"/>
                <w:lang w:val="kk-KZ"/>
              </w:rPr>
              <w:t xml:space="preserve"> (пошташылардың) Көшбасшысы келесі</w:t>
            </w:r>
            <w:r w:rsidR="006A515F">
              <w:rPr>
                <w:b/>
                <w:snapToGrid w:val="0"/>
                <w:sz w:val="24"/>
                <w:szCs w:val="24"/>
                <w:lang w:val="kk-KZ"/>
              </w:rPr>
              <w:t xml:space="preserve"> әрекеттерді</w:t>
            </w:r>
            <w:r w:rsidR="001F147D" w:rsidRPr="001B698D">
              <w:rPr>
                <w:b/>
                <w:snapToGrid w:val="0"/>
                <w:sz w:val="24"/>
                <w:szCs w:val="24"/>
                <w:lang w:val="kk-KZ"/>
              </w:rPr>
              <w:t xml:space="preserve"> орындауға құқылы емес</w:t>
            </w:r>
            <w:r w:rsidRPr="001B698D">
              <w:rPr>
                <w:b/>
                <w:sz w:val="24"/>
                <w:szCs w:val="24"/>
                <w:lang w:val="kk-KZ"/>
              </w:rPr>
              <w:t>:</w:t>
            </w:r>
          </w:p>
          <w:p w14:paraId="57DA06E7" w14:textId="31E733CA" w:rsidR="00851A1E" w:rsidRPr="00851A1E" w:rsidRDefault="00851A1E" w:rsidP="00851A1E">
            <w:pPr>
              <w:pStyle w:val="ab"/>
              <w:numPr>
                <w:ilvl w:val="0"/>
                <w:numId w:val="10"/>
              </w:numPr>
              <w:tabs>
                <w:tab w:val="left" w:pos="360"/>
                <w:tab w:val="left" w:pos="780"/>
                <w:tab w:val="left" w:pos="1276"/>
                <w:tab w:val="left" w:pos="1343"/>
                <w:tab w:val="left" w:pos="4851"/>
              </w:tabs>
              <w:spacing w:after="120"/>
              <w:ind w:left="0" w:right="34" w:firstLine="360"/>
              <w:jc w:val="both"/>
              <w:rPr>
                <w:sz w:val="24"/>
                <w:szCs w:val="24"/>
                <w:lang w:val="kk-KZ"/>
              </w:rPr>
            </w:pPr>
            <w:r w:rsidRPr="00851A1E">
              <w:rPr>
                <w:sz w:val="24"/>
                <w:szCs w:val="24"/>
                <w:lang w:val="kk-KZ"/>
              </w:rPr>
              <w:t xml:space="preserve"> Банк атынан шарттар, қандай да бір басқа құжаттар жасасу/қол қою;</w:t>
            </w:r>
          </w:p>
          <w:p w14:paraId="6247BDCF" w14:textId="71B17437" w:rsidR="00851A1E" w:rsidRPr="00851A1E" w:rsidRDefault="00851A1E" w:rsidP="00851A1E">
            <w:pPr>
              <w:pStyle w:val="ab"/>
              <w:numPr>
                <w:ilvl w:val="0"/>
                <w:numId w:val="10"/>
              </w:numPr>
              <w:tabs>
                <w:tab w:val="left" w:pos="360"/>
                <w:tab w:val="left" w:pos="780"/>
                <w:tab w:val="left" w:pos="1276"/>
                <w:tab w:val="left" w:pos="1343"/>
                <w:tab w:val="left" w:pos="4851"/>
              </w:tabs>
              <w:spacing w:after="120"/>
              <w:ind w:left="0" w:right="34" w:firstLine="360"/>
              <w:jc w:val="both"/>
              <w:rPr>
                <w:sz w:val="24"/>
                <w:szCs w:val="24"/>
                <w:lang w:val="kk-KZ"/>
              </w:rPr>
            </w:pPr>
            <w:r w:rsidRPr="00851A1E">
              <w:rPr>
                <w:sz w:val="24"/>
                <w:szCs w:val="24"/>
                <w:lang w:val="kk-KZ"/>
              </w:rPr>
              <w:t>осы Шарт бойынша өз міндеттемелерін орындау кезінде Банктің атынан клиенттердің (үшінші тұлғалардан) тұрғын үй құрылыс жинақтарына комиссиялық алым, жарналар сомасын және басқа да ақшаны қабылдау;</w:t>
            </w:r>
          </w:p>
          <w:p w14:paraId="75498BA2" w14:textId="01EB82C1" w:rsidR="00851A1E" w:rsidRPr="00851A1E" w:rsidRDefault="00851A1E" w:rsidP="00851A1E">
            <w:pPr>
              <w:pStyle w:val="ab"/>
              <w:numPr>
                <w:ilvl w:val="0"/>
                <w:numId w:val="10"/>
              </w:numPr>
              <w:tabs>
                <w:tab w:val="left" w:pos="360"/>
                <w:tab w:val="left" w:pos="780"/>
                <w:tab w:val="left" w:pos="1276"/>
                <w:tab w:val="left" w:pos="1343"/>
                <w:tab w:val="left" w:pos="4851"/>
              </w:tabs>
              <w:spacing w:after="120"/>
              <w:ind w:left="0" w:right="34" w:firstLine="360"/>
              <w:jc w:val="both"/>
              <w:rPr>
                <w:sz w:val="24"/>
                <w:szCs w:val="24"/>
              </w:rPr>
            </w:pPr>
            <w:r w:rsidRPr="00851A1E">
              <w:rPr>
                <w:sz w:val="24"/>
                <w:szCs w:val="24"/>
              </w:rPr>
              <w:t xml:space="preserve">Банк </w:t>
            </w:r>
            <w:proofErr w:type="spellStart"/>
            <w:r w:rsidRPr="00851A1E">
              <w:rPr>
                <w:sz w:val="24"/>
                <w:szCs w:val="24"/>
              </w:rPr>
              <w:t>атынан</w:t>
            </w:r>
            <w:proofErr w:type="spellEnd"/>
            <w:r w:rsidRPr="00851A1E">
              <w:rPr>
                <w:sz w:val="24"/>
                <w:szCs w:val="24"/>
              </w:rPr>
              <w:t xml:space="preserve"> </w:t>
            </w:r>
            <w:proofErr w:type="spellStart"/>
            <w:r w:rsidRPr="00851A1E">
              <w:rPr>
                <w:sz w:val="24"/>
                <w:szCs w:val="24"/>
              </w:rPr>
              <w:t>өзіне</w:t>
            </w:r>
            <w:proofErr w:type="spellEnd"/>
            <w:r w:rsidRPr="00851A1E">
              <w:rPr>
                <w:sz w:val="24"/>
                <w:szCs w:val="24"/>
              </w:rPr>
              <w:t xml:space="preserve"> </w:t>
            </w:r>
            <w:proofErr w:type="spellStart"/>
            <w:r w:rsidRPr="00851A1E">
              <w:rPr>
                <w:sz w:val="24"/>
                <w:szCs w:val="24"/>
              </w:rPr>
              <w:t>міндеттемелер</w:t>
            </w:r>
            <w:proofErr w:type="spellEnd"/>
            <w:r w:rsidRPr="00851A1E">
              <w:rPr>
                <w:sz w:val="24"/>
                <w:szCs w:val="24"/>
              </w:rPr>
              <w:t xml:space="preserve"> </w:t>
            </w:r>
            <w:proofErr w:type="spellStart"/>
            <w:r w:rsidRPr="00851A1E">
              <w:rPr>
                <w:sz w:val="24"/>
                <w:szCs w:val="24"/>
              </w:rPr>
              <w:t>алу</w:t>
            </w:r>
            <w:proofErr w:type="spellEnd"/>
            <w:r w:rsidRPr="00851A1E">
              <w:rPr>
                <w:sz w:val="24"/>
                <w:szCs w:val="24"/>
              </w:rPr>
              <w:t>;</w:t>
            </w:r>
          </w:p>
          <w:p w14:paraId="217EB319" w14:textId="14411260" w:rsidR="00851A1E" w:rsidRPr="00851A1E" w:rsidRDefault="00851A1E" w:rsidP="00851A1E">
            <w:pPr>
              <w:pStyle w:val="ab"/>
              <w:numPr>
                <w:ilvl w:val="0"/>
                <w:numId w:val="10"/>
              </w:numPr>
              <w:tabs>
                <w:tab w:val="left" w:pos="360"/>
                <w:tab w:val="left" w:pos="780"/>
                <w:tab w:val="left" w:pos="1276"/>
                <w:tab w:val="left" w:pos="1343"/>
                <w:tab w:val="left" w:pos="4851"/>
              </w:tabs>
              <w:spacing w:after="120"/>
              <w:ind w:left="0" w:right="34" w:firstLine="360"/>
              <w:jc w:val="both"/>
              <w:rPr>
                <w:sz w:val="24"/>
                <w:szCs w:val="24"/>
              </w:rPr>
            </w:pPr>
            <w:proofErr w:type="spellStart"/>
            <w:r w:rsidRPr="00851A1E">
              <w:rPr>
                <w:sz w:val="24"/>
                <w:szCs w:val="24"/>
              </w:rPr>
              <w:t>Шарт</w:t>
            </w:r>
            <w:proofErr w:type="spellEnd"/>
            <w:r w:rsidRPr="00851A1E">
              <w:rPr>
                <w:sz w:val="24"/>
                <w:szCs w:val="24"/>
              </w:rPr>
              <w:t xml:space="preserve"> </w:t>
            </w:r>
            <w:proofErr w:type="spellStart"/>
            <w:r w:rsidRPr="00851A1E">
              <w:rPr>
                <w:sz w:val="24"/>
                <w:szCs w:val="24"/>
              </w:rPr>
              <w:t>бойынша</w:t>
            </w:r>
            <w:proofErr w:type="spellEnd"/>
            <w:r w:rsidRPr="00851A1E">
              <w:rPr>
                <w:sz w:val="24"/>
                <w:szCs w:val="24"/>
              </w:rPr>
              <w:t xml:space="preserve"> </w:t>
            </w:r>
            <w:proofErr w:type="spellStart"/>
            <w:r w:rsidRPr="00851A1E">
              <w:rPr>
                <w:sz w:val="24"/>
                <w:szCs w:val="24"/>
              </w:rPr>
              <w:t>міндеттемелердің</w:t>
            </w:r>
            <w:proofErr w:type="spellEnd"/>
            <w:r w:rsidRPr="00851A1E">
              <w:rPr>
                <w:sz w:val="24"/>
                <w:szCs w:val="24"/>
              </w:rPr>
              <w:t xml:space="preserve"> </w:t>
            </w:r>
            <w:proofErr w:type="spellStart"/>
            <w:r w:rsidRPr="00851A1E">
              <w:rPr>
                <w:sz w:val="24"/>
                <w:szCs w:val="24"/>
              </w:rPr>
              <w:t>орындалуын</w:t>
            </w:r>
            <w:proofErr w:type="spellEnd"/>
            <w:r w:rsidRPr="00851A1E">
              <w:rPr>
                <w:sz w:val="24"/>
                <w:szCs w:val="24"/>
              </w:rPr>
              <w:t xml:space="preserve"> </w:t>
            </w:r>
            <w:proofErr w:type="spellStart"/>
            <w:r w:rsidRPr="00851A1E">
              <w:rPr>
                <w:sz w:val="24"/>
                <w:szCs w:val="24"/>
              </w:rPr>
              <w:t>басқа</w:t>
            </w:r>
            <w:proofErr w:type="spellEnd"/>
            <w:r w:rsidRPr="00851A1E">
              <w:rPr>
                <w:sz w:val="24"/>
                <w:szCs w:val="24"/>
              </w:rPr>
              <w:t xml:space="preserve"> </w:t>
            </w:r>
            <w:proofErr w:type="spellStart"/>
            <w:r w:rsidRPr="00851A1E">
              <w:rPr>
                <w:sz w:val="24"/>
                <w:szCs w:val="24"/>
              </w:rPr>
              <w:t>тұлғаға</w:t>
            </w:r>
            <w:proofErr w:type="spellEnd"/>
            <w:r w:rsidRPr="00851A1E">
              <w:rPr>
                <w:sz w:val="24"/>
                <w:szCs w:val="24"/>
              </w:rPr>
              <w:t xml:space="preserve"> беру;</w:t>
            </w:r>
          </w:p>
          <w:p w14:paraId="14A999A1" w14:textId="3D7C0F6A" w:rsidR="00851A1E" w:rsidRPr="00851A1E" w:rsidRDefault="00851A1E" w:rsidP="00851A1E">
            <w:pPr>
              <w:pStyle w:val="ab"/>
              <w:numPr>
                <w:ilvl w:val="0"/>
                <w:numId w:val="10"/>
              </w:numPr>
              <w:tabs>
                <w:tab w:val="left" w:pos="360"/>
                <w:tab w:val="left" w:pos="780"/>
                <w:tab w:val="left" w:pos="1276"/>
                <w:tab w:val="left" w:pos="1343"/>
                <w:tab w:val="left" w:pos="4851"/>
              </w:tabs>
              <w:spacing w:after="120"/>
              <w:ind w:left="0" w:right="34" w:firstLine="360"/>
              <w:jc w:val="both"/>
              <w:rPr>
                <w:sz w:val="24"/>
                <w:szCs w:val="24"/>
              </w:rPr>
            </w:pPr>
            <w:proofErr w:type="spellStart"/>
            <w:r w:rsidRPr="00851A1E">
              <w:rPr>
                <w:sz w:val="24"/>
                <w:szCs w:val="24"/>
              </w:rPr>
              <w:t>Банктің</w:t>
            </w:r>
            <w:proofErr w:type="spellEnd"/>
            <w:r w:rsidRPr="00851A1E">
              <w:rPr>
                <w:sz w:val="24"/>
                <w:szCs w:val="24"/>
              </w:rPr>
              <w:t xml:space="preserve"> </w:t>
            </w:r>
            <w:proofErr w:type="spellStart"/>
            <w:r w:rsidRPr="00851A1E">
              <w:rPr>
                <w:sz w:val="24"/>
                <w:szCs w:val="24"/>
              </w:rPr>
              <w:t>қызметіне</w:t>
            </w:r>
            <w:proofErr w:type="spellEnd"/>
            <w:r w:rsidRPr="00851A1E">
              <w:rPr>
                <w:sz w:val="24"/>
                <w:szCs w:val="24"/>
              </w:rPr>
              <w:t xml:space="preserve"> </w:t>
            </w:r>
            <w:proofErr w:type="spellStart"/>
            <w:r w:rsidRPr="00851A1E">
              <w:rPr>
                <w:sz w:val="24"/>
                <w:szCs w:val="24"/>
              </w:rPr>
              <w:t>қайшы</w:t>
            </w:r>
            <w:proofErr w:type="spellEnd"/>
            <w:r w:rsidRPr="00851A1E">
              <w:rPr>
                <w:sz w:val="24"/>
                <w:szCs w:val="24"/>
              </w:rPr>
              <w:t xml:space="preserve"> </w:t>
            </w:r>
            <w:proofErr w:type="spellStart"/>
            <w:r w:rsidRPr="00851A1E">
              <w:rPr>
                <w:sz w:val="24"/>
                <w:szCs w:val="24"/>
              </w:rPr>
              <w:t>келетін</w:t>
            </w:r>
            <w:proofErr w:type="spellEnd"/>
            <w:r w:rsidRPr="00851A1E">
              <w:rPr>
                <w:sz w:val="24"/>
                <w:szCs w:val="24"/>
              </w:rPr>
              <w:t xml:space="preserve"> </w:t>
            </w:r>
            <w:proofErr w:type="spellStart"/>
            <w:r w:rsidRPr="00851A1E">
              <w:rPr>
                <w:sz w:val="24"/>
                <w:szCs w:val="24"/>
              </w:rPr>
              <w:t>және</w:t>
            </w:r>
            <w:proofErr w:type="spellEnd"/>
            <w:r w:rsidRPr="00851A1E">
              <w:rPr>
                <w:sz w:val="24"/>
                <w:szCs w:val="24"/>
              </w:rPr>
              <w:t xml:space="preserve"> </w:t>
            </w:r>
            <w:proofErr w:type="spellStart"/>
            <w:r w:rsidRPr="00851A1E">
              <w:rPr>
                <w:sz w:val="24"/>
                <w:szCs w:val="24"/>
              </w:rPr>
              <w:t>Банктің</w:t>
            </w:r>
            <w:proofErr w:type="spellEnd"/>
            <w:r w:rsidRPr="00851A1E">
              <w:rPr>
                <w:sz w:val="24"/>
                <w:szCs w:val="24"/>
              </w:rPr>
              <w:t xml:space="preserve"> </w:t>
            </w:r>
            <w:proofErr w:type="spellStart"/>
            <w:r w:rsidRPr="00851A1E">
              <w:rPr>
                <w:sz w:val="24"/>
                <w:szCs w:val="24"/>
              </w:rPr>
              <w:t>іскерлік</w:t>
            </w:r>
            <w:proofErr w:type="spellEnd"/>
            <w:r w:rsidRPr="00851A1E">
              <w:rPr>
                <w:sz w:val="24"/>
                <w:szCs w:val="24"/>
              </w:rPr>
              <w:t xml:space="preserve"> </w:t>
            </w:r>
            <w:proofErr w:type="spellStart"/>
            <w:r w:rsidRPr="00851A1E">
              <w:rPr>
                <w:sz w:val="24"/>
                <w:szCs w:val="24"/>
              </w:rPr>
              <w:t>беделіне</w:t>
            </w:r>
            <w:proofErr w:type="spellEnd"/>
            <w:r w:rsidRPr="00851A1E">
              <w:rPr>
                <w:sz w:val="24"/>
                <w:szCs w:val="24"/>
              </w:rPr>
              <w:t xml:space="preserve"> </w:t>
            </w:r>
            <w:proofErr w:type="spellStart"/>
            <w:r w:rsidRPr="00851A1E">
              <w:rPr>
                <w:sz w:val="24"/>
                <w:szCs w:val="24"/>
              </w:rPr>
              <w:t>нұқсан</w:t>
            </w:r>
            <w:proofErr w:type="spellEnd"/>
            <w:r w:rsidRPr="00851A1E">
              <w:rPr>
                <w:sz w:val="24"/>
                <w:szCs w:val="24"/>
              </w:rPr>
              <w:t xml:space="preserve"> </w:t>
            </w:r>
            <w:proofErr w:type="spellStart"/>
            <w:r w:rsidRPr="00851A1E">
              <w:rPr>
                <w:sz w:val="24"/>
                <w:szCs w:val="24"/>
              </w:rPr>
              <w:t>келтіретін</w:t>
            </w:r>
            <w:proofErr w:type="spellEnd"/>
            <w:r w:rsidRPr="00851A1E">
              <w:rPr>
                <w:sz w:val="24"/>
                <w:szCs w:val="24"/>
              </w:rPr>
              <w:t xml:space="preserve"> </w:t>
            </w:r>
            <w:proofErr w:type="spellStart"/>
            <w:r w:rsidRPr="00851A1E">
              <w:rPr>
                <w:sz w:val="24"/>
                <w:szCs w:val="24"/>
              </w:rPr>
              <w:t>мәліметтерді</w:t>
            </w:r>
            <w:proofErr w:type="spellEnd"/>
            <w:r w:rsidRPr="00851A1E">
              <w:rPr>
                <w:sz w:val="24"/>
                <w:szCs w:val="24"/>
              </w:rPr>
              <w:t xml:space="preserve"> </w:t>
            </w:r>
            <w:proofErr w:type="spellStart"/>
            <w:r w:rsidRPr="00851A1E">
              <w:rPr>
                <w:sz w:val="24"/>
                <w:szCs w:val="24"/>
              </w:rPr>
              <w:t>таратуға</w:t>
            </w:r>
            <w:proofErr w:type="spellEnd"/>
            <w:r w:rsidRPr="00851A1E">
              <w:rPr>
                <w:sz w:val="24"/>
                <w:szCs w:val="24"/>
              </w:rPr>
              <w:t xml:space="preserve"> </w:t>
            </w:r>
            <w:proofErr w:type="spellStart"/>
            <w:r w:rsidRPr="00851A1E">
              <w:rPr>
                <w:sz w:val="24"/>
                <w:szCs w:val="24"/>
              </w:rPr>
              <w:t>жол</w:t>
            </w:r>
            <w:proofErr w:type="spellEnd"/>
            <w:r w:rsidRPr="00851A1E">
              <w:rPr>
                <w:sz w:val="24"/>
                <w:szCs w:val="24"/>
              </w:rPr>
              <w:t xml:space="preserve"> беру;</w:t>
            </w:r>
          </w:p>
          <w:p w14:paraId="49777D45" w14:textId="6E5F2315" w:rsidR="00851A1E" w:rsidRPr="00851A1E" w:rsidRDefault="00851A1E" w:rsidP="00851A1E">
            <w:pPr>
              <w:pStyle w:val="ab"/>
              <w:numPr>
                <w:ilvl w:val="0"/>
                <w:numId w:val="10"/>
              </w:numPr>
              <w:tabs>
                <w:tab w:val="left" w:pos="360"/>
                <w:tab w:val="left" w:pos="780"/>
                <w:tab w:val="left" w:pos="1276"/>
                <w:tab w:val="left" w:pos="1343"/>
                <w:tab w:val="left" w:pos="4851"/>
              </w:tabs>
              <w:spacing w:after="120"/>
              <w:ind w:left="0" w:right="34" w:firstLine="360"/>
              <w:jc w:val="both"/>
              <w:rPr>
                <w:sz w:val="24"/>
                <w:szCs w:val="24"/>
              </w:rPr>
            </w:pPr>
            <w:proofErr w:type="spellStart"/>
            <w:r w:rsidRPr="00851A1E">
              <w:rPr>
                <w:sz w:val="24"/>
                <w:szCs w:val="24"/>
              </w:rPr>
              <w:t>өз</w:t>
            </w:r>
            <w:proofErr w:type="spellEnd"/>
            <w:r w:rsidRPr="00851A1E">
              <w:rPr>
                <w:sz w:val="24"/>
                <w:szCs w:val="24"/>
              </w:rPr>
              <w:t xml:space="preserve"> </w:t>
            </w:r>
            <w:proofErr w:type="spellStart"/>
            <w:r w:rsidRPr="00851A1E">
              <w:rPr>
                <w:sz w:val="24"/>
                <w:szCs w:val="24"/>
              </w:rPr>
              <w:t>қызметінің</w:t>
            </w:r>
            <w:proofErr w:type="spellEnd"/>
            <w:r w:rsidRPr="00851A1E">
              <w:rPr>
                <w:sz w:val="24"/>
                <w:szCs w:val="24"/>
              </w:rPr>
              <w:t xml:space="preserve"> </w:t>
            </w:r>
            <w:proofErr w:type="spellStart"/>
            <w:r w:rsidRPr="00851A1E">
              <w:rPr>
                <w:sz w:val="24"/>
                <w:szCs w:val="24"/>
              </w:rPr>
              <w:t>Банкпен</w:t>
            </w:r>
            <w:proofErr w:type="spellEnd"/>
            <w:r w:rsidRPr="00851A1E">
              <w:rPr>
                <w:sz w:val="24"/>
                <w:szCs w:val="24"/>
              </w:rPr>
              <w:t xml:space="preserve"> </w:t>
            </w:r>
            <w:proofErr w:type="spellStart"/>
            <w:r w:rsidRPr="00851A1E">
              <w:rPr>
                <w:sz w:val="24"/>
                <w:szCs w:val="24"/>
              </w:rPr>
              <w:t>бәсекелестігін</w:t>
            </w:r>
            <w:proofErr w:type="spellEnd"/>
            <w:r w:rsidRPr="00851A1E">
              <w:rPr>
                <w:sz w:val="24"/>
                <w:szCs w:val="24"/>
              </w:rPr>
              <w:t xml:space="preserve"> </w:t>
            </w:r>
            <w:proofErr w:type="spellStart"/>
            <w:r w:rsidRPr="00851A1E">
              <w:rPr>
                <w:sz w:val="24"/>
                <w:szCs w:val="24"/>
              </w:rPr>
              <w:t>құрайтын</w:t>
            </w:r>
            <w:proofErr w:type="spellEnd"/>
            <w:r w:rsidRPr="00851A1E">
              <w:rPr>
                <w:sz w:val="24"/>
                <w:szCs w:val="24"/>
              </w:rPr>
              <w:t xml:space="preserve"> </w:t>
            </w:r>
            <w:proofErr w:type="spellStart"/>
            <w:r w:rsidRPr="00851A1E">
              <w:rPr>
                <w:sz w:val="24"/>
                <w:szCs w:val="24"/>
              </w:rPr>
              <w:t>қызметпен</w:t>
            </w:r>
            <w:proofErr w:type="spellEnd"/>
            <w:r w:rsidRPr="00851A1E">
              <w:rPr>
                <w:sz w:val="24"/>
                <w:szCs w:val="24"/>
              </w:rPr>
              <w:t xml:space="preserve"> </w:t>
            </w:r>
            <w:proofErr w:type="spellStart"/>
            <w:r w:rsidRPr="00851A1E">
              <w:rPr>
                <w:sz w:val="24"/>
                <w:szCs w:val="24"/>
              </w:rPr>
              <w:t>айналысу</w:t>
            </w:r>
            <w:proofErr w:type="spellEnd"/>
            <w:r w:rsidRPr="00851A1E">
              <w:rPr>
                <w:sz w:val="24"/>
                <w:szCs w:val="24"/>
              </w:rPr>
              <w:t xml:space="preserve">, </w:t>
            </w:r>
            <w:proofErr w:type="spellStart"/>
            <w:r w:rsidRPr="00851A1E">
              <w:rPr>
                <w:sz w:val="24"/>
                <w:szCs w:val="24"/>
              </w:rPr>
              <w:t>атап</w:t>
            </w:r>
            <w:proofErr w:type="spellEnd"/>
            <w:r w:rsidRPr="00851A1E">
              <w:rPr>
                <w:sz w:val="24"/>
                <w:szCs w:val="24"/>
              </w:rPr>
              <w:t xml:space="preserve"> </w:t>
            </w:r>
            <w:proofErr w:type="spellStart"/>
            <w:r w:rsidRPr="00851A1E">
              <w:rPr>
                <w:sz w:val="24"/>
                <w:szCs w:val="24"/>
              </w:rPr>
              <w:t>айтқанда</w:t>
            </w:r>
            <w:proofErr w:type="spellEnd"/>
            <w:r w:rsidRPr="00851A1E">
              <w:rPr>
                <w:sz w:val="24"/>
                <w:szCs w:val="24"/>
              </w:rPr>
              <w:t xml:space="preserve">, </w:t>
            </w:r>
            <w:proofErr w:type="spellStart"/>
            <w:r w:rsidRPr="00851A1E">
              <w:rPr>
                <w:sz w:val="24"/>
                <w:szCs w:val="24"/>
              </w:rPr>
              <w:t>басқа</w:t>
            </w:r>
            <w:proofErr w:type="spellEnd"/>
            <w:r w:rsidRPr="00851A1E">
              <w:rPr>
                <w:sz w:val="24"/>
                <w:szCs w:val="24"/>
              </w:rPr>
              <w:t xml:space="preserve"> </w:t>
            </w:r>
            <w:proofErr w:type="spellStart"/>
            <w:r w:rsidRPr="00851A1E">
              <w:rPr>
                <w:sz w:val="24"/>
                <w:szCs w:val="24"/>
              </w:rPr>
              <w:t>екінші</w:t>
            </w:r>
            <w:proofErr w:type="spellEnd"/>
            <w:r w:rsidRPr="00851A1E">
              <w:rPr>
                <w:sz w:val="24"/>
                <w:szCs w:val="24"/>
              </w:rPr>
              <w:t xml:space="preserve"> </w:t>
            </w:r>
            <w:proofErr w:type="spellStart"/>
            <w:r w:rsidRPr="00851A1E">
              <w:rPr>
                <w:sz w:val="24"/>
                <w:szCs w:val="24"/>
              </w:rPr>
              <w:t>деңгейдегі</w:t>
            </w:r>
            <w:proofErr w:type="spellEnd"/>
            <w:r w:rsidRPr="00851A1E">
              <w:rPr>
                <w:sz w:val="24"/>
                <w:szCs w:val="24"/>
              </w:rPr>
              <w:t xml:space="preserve"> </w:t>
            </w:r>
            <w:proofErr w:type="spellStart"/>
            <w:r w:rsidRPr="00851A1E">
              <w:rPr>
                <w:sz w:val="24"/>
                <w:szCs w:val="24"/>
              </w:rPr>
              <w:t>банктердің</w:t>
            </w:r>
            <w:proofErr w:type="spellEnd"/>
            <w:r w:rsidRPr="00851A1E">
              <w:rPr>
                <w:sz w:val="24"/>
                <w:szCs w:val="24"/>
              </w:rPr>
              <w:t>/</w:t>
            </w:r>
            <w:proofErr w:type="spellStart"/>
            <w:r w:rsidRPr="00851A1E">
              <w:rPr>
                <w:sz w:val="24"/>
                <w:szCs w:val="24"/>
              </w:rPr>
              <w:t>ұйымдардың</w:t>
            </w:r>
            <w:proofErr w:type="spellEnd"/>
            <w:r w:rsidRPr="00851A1E">
              <w:rPr>
                <w:sz w:val="24"/>
                <w:szCs w:val="24"/>
              </w:rPr>
              <w:t xml:space="preserve"> </w:t>
            </w:r>
            <w:proofErr w:type="spellStart"/>
            <w:r w:rsidRPr="00851A1E">
              <w:rPr>
                <w:sz w:val="24"/>
                <w:szCs w:val="24"/>
              </w:rPr>
              <w:t>қызметтерін</w:t>
            </w:r>
            <w:proofErr w:type="spellEnd"/>
            <w:r w:rsidRPr="00851A1E">
              <w:rPr>
                <w:sz w:val="24"/>
                <w:szCs w:val="24"/>
              </w:rPr>
              <w:t xml:space="preserve"> </w:t>
            </w:r>
            <w:proofErr w:type="spellStart"/>
            <w:r w:rsidRPr="00851A1E">
              <w:rPr>
                <w:sz w:val="24"/>
                <w:szCs w:val="24"/>
              </w:rPr>
              <w:t>жарнамалау</w:t>
            </w:r>
            <w:proofErr w:type="spellEnd"/>
            <w:r w:rsidRPr="00851A1E">
              <w:rPr>
                <w:sz w:val="24"/>
                <w:szCs w:val="24"/>
              </w:rPr>
              <w:t xml:space="preserve"> </w:t>
            </w:r>
            <w:proofErr w:type="spellStart"/>
            <w:r w:rsidRPr="00851A1E">
              <w:rPr>
                <w:sz w:val="24"/>
                <w:szCs w:val="24"/>
              </w:rPr>
              <w:t>және</w:t>
            </w:r>
            <w:proofErr w:type="spellEnd"/>
            <w:r w:rsidRPr="00851A1E">
              <w:rPr>
                <w:sz w:val="24"/>
                <w:szCs w:val="24"/>
              </w:rPr>
              <w:t xml:space="preserve"> </w:t>
            </w:r>
            <w:proofErr w:type="spellStart"/>
            <w:r w:rsidRPr="00851A1E">
              <w:rPr>
                <w:sz w:val="24"/>
                <w:szCs w:val="24"/>
              </w:rPr>
              <w:t>тарату</w:t>
            </w:r>
            <w:proofErr w:type="spellEnd"/>
            <w:r w:rsidRPr="00851A1E">
              <w:rPr>
                <w:sz w:val="24"/>
                <w:szCs w:val="24"/>
              </w:rPr>
              <w:t xml:space="preserve"> (</w:t>
            </w:r>
            <w:proofErr w:type="spellStart"/>
            <w:r w:rsidRPr="00851A1E">
              <w:rPr>
                <w:sz w:val="24"/>
                <w:szCs w:val="24"/>
              </w:rPr>
              <w:t>басқа</w:t>
            </w:r>
            <w:proofErr w:type="spellEnd"/>
            <w:r w:rsidRPr="00851A1E">
              <w:rPr>
                <w:sz w:val="24"/>
                <w:szCs w:val="24"/>
              </w:rPr>
              <w:t xml:space="preserve"> </w:t>
            </w:r>
            <w:proofErr w:type="spellStart"/>
            <w:r w:rsidRPr="00851A1E">
              <w:rPr>
                <w:sz w:val="24"/>
                <w:szCs w:val="24"/>
              </w:rPr>
              <w:t>екінші</w:t>
            </w:r>
            <w:proofErr w:type="spellEnd"/>
            <w:r w:rsidRPr="00851A1E">
              <w:rPr>
                <w:sz w:val="24"/>
                <w:szCs w:val="24"/>
              </w:rPr>
              <w:t xml:space="preserve"> </w:t>
            </w:r>
            <w:proofErr w:type="spellStart"/>
            <w:r w:rsidRPr="00851A1E">
              <w:rPr>
                <w:sz w:val="24"/>
                <w:szCs w:val="24"/>
              </w:rPr>
              <w:t>деңгейдегі</w:t>
            </w:r>
            <w:proofErr w:type="spellEnd"/>
            <w:r w:rsidRPr="00851A1E">
              <w:rPr>
                <w:sz w:val="24"/>
                <w:szCs w:val="24"/>
              </w:rPr>
              <w:t xml:space="preserve"> </w:t>
            </w:r>
            <w:proofErr w:type="spellStart"/>
            <w:r w:rsidRPr="00851A1E">
              <w:rPr>
                <w:sz w:val="24"/>
                <w:szCs w:val="24"/>
              </w:rPr>
              <w:t>банктерге</w:t>
            </w:r>
            <w:proofErr w:type="spellEnd"/>
            <w:r w:rsidRPr="00851A1E">
              <w:rPr>
                <w:sz w:val="24"/>
                <w:szCs w:val="24"/>
              </w:rPr>
              <w:t>/</w:t>
            </w:r>
            <w:proofErr w:type="spellStart"/>
            <w:r w:rsidRPr="00851A1E">
              <w:rPr>
                <w:sz w:val="24"/>
                <w:szCs w:val="24"/>
              </w:rPr>
              <w:t>ұйымдарға</w:t>
            </w:r>
            <w:proofErr w:type="spellEnd"/>
            <w:r w:rsidRPr="00851A1E">
              <w:rPr>
                <w:sz w:val="24"/>
                <w:szCs w:val="24"/>
              </w:rPr>
              <w:t xml:space="preserve"> </w:t>
            </w:r>
            <w:proofErr w:type="spellStart"/>
            <w:r w:rsidRPr="00851A1E">
              <w:rPr>
                <w:sz w:val="24"/>
                <w:szCs w:val="24"/>
              </w:rPr>
              <w:t>қызмет</w:t>
            </w:r>
            <w:proofErr w:type="spellEnd"/>
            <w:r w:rsidRPr="00851A1E">
              <w:rPr>
                <w:sz w:val="24"/>
                <w:szCs w:val="24"/>
              </w:rPr>
              <w:t xml:space="preserve"> </w:t>
            </w:r>
            <w:proofErr w:type="spellStart"/>
            <w:r w:rsidRPr="00851A1E">
              <w:rPr>
                <w:sz w:val="24"/>
                <w:szCs w:val="24"/>
              </w:rPr>
              <w:t>көрсетуге</w:t>
            </w:r>
            <w:proofErr w:type="spellEnd"/>
            <w:r w:rsidRPr="00851A1E">
              <w:rPr>
                <w:sz w:val="24"/>
                <w:szCs w:val="24"/>
              </w:rPr>
              <w:t xml:space="preserve"> Банк </w:t>
            </w:r>
            <w:proofErr w:type="spellStart"/>
            <w:r w:rsidRPr="00851A1E">
              <w:rPr>
                <w:sz w:val="24"/>
                <w:szCs w:val="24"/>
              </w:rPr>
              <w:t>рұқсат</w:t>
            </w:r>
            <w:proofErr w:type="spellEnd"/>
            <w:r w:rsidRPr="00851A1E">
              <w:rPr>
                <w:sz w:val="24"/>
                <w:szCs w:val="24"/>
              </w:rPr>
              <w:t xml:space="preserve"> </w:t>
            </w:r>
            <w:proofErr w:type="spellStart"/>
            <w:r w:rsidRPr="00851A1E">
              <w:rPr>
                <w:sz w:val="24"/>
                <w:szCs w:val="24"/>
              </w:rPr>
              <w:t>берген</w:t>
            </w:r>
            <w:proofErr w:type="spellEnd"/>
            <w:r w:rsidRPr="00851A1E">
              <w:rPr>
                <w:sz w:val="24"/>
                <w:szCs w:val="24"/>
              </w:rPr>
              <w:t xml:space="preserve"> </w:t>
            </w:r>
            <w:proofErr w:type="spellStart"/>
            <w:r w:rsidRPr="00851A1E">
              <w:rPr>
                <w:sz w:val="24"/>
                <w:szCs w:val="24"/>
              </w:rPr>
              <w:t>жағдайларды</w:t>
            </w:r>
            <w:proofErr w:type="spellEnd"/>
            <w:r w:rsidRPr="00851A1E">
              <w:rPr>
                <w:sz w:val="24"/>
                <w:szCs w:val="24"/>
              </w:rPr>
              <w:t xml:space="preserve"> </w:t>
            </w:r>
            <w:proofErr w:type="spellStart"/>
            <w:r w:rsidRPr="00851A1E">
              <w:rPr>
                <w:sz w:val="24"/>
                <w:szCs w:val="24"/>
              </w:rPr>
              <w:t>қоспағанда</w:t>
            </w:r>
            <w:proofErr w:type="spellEnd"/>
            <w:r w:rsidRPr="00851A1E">
              <w:rPr>
                <w:sz w:val="24"/>
                <w:szCs w:val="24"/>
              </w:rPr>
              <w:t>);</w:t>
            </w:r>
          </w:p>
          <w:p w14:paraId="080D9A5C" w14:textId="2104B194" w:rsidR="00851A1E" w:rsidRPr="00851A1E" w:rsidRDefault="00851A1E" w:rsidP="00851A1E">
            <w:pPr>
              <w:pStyle w:val="ab"/>
              <w:numPr>
                <w:ilvl w:val="0"/>
                <w:numId w:val="10"/>
              </w:numPr>
              <w:tabs>
                <w:tab w:val="left" w:pos="360"/>
                <w:tab w:val="left" w:pos="780"/>
                <w:tab w:val="left" w:pos="1276"/>
                <w:tab w:val="left" w:pos="1343"/>
                <w:tab w:val="left" w:pos="4851"/>
              </w:tabs>
              <w:spacing w:after="120"/>
              <w:ind w:left="0" w:right="34" w:firstLine="360"/>
              <w:jc w:val="both"/>
              <w:rPr>
                <w:sz w:val="24"/>
                <w:szCs w:val="24"/>
              </w:rPr>
            </w:pPr>
            <w:r w:rsidRPr="00851A1E">
              <w:rPr>
                <w:sz w:val="24"/>
                <w:szCs w:val="24"/>
              </w:rPr>
              <w:t xml:space="preserve">клиент </w:t>
            </w:r>
            <w:proofErr w:type="spellStart"/>
            <w:r w:rsidRPr="00851A1E">
              <w:rPr>
                <w:sz w:val="24"/>
                <w:szCs w:val="24"/>
              </w:rPr>
              <w:t>үшін</w:t>
            </w:r>
            <w:proofErr w:type="spellEnd"/>
            <w:r w:rsidRPr="00851A1E">
              <w:rPr>
                <w:sz w:val="24"/>
                <w:szCs w:val="24"/>
              </w:rPr>
              <w:t xml:space="preserve"> </w:t>
            </w:r>
            <w:proofErr w:type="spellStart"/>
            <w:r w:rsidRPr="00851A1E">
              <w:rPr>
                <w:sz w:val="24"/>
                <w:szCs w:val="24"/>
              </w:rPr>
              <w:t>құжаттарды</w:t>
            </w:r>
            <w:proofErr w:type="spellEnd"/>
            <w:r w:rsidRPr="00851A1E">
              <w:rPr>
                <w:sz w:val="24"/>
                <w:szCs w:val="24"/>
              </w:rPr>
              <w:t>/</w:t>
            </w:r>
            <w:proofErr w:type="spellStart"/>
            <w:r w:rsidRPr="00851A1E">
              <w:rPr>
                <w:sz w:val="24"/>
                <w:szCs w:val="24"/>
              </w:rPr>
              <w:t>өтініштерді</w:t>
            </w:r>
            <w:proofErr w:type="spellEnd"/>
            <w:r w:rsidRPr="00851A1E">
              <w:rPr>
                <w:sz w:val="24"/>
                <w:szCs w:val="24"/>
              </w:rPr>
              <w:t xml:space="preserve"> </w:t>
            </w:r>
            <w:proofErr w:type="spellStart"/>
            <w:r w:rsidRPr="00851A1E">
              <w:rPr>
                <w:sz w:val="24"/>
                <w:szCs w:val="24"/>
              </w:rPr>
              <w:t>толтыру</w:t>
            </w:r>
            <w:proofErr w:type="spellEnd"/>
            <w:r w:rsidRPr="00851A1E">
              <w:rPr>
                <w:sz w:val="24"/>
                <w:szCs w:val="24"/>
              </w:rPr>
              <w:t>/</w:t>
            </w:r>
            <w:proofErr w:type="spellStart"/>
            <w:r w:rsidRPr="00851A1E">
              <w:rPr>
                <w:sz w:val="24"/>
                <w:szCs w:val="24"/>
              </w:rPr>
              <w:t>өңдеу</w:t>
            </w:r>
            <w:proofErr w:type="spellEnd"/>
            <w:r w:rsidRPr="00851A1E">
              <w:rPr>
                <w:sz w:val="24"/>
                <w:szCs w:val="24"/>
              </w:rPr>
              <w:t xml:space="preserve"> </w:t>
            </w:r>
            <w:proofErr w:type="spellStart"/>
            <w:r w:rsidRPr="00851A1E">
              <w:rPr>
                <w:sz w:val="24"/>
                <w:szCs w:val="24"/>
              </w:rPr>
              <w:t>бойынша</w:t>
            </w:r>
            <w:proofErr w:type="spellEnd"/>
            <w:r w:rsidRPr="00851A1E">
              <w:rPr>
                <w:sz w:val="24"/>
                <w:szCs w:val="24"/>
              </w:rPr>
              <w:t xml:space="preserve"> </w:t>
            </w:r>
            <w:proofErr w:type="spellStart"/>
            <w:r w:rsidRPr="00851A1E">
              <w:rPr>
                <w:sz w:val="24"/>
                <w:szCs w:val="24"/>
              </w:rPr>
              <w:t>қосымша</w:t>
            </w:r>
            <w:proofErr w:type="spellEnd"/>
            <w:r w:rsidRPr="00851A1E">
              <w:rPr>
                <w:sz w:val="24"/>
                <w:szCs w:val="24"/>
              </w:rPr>
              <w:t xml:space="preserve"> </w:t>
            </w:r>
            <w:proofErr w:type="spellStart"/>
            <w:r w:rsidRPr="00851A1E">
              <w:rPr>
                <w:sz w:val="24"/>
                <w:szCs w:val="24"/>
              </w:rPr>
              <w:t>қызметтер</w:t>
            </w:r>
            <w:proofErr w:type="spellEnd"/>
            <w:r w:rsidRPr="00851A1E">
              <w:rPr>
                <w:sz w:val="24"/>
                <w:szCs w:val="24"/>
              </w:rPr>
              <w:t xml:space="preserve"> </w:t>
            </w:r>
            <w:proofErr w:type="spellStart"/>
            <w:r w:rsidRPr="00851A1E">
              <w:rPr>
                <w:sz w:val="24"/>
                <w:szCs w:val="24"/>
              </w:rPr>
              <w:t>көрсету</w:t>
            </w:r>
            <w:proofErr w:type="spellEnd"/>
            <w:r w:rsidRPr="00851A1E">
              <w:rPr>
                <w:sz w:val="24"/>
                <w:szCs w:val="24"/>
              </w:rPr>
              <w:t>;</w:t>
            </w:r>
          </w:p>
          <w:p w14:paraId="0CE76A2E" w14:textId="7B71AF7E" w:rsidR="00851A1E" w:rsidRPr="00851A1E" w:rsidRDefault="00851A1E" w:rsidP="00851A1E">
            <w:pPr>
              <w:pStyle w:val="ab"/>
              <w:numPr>
                <w:ilvl w:val="0"/>
                <w:numId w:val="10"/>
              </w:numPr>
              <w:tabs>
                <w:tab w:val="left" w:pos="360"/>
                <w:tab w:val="left" w:pos="780"/>
                <w:tab w:val="left" w:pos="1276"/>
                <w:tab w:val="left" w:pos="1343"/>
                <w:tab w:val="left" w:pos="4851"/>
              </w:tabs>
              <w:spacing w:after="120"/>
              <w:ind w:left="0" w:right="34" w:firstLine="360"/>
              <w:jc w:val="both"/>
              <w:rPr>
                <w:sz w:val="24"/>
                <w:szCs w:val="24"/>
              </w:rPr>
            </w:pPr>
            <w:r w:rsidRPr="00851A1E">
              <w:rPr>
                <w:sz w:val="24"/>
                <w:szCs w:val="24"/>
              </w:rPr>
              <w:t xml:space="preserve">клиент </w:t>
            </w:r>
            <w:proofErr w:type="spellStart"/>
            <w:r w:rsidRPr="00851A1E">
              <w:rPr>
                <w:sz w:val="24"/>
                <w:szCs w:val="24"/>
              </w:rPr>
              <w:t>үшін</w:t>
            </w:r>
            <w:proofErr w:type="spellEnd"/>
            <w:r w:rsidRPr="00851A1E">
              <w:rPr>
                <w:sz w:val="24"/>
                <w:szCs w:val="24"/>
              </w:rPr>
              <w:t xml:space="preserve"> </w:t>
            </w:r>
            <w:proofErr w:type="spellStart"/>
            <w:r w:rsidRPr="00851A1E">
              <w:rPr>
                <w:sz w:val="24"/>
                <w:szCs w:val="24"/>
              </w:rPr>
              <w:t>кез</w:t>
            </w:r>
            <w:proofErr w:type="spellEnd"/>
            <w:r w:rsidRPr="00851A1E">
              <w:rPr>
                <w:sz w:val="24"/>
                <w:szCs w:val="24"/>
              </w:rPr>
              <w:t xml:space="preserve"> </w:t>
            </w:r>
            <w:proofErr w:type="spellStart"/>
            <w:r w:rsidRPr="00851A1E">
              <w:rPr>
                <w:sz w:val="24"/>
                <w:szCs w:val="24"/>
              </w:rPr>
              <w:t>келген</w:t>
            </w:r>
            <w:proofErr w:type="spellEnd"/>
            <w:r w:rsidRPr="00851A1E">
              <w:rPr>
                <w:sz w:val="24"/>
                <w:szCs w:val="24"/>
              </w:rPr>
              <w:t xml:space="preserve"> </w:t>
            </w:r>
            <w:proofErr w:type="spellStart"/>
            <w:r w:rsidRPr="00851A1E">
              <w:rPr>
                <w:sz w:val="24"/>
                <w:szCs w:val="24"/>
              </w:rPr>
              <w:t>басқа</w:t>
            </w:r>
            <w:proofErr w:type="spellEnd"/>
            <w:r w:rsidRPr="00851A1E">
              <w:rPr>
                <w:sz w:val="24"/>
                <w:szCs w:val="24"/>
              </w:rPr>
              <w:t xml:space="preserve"> </w:t>
            </w:r>
            <w:proofErr w:type="spellStart"/>
            <w:r w:rsidRPr="00851A1E">
              <w:rPr>
                <w:sz w:val="24"/>
                <w:szCs w:val="24"/>
              </w:rPr>
              <w:t>электрондық</w:t>
            </w:r>
            <w:proofErr w:type="spellEnd"/>
            <w:r w:rsidRPr="00851A1E">
              <w:rPr>
                <w:sz w:val="24"/>
                <w:szCs w:val="24"/>
              </w:rPr>
              <w:t xml:space="preserve"> </w:t>
            </w:r>
            <w:proofErr w:type="spellStart"/>
            <w:r w:rsidRPr="00851A1E">
              <w:rPr>
                <w:sz w:val="24"/>
                <w:szCs w:val="24"/>
              </w:rPr>
              <w:t>қызметтерді</w:t>
            </w:r>
            <w:proofErr w:type="spellEnd"/>
            <w:r w:rsidRPr="00851A1E">
              <w:rPr>
                <w:sz w:val="24"/>
                <w:szCs w:val="24"/>
              </w:rPr>
              <w:t xml:space="preserve"> </w:t>
            </w:r>
            <w:proofErr w:type="spellStart"/>
            <w:r w:rsidRPr="00851A1E">
              <w:rPr>
                <w:sz w:val="24"/>
                <w:szCs w:val="24"/>
              </w:rPr>
              <w:t>жасау</w:t>
            </w:r>
            <w:proofErr w:type="spellEnd"/>
            <w:r w:rsidRPr="00851A1E">
              <w:rPr>
                <w:sz w:val="24"/>
                <w:szCs w:val="24"/>
              </w:rPr>
              <w:t xml:space="preserve"> </w:t>
            </w:r>
            <w:proofErr w:type="spellStart"/>
            <w:r w:rsidRPr="00851A1E">
              <w:rPr>
                <w:sz w:val="24"/>
                <w:szCs w:val="24"/>
              </w:rPr>
              <w:t>бойынша</w:t>
            </w:r>
            <w:proofErr w:type="spellEnd"/>
            <w:r w:rsidRPr="00851A1E">
              <w:rPr>
                <w:sz w:val="24"/>
                <w:szCs w:val="24"/>
              </w:rPr>
              <w:t xml:space="preserve"> </w:t>
            </w:r>
            <w:proofErr w:type="spellStart"/>
            <w:r w:rsidRPr="00851A1E">
              <w:rPr>
                <w:sz w:val="24"/>
                <w:szCs w:val="24"/>
              </w:rPr>
              <w:t>қосымша</w:t>
            </w:r>
            <w:proofErr w:type="spellEnd"/>
            <w:r w:rsidRPr="00851A1E">
              <w:rPr>
                <w:sz w:val="24"/>
                <w:szCs w:val="24"/>
              </w:rPr>
              <w:t xml:space="preserve"> </w:t>
            </w:r>
            <w:proofErr w:type="spellStart"/>
            <w:r w:rsidRPr="00851A1E">
              <w:rPr>
                <w:sz w:val="24"/>
                <w:szCs w:val="24"/>
              </w:rPr>
              <w:t>қызметтер</w:t>
            </w:r>
            <w:proofErr w:type="spellEnd"/>
            <w:r w:rsidRPr="00851A1E">
              <w:rPr>
                <w:sz w:val="24"/>
                <w:szCs w:val="24"/>
              </w:rPr>
              <w:t xml:space="preserve"> </w:t>
            </w:r>
            <w:proofErr w:type="spellStart"/>
            <w:r w:rsidRPr="00851A1E">
              <w:rPr>
                <w:sz w:val="24"/>
                <w:szCs w:val="24"/>
              </w:rPr>
              <w:t>көрсету</w:t>
            </w:r>
            <w:proofErr w:type="spellEnd"/>
            <w:r w:rsidRPr="00851A1E">
              <w:rPr>
                <w:sz w:val="24"/>
                <w:szCs w:val="24"/>
              </w:rPr>
              <w:t>.</w:t>
            </w:r>
          </w:p>
          <w:p w14:paraId="24E12760" w14:textId="77777777" w:rsidR="00851A1E" w:rsidRPr="00851A1E" w:rsidRDefault="00851A1E" w:rsidP="00851A1E">
            <w:pPr>
              <w:pStyle w:val="ab"/>
              <w:tabs>
                <w:tab w:val="left" w:pos="360"/>
                <w:tab w:val="left" w:pos="780"/>
                <w:tab w:val="left" w:pos="1276"/>
                <w:tab w:val="left" w:pos="1343"/>
                <w:tab w:val="left" w:pos="4851"/>
              </w:tabs>
              <w:spacing w:after="120"/>
              <w:ind w:left="0" w:right="34" w:firstLine="360"/>
              <w:jc w:val="both"/>
              <w:rPr>
                <w:sz w:val="24"/>
                <w:szCs w:val="24"/>
              </w:rPr>
            </w:pPr>
            <w:r w:rsidRPr="00851A1E">
              <w:rPr>
                <w:sz w:val="24"/>
                <w:szCs w:val="24"/>
              </w:rPr>
              <w:t>4.4. Оператор-</w:t>
            </w:r>
            <w:proofErr w:type="spellStart"/>
            <w:r w:rsidRPr="00851A1E">
              <w:rPr>
                <w:sz w:val="24"/>
                <w:szCs w:val="24"/>
              </w:rPr>
              <w:t>консультанттардың</w:t>
            </w:r>
            <w:proofErr w:type="spellEnd"/>
            <w:r w:rsidRPr="00851A1E">
              <w:rPr>
                <w:sz w:val="24"/>
                <w:szCs w:val="24"/>
              </w:rPr>
              <w:t xml:space="preserve"> (</w:t>
            </w:r>
            <w:proofErr w:type="spellStart"/>
            <w:r w:rsidRPr="00851A1E">
              <w:rPr>
                <w:sz w:val="24"/>
                <w:szCs w:val="24"/>
              </w:rPr>
              <w:t>пошташылардың</w:t>
            </w:r>
            <w:proofErr w:type="spellEnd"/>
            <w:r w:rsidRPr="00851A1E">
              <w:rPr>
                <w:sz w:val="24"/>
                <w:szCs w:val="24"/>
              </w:rPr>
              <w:t xml:space="preserve">) </w:t>
            </w:r>
            <w:proofErr w:type="spellStart"/>
            <w:r w:rsidRPr="00851A1E">
              <w:rPr>
                <w:sz w:val="24"/>
                <w:szCs w:val="24"/>
              </w:rPr>
              <w:t>Көшбасшысы</w:t>
            </w:r>
            <w:proofErr w:type="spellEnd"/>
            <w:r w:rsidRPr="00851A1E">
              <w:rPr>
                <w:sz w:val="24"/>
                <w:szCs w:val="24"/>
              </w:rPr>
              <w:t xml:space="preserve"> </w:t>
            </w:r>
            <w:proofErr w:type="spellStart"/>
            <w:r w:rsidRPr="00851A1E">
              <w:rPr>
                <w:sz w:val="24"/>
                <w:szCs w:val="24"/>
              </w:rPr>
              <w:t>Шарттың</w:t>
            </w:r>
            <w:proofErr w:type="spellEnd"/>
            <w:r w:rsidRPr="00851A1E">
              <w:rPr>
                <w:sz w:val="24"/>
                <w:szCs w:val="24"/>
              </w:rPr>
              <w:t xml:space="preserve"> </w:t>
            </w:r>
            <w:proofErr w:type="spellStart"/>
            <w:r w:rsidRPr="00851A1E">
              <w:rPr>
                <w:sz w:val="24"/>
                <w:szCs w:val="24"/>
              </w:rPr>
              <w:t>қолданылу</w:t>
            </w:r>
            <w:proofErr w:type="spellEnd"/>
            <w:r w:rsidRPr="00851A1E">
              <w:rPr>
                <w:sz w:val="24"/>
                <w:szCs w:val="24"/>
              </w:rPr>
              <w:t xml:space="preserve"> </w:t>
            </w:r>
            <w:proofErr w:type="spellStart"/>
            <w:r w:rsidRPr="00851A1E">
              <w:rPr>
                <w:sz w:val="24"/>
                <w:szCs w:val="24"/>
              </w:rPr>
              <w:t>аясындағы</w:t>
            </w:r>
            <w:proofErr w:type="spellEnd"/>
            <w:r w:rsidRPr="00851A1E">
              <w:rPr>
                <w:sz w:val="24"/>
                <w:szCs w:val="24"/>
              </w:rPr>
              <w:t xml:space="preserve"> </w:t>
            </w:r>
            <w:proofErr w:type="spellStart"/>
            <w:r w:rsidRPr="00851A1E">
              <w:rPr>
                <w:sz w:val="24"/>
                <w:szCs w:val="24"/>
              </w:rPr>
              <w:t>оның</w:t>
            </w:r>
            <w:proofErr w:type="spellEnd"/>
            <w:r w:rsidRPr="00851A1E">
              <w:rPr>
                <w:sz w:val="24"/>
                <w:szCs w:val="24"/>
              </w:rPr>
              <w:t xml:space="preserve"> </w:t>
            </w:r>
            <w:proofErr w:type="spellStart"/>
            <w:r w:rsidRPr="00851A1E">
              <w:rPr>
                <w:sz w:val="24"/>
                <w:szCs w:val="24"/>
              </w:rPr>
              <w:t>нұсқаулары</w:t>
            </w:r>
            <w:proofErr w:type="spellEnd"/>
            <w:r w:rsidRPr="00851A1E">
              <w:rPr>
                <w:sz w:val="24"/>
                <w:szCs w:val="24"/>
              </w:rPr>
              <w:t xml:space="preserve"> мен </w:t>
            </w:r>
            <w:proofErr w:type="spellStart"/>
            <w:r w:rsidRPr="00851A1E">
              <w:rPr>
                <w:sz w:val="24"/>
                <w:szCs w:val="24"/>
              </w:rPr>
              <w:t>тапсырмаларын</w:t>
            </w:r>
            <w:proofErr w:type="spellEnd"/>
            <w:r w:rsidRPr="00851A1E">
              <w:rPr>
                <w:sz w:val="24"/>
                <w:szCs w:val="24"/>
              </w:rPr>
              <w:t xml:space="preserve"> </w:t>
            </w:r>
            <w:proofErr w:type="spellStart"/>
            <w:r w:rsidRPr="00851A1E">
              <w:rPr>
                <w:sz w:val="24"/>
                <w:szCs w:val="24"/>
              </w:rPr>
              <w:t>міндетті</w:t>
            </w:r>
            <w:proofErr w:type="spellEnd"/>
            <w:r w:rsidRPr="00851A1E">
              <w:rPr>
                <w:sz w:val="24"/>
                <w:szCs w:val="24"/>
              </w:rPr>
              <w:t xml:space="preserve"> </w:t>
            </w:r>
            <w:proofErr w:type="spellStart"/>
            <w:r w:rsidRPr="00851A1E">
              <w:rPr>
                <w:sz w:val="24"/>
                <w:szCs w:val="24"/>
              </w:rPr>
              <w:t>түрде</w:t>
            </w:r>
            <w:proofErr w:type="spellEnd"/>
            <w:r w:rsidRPr="00851A1E">
              <w:rPr>
                <w:sz w:val="24"/>
                <w:szCs w:val="24"/>
              </w:rPr>
              <w:t xml:space="preserve"> </w:t>
            </w:r>
            <w:proofErr w:type="spellStart"/>
            <w:r w:rsidRPr="00851A1E">
              <w:rPr>
                <w:sz w:val="24"/>
                <w:szCs w:val="24"/>
              </w:rPr>
              <w:t>орындай</w:t>
            </w:r>
            <w:proofErr w:type="spellEnd"/>
            <w:r w:rsidRPr="00851A1E">
              <w:rPr>
                <w:sz w:val="24"/>
                <w:szCs w:val="24"/>
              </w:rPr>
              <w:t xml:space="preserve"> </w:t>
            </w:r>
            <w:proofErr w:type="spellStart"/>
            <w:r w:rsidRPr="00851A1E">
              <w:rPr>
                <w:sz w:val="24"/>
                <w:szCs w:val="24"/>
              </w:rPr>
              <w:t>отырып</w:t>
            </w:r>
            <w:proofErr w:type="spellEnd"/>
            <w:r w:rsidRPr="00851A1E">
              <w:rPr>
                <w:sz w:val="24"/>
                <w:szCs w:val="24"/>
              </w:rPr>
              <w:t xml:space="preserve">, </w:t>
            </w:r>
            <w:proofErr w:type="spellStart"/>
            <w:r w:rsidRPr="00851A1E">
              <w:rPr>
                <w:sz w:val="24"/>
                <w:szCs w:val="24"/>
              </w:rPr>
              <w:t>Департаменттің</w:t>
            </w:r>
            <w:proofErr w:type="spellEnd"/>
            <w:r w:rsidRPr="00851A1E">
              <w:rPr>
                <w:sz w:val="24"/>
                <w:szCs w:val="24"/>
              </w:rPr>
              <w:t xml:space="preserve"> </w:t>
            </w:r>
            <w:proofErr w:type="spellStart"/>
            <w:r w:rsidRPr="00851A1E">
              <w:rPr>
                <w:sz w:val="24"/>
                <w:szCs w:val="24"/>
              </w:rPr>
              <w:t>жауапты</w:t>
            </w:r>
            <w:proofErr w:type="spellEnd"/>
            <w:r w:rsidRPr="00851A1E">
              <w:rPr>
                <w:sz w:val="24"/>
                <w:szCs w:val="24"/>
              </w:rPr>
              <w:t xml:space="preserve"> </w:t>
            </w:r>
            <w:proofErr w:type="spellStart"/>
            <w:r w:rsidRPr="00851A1E">
              <w:rPr>
                <w:sz w:val="24"/>
                <w:szCs w:val="24"/>
              </w:rPr>
              <w:t>қызметкеріне</w:t>
            </w:r>
            <w:proofErr w:type="spellEnd"/>
            <w:r w:rsidRPr="00851A1E">
              <w:rPr>
                <w:sz w:val="24"/>
                <w:szCs w:val="24"/>
              </w:rPr>
              <w:t xml:space="preserve"> </w:t>
            </w:r>
            <w:proofErr w:type="spellStart"/>
            <w:r w:rsidRPr="00851A1E">
              <w:rPr>
                <w:sz w:val="24"/>
                <w:szCs w:val="24"/>
              </w:rPr>
              <w:t>есеп</w:t>
            </w:r>
            <w:proofErr w:type="spellEnd"/>
            <w:r w:rsidRPr="00851A1E">
              <w:rPr>
                <w:sz w:val="24"/>
                <w:szCs w:val="24"/>
              </w:rPr>
              <w:t xml:space="preserve"> </w:t>
            </w:r>
            <w:proofErr w:type="spellStart"/>
            <w:r w:rsidRPr="00851A1E">
              <w:rPr>
                <w:sz w:val="24"/>
                <w:szCs w:val="24"/>
              </w:rPr>
              <w:t>береді</w:t>
            </w:r>
            <w:proofErr w:type="spellEnd"/>
            <w:r w:rsidRPr="00851A1E">
              <w:rPr>
                <w:sz w:val="24"/>
                <w:szCs w:val="24"/>
              </w:rPr>
              <w:t xml:space="preserve">. </w:t>
            </w:r>
          </w:p>
          <w:p w14:paraId="15DAEA1D" w14:textId="1A4F6744" w:rsidR="00836933" w:rsidRPr="001B698D" w:rsidRDefault="00851A1E" w:rsidP="00851A1E">
            <w:pPr>
              <w:tabs>
                <w:tab w:val="left" w:pos="780"/>
                <w:tab w:val="left" w:pos="993"/>
                <w:tab w:val="left" w:pos="1025"/>
                <w:tab w:val="left" w:pos="1134"/>
                <w:tab w:val="left" w:pos="1276"/>
                <w:tab w:val="left" w:pos="4851"/>
              </w:tabs>
              <w:spacing w:after="120"/>
              <w:ind w:right="34" w:firstLine="360"/>
              <w:jc w:val="both"/>
              <w:rPr>
                <w:snapToGrid w:val="0"/>
                <w:sz w:val="24"/>
                <w:szCs w:val="24"/>
              </w:rPr>
            </w:pPr>
            <w:r>
              <w:rPr>
                <w:sz w:val="24"/>
                <w:szCs w:val="24"/>
                <w:lang w:val="kk-KZ"/>
              </w:rPr>
              <w:t>4</w:t>
            </w:r>
            <w:r w:rsidRPr="00851A1E">
              <w:rPr>
                <w:sz w:val="24"/>
                <w:szCs w:val="24"/>
              </w:rPr>
              <w:t xml:space="preserve">.5. </w:t>
            </w:r>
            <w:proofErr w:type="spellStart"/>
            <w:r w:rsidRPr="00851A1E">
              <w:rPr>
                <w:sz w:val="24"/>
                <w:szCs w:val="24"/>
              </w:rPr>
              <w:t>Қазақстан</w:t>
            </w:r>
            <w:proofErr w:type="spellEnd"/>
            <w:r w:rsidRPr="00851A1E">
              <w:rPr>
                <w:sz w:val="24"/>
                <w:szCs w:val="24"/>
              </w:rPr>
              <w:t xml:space="preserve"> </w:t>
            </w:r>
            <w:proofErr w:type="spellStart"/>
            <w:r w:rsidRPr="00851A1E">
              <w:rPr>
                <w:sz w:val="24"/>
                <w:szCs w:val="24"/>
              </w:rPr>
              <w:t>Республикасы</w:t>
            </w:r>
            <w:proofErr w:type="spellEnd"/>
            <w:r w:rsidRPr="00851A1E">
              <w:rPr>
                <w:sz w:val="24"/>
                <w:szCs w:val="24"/>
              </w:rPr>
              <w:t xml:space="preserve"> </w:t>
            </w:r>
            <w:proofErr w:type="spellStart"/>
            <w:r w:rsidRPr="00851A1E">
              <w:rPr>
                <w:sz w:val="24"/>
                <w:szCs w:val="24"/>
              </w:rPr>
              <w:t>Кәсіпкерлік</w:t>
            </w:r>
            <w:proofErr w:type="spellEnd"/>
            <w:r w:rsidRPr="00851A1E">
              <w:rPr>
                <w:sz w:val="24"/>
                <w:szCs w:val="24"/>
              </w:rPr>
              <w:t xml:space="preserve"> </w:t>
            </w:r>
            <w:proofErr w:type="spellStart"/>
            <w:r w:rsidRPr="00851A1E">
              <w:rPr>
                <w:sz w:val="24"/>
                <w:szCs w:val="24"/>
              </w:rPr>
              <w:t>кодексінің</w:t>
            </w:r>
            <w:proofErr w:type="spellEnd"/>
            <w:r w:rsidRPr="00851A1E">
              <w:rPr>
                <w:sz w:val="24"/>
                <w:szCs w:val="24"/>
              </w:rPr>
              <w:t xml:space="preserve"> 35-бабы 2-тармағының </w:t>
            </w:r>
            <w:proofErr w:type="spellStart"/>
            <w:r w:rsidRPr="00851A1E">
              <w:rPr>
                <w:sz w:val="24"/>
                <w:szCs w:val="24"/>
              </w:rPr>
              <w:t>талаптарын</w:t>
            </w:r>
            <w:proofErr w:type="spellEnd"/>
            <w:r w:rsidRPr="00851A1E">
              <w:rPr>
                <w:sz w:val="24"/>
                <w:szCs w:val="24"/>
              </w:rPr>
              <w:t xml:space="preserve"> </w:t>
            </w:r>
            <w:proofErr w:type="spellStart"/>
            <w:r w:rsidRPr="00851A1E">
              <w:rPr>
                <w:sz w:val="24"/>
                <w:szCs w:val="24"/>
              </w:rPr>
              <w:t>сақтау</w:t>
            </w:r>
            <w:proofErr w:type="spellEnd"/>
            <w:r w:rsidRPr="00851A1E">
              <w:rPr>
                <w:sz w:val="24"/>
                <w:szCs w:val="24"/>
              </w:rPr>
              <w:t xml:space="preserve"> </w:t>
            </w:r>
            <w:proofErr w:type="spellStart"/>
            <w:r w:rsidRPr="00851A1E">
              <w:rPr>
                <w:sz w:val="24"/>
                <w:szCs w:val="24"/>
              </w:rPr>
              <w:t>үшін</w:t>
            </w:r>
            <w:proofErr w:type="spellEnd"/>
            <w:r w:rsidRPr="00851A1E">
              <w:rPr>
                <w:sz w:val="24"/>
                <w:szCs w:val="24"/>
              </w:rPr>
              <w:t xml:space="preserve"> </w:t>
            </w:r>
            <w:proofErr w:type="spellStart"/>
            <w:r w:rsidRPr="00851A1E">
              <w:rPr>
                <w:sz w:val="24"/>
                <w:szCs w:val="24"/>
              </w:rPr>
              <w:t>жауапкершілік</w:t>
            </w:r>
            <w:proofErr w:type="spellEnd"/>
            <w:r w:rsidRPr="00851A1E">
              <w:rPr>
                <w:sz w:val="24"/>
                <w:szCs w:val="24"/>
              </w:rPr>
              <w:t xml:space="preserve"> Оператор-</w:t>
            </w:r>
            <w:proofErr w:type="spellStart"/>
            <w:r w:rsidRPr="00851A1E">
              <w:rPr>
                <w:sz w:val="24"/>
                <w:szCs w:val="24"/>
              </w:rPr>
              <w:lastRenderedPageBreak/>
              <w:t>консультанттардың</w:t>
            </w:r>
            <w:proofErr w:type="spellEnd"/>
            <w:r w:rsidRPr="00851A1E">
              <w:rPr>
                <w:sz w:val="24"/>
                <w:szCs w:val="24"/>
              </w:rPr>
              <w:t xml:space="preserve"> (</w:t>
            </w:r>
            <w:proofErr w:type="spellStart"/>
            <w:r w:rsidRPr="00851A1E">
              <w:rPr>
                <w:sz w:val="24"/>
                <w:szCs w:val="24"/>
              </w:rPr>
              <w:t>пошташылардың</w:t>
            </w:r>
            <w:proofErr w:type="spellEnd"/>
            <w:r w:rsidRPr="00851A1E">
              <w:rPr>
                <w:sz w:val="24"/>
                <w:szCs w:val="24"/>
              </w:rPr>
              <w:t xml:space="preserve">) </w:t>
            </w:r>
            <w:proofErr w:type="spellStart"/>
            <w:r w:rsidRPr="00851A1E">
              <w:rPr>
                <w:sz w:val="24"/>
                <w:szCs w:val="24"/>
              </w:rPr>
              <w:t>Көшбасшысына</w:t>
            </w:r>
            <w:proofErr w:type="spellEnd"/>
            <w:r w:rsidRPr="00851A1E">
              <w:rPr>
                <w:sz w:val="24"/>
                <w:szCs w:val="24"/>
              </w:rPr>
              <w:t xml:space="preserve"> </w:t>
            </w:r>
            <w:proofErr w:type="spellStart"/>
            <w:r w:rsidRPr="00851A1E">
              <w:rPr>
                <w:sz w:val="24"/>
                <w:szCs w:val="24"/>
              </w:rPr>
              <w:t>жүктеледі</w:t>
            </w:r>
            <w:proofErr w:type="spellEnd"/>
            <w:r w:rsidR="00836933" w:rsidRPr="001B698D">
              <w:rPr>
                <w:snapToGrid w:val="0"/>
                <w:sz w:val="24"/>
                <w:szCs w:val="24"/>
              </w:rPr>
              <w:t>.</w:t>
            </w:r>
          </w:p>
          <w:p w14:paraId="0A540FF6" w14:textId="77777777" w:rsidR="00836933" w:rsidRPr="001B698D" w:rsidRDefault="00836933" w:rsidP="00836933">
            <w:pPr>
              <w:tabs>
                <w:tab w:val="left" w:pos="493"/>
                <w:tab w:val="left" w:pos="4851"/>
              </w:tabs>
              <w:ind w:right="34"/>
              <w:jc w:val="both"/>
              <w:rPr>
                <w:b/>
                <w:snapToGrid w:val="0"/>
                <w:sz w:val="24"/>
                <w:szCs w:val="24"/>
              </w:rPr>
            </w:pPr>
          </w:p>
          <w:p w14:paraId="55F51766" w14:textId="00F3BE30" w:rsidR="00836933" w:rsidRPr="001B698D" w:rsidRDefault="00CD149C" w:rsidP="00836933">
            <w:pPr>
              <w:tabs>
                <w:tab w:val="left" w:pos="0"/>
                <w:tab w:val="left" w:pos="788"/>
                <w:tab w:val="left" w:pos="4851"/>
              </w:tabs>
              <w:spacing w:after="120"/>
              <w:ind w:right="176" w:firstLine="351"/>
              <w:jc w:val="center"/>
              <w:rPr>
                <w:b/>
                <w:snapToGrid w:val="0"/>
                <w:sz w:val="24"/>
                <w:szCs w:val="24"/>
              </w:rPr>
            </w:pPr>
            <w:r w:rsidRPr="001B698D">
              <w:rPr>
                <w:b/>
                <w:snapToGrid w:val="0"/>
                <w:sz w:val="24"/>
                <w:szCs w:val="24"/>
              </w:rPr>
              <w:t xml:space="preserve">5-тарау. </w:t>
            </w:r>
            <w:proofErr w:type="spellStart"/>
            <w:r w:rsidR="00333AB3">
              <w:rPr>
                <w:b/>
                <w:snapToGrid w:val="0"/>
                <w:sz w:val="24"/>
                <w:szCs w:val="24"/>
              </w:rPr>
              <w:t>Банк</w:t>
            </w:r>
            <w:r w:rsidRPr="001B698D">
              <w:rPr>
                <w:b/>
                <w:snapToGrid w:val="0"/>
                <w:sz w:val="24"/>
                <w:szCs w:val="24"/>
              </w:rPr>
              <w:t>тің</w:t>
            </w:r>
            <w:proofErr w:type="spellEnd"/>
            <w:r w:rsidRPr="001B698D">
              <w:rPr>
                <w:b/>
                <w:snapToGrid w:val="0"/>
                <w:sz w:val="24"/>
                <w:szCs w:val="24"/>
              </w:rPr>
              <w:t xml:space="preserve"> </w:t>
            </w:r>
            <w:proofErr w:type="spellStart"/>
            <w:r w:rsidRPr="001B698D">
              <w:rPr>
                <w:b/>
                <w:snapToGrid w:val="0"/>
                <w:sz w:val="24"/>
                <w:szCs w:val="24"/>
              </w:rPr>
              <w:t>құқықтары</w:t>
            </w:r>
            <w:proofErr w:type="spellEnd"/>
            <w:r w:rsidRPr="001B698D">
              <w:rPr>
                <w:b/>
                <w:snapToGrid w:val="0"/>
                <w:sz w:val="24"/>
                <w:szCs w:val="24"/>
              </w:rPr>
              <w:t xml:space="preserve"> мен </w:t>
            </w:r>
            <w:proofErr w:type="spellStart"/>
            <w:r w:rsidRPr="001B698D">
              <w:rPr>
                <w:b/>
                <w:snapToGrid w:val="0"/>
                <w:sz w:val="24"/>
                <w:szCs w:val="24"/>
              </w:rPr>
              <w:t>міндеттері</w:t>
            </w:r>
            <w:proofErr w:type="spellEnd"/>
          </w:p>
          <w:p w14:paraId="368F8563" w14:textId="59C5663B" w:rsidR="00836933" w:rsidRPr="001B698D" w:rsidRDefault="00836933" w:rsidP="00836933">
            <w:pPr>
              <w:tabs>
                <w:tab w:val="left" w:pos="0"/>
                <w:tab w:val="left" w:pos="788"/>
                <w:tab w:val="left" w:pos="4851"/>
              </w:tabs>
              <w:spacing w:after="120"/>
              <w:ind w:right="176" w:firstLine="351"/>
              <w:rPr>
                <w:b/>
                <w:sz w:val="24"/>
                <w:szCs w:val="24"/>
              </w:rPr>
            </w:pPr>
            <w:r w:rsidRPr="001B698D">
              <w:rPr>
                <w:b/>
                <w:sz w:val="24"/>
                <w:szCs w:val="24"/>
                <w:lang w:val="kk-KZ"/>
              </w:rPr>
              <w:t xml:space="preserve">  </w:t>
            </w:r>
            <w:r w:rsidRPr="001B698D">
              <w:rPr>
                <w:b/>
                <w:sz w:val="24"/>
                <w:szCs w:val="24"/>
              </w:rPr>
              <w:t xml:space="preserve">5.1. </w:t>
            </w:r>
            <w:r w:rsidR="00333AB3">
              <w:rPr>
                <w:b/>
                <w:sz w:val="24"/>
                <w:szCs w:val="24"/>
              </w:rPr>
              <w:t>Банк</w:t>
            </w:r>
            <w:r w:rsidR="00CD149C" w:rsidRPr="001B698D">
              <w:rPr>
                <w:b/>
                <w:sz w:val="24"/>
                <w:szCs w:val="24"/>
                <w:lang w:val="kk-KZ"/>
              </w:rPr>
              <w:t>тің құқықтары</w:t>
            </w:r>
            <w:r w:rsidRPr="001B698D">
              <w:rPr>
                <w:b/>
                <w:sz w:val="24"/>
                <w:szCs w:val="24"/>
              </w:rPr>
              <w:t>:</w:t>
            </w:r>
          </w:p>
          <w:p w14:paraId="139C9784" w14:textId="5A7245D2" w:rsidR="00CD149C" w:rsidRPr="001B698D" w:rsidRDefault="00333AB3" w:rsidP="008B7607">
            <w:pPr>
              <w:pStyle w:val="ab"/>
              <w:numPr>
                <w:ilvl w:val="0"/>
                <w:numId w:val="7"/>
              </w:numPr>
              <w:tabs>
                <w:tab w:val="left" w:pos="0"/>
                <w:tab w:val="left" w:pos="360"/>
                <w:tab w:val="left" w:pos="918"/>
                <w:tab w:val="left" w:pos="4851"/>
              </w:tabs>
              <w:spacing w:after="120"/>
              <w:ind w:left="0" w:right="176" w:firstLine="360"/>
              <w:jc w:val="both"/>
              <w:rPr>
                <w:snapToGrid w:val="0"/>
                <w:sz w:val="24"/>
                <w:szCs w:val="24"/>
              </w:rPr>
            </w:pP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r w:rsidR="00CD149C" w:rsidRPr="001B698D">
              <w:rPr>
                <w:snapToGrid w:val="0"/>
                <w:sz w:val="24"/>
                <w:szCs w:val="24"/>
              </w:rPr>
              <w:t>ның</w:t>
            </w:r>
            <w:proofErr w:type="spellEnd"/>
            <w:r w:rsidR="00CD149C" w:rsidRPr="001B698D">
              <w:rPr>
                <w:snapToGrid w:val="0"/>
                <w:sz w:val="24"/>
                <w:szCs w:val="24"/>
              </w:rPr>
              <w:t xml:space="preserve"> </w:t>
            </w:r>
            <w:proofErr w:type="spellStart"/>
            <w:r w:rsidR="00CD149C" w:rsidRPr="001B698D">
              <w:rPr>
                <w:snapToGrid w:val="0"/>
                <w:sz w:val="24"/>
                <w:szCs w:val="24"/>
              </w:rPr>
              <w:t>жұмысын</w:t>
            </w:r>
            <w:proofErr w:type="spellEnd"/>
            <w:r w:rsidR="00CD149C" w:rsidRPr="001B698D">
              <w:rPr>
                <w:snapToGrid w:val="0"/>
                <w:sz w:val="24"/>
                <w:szCs w:val="24"/>
              </w:rPr>
              <w:t xml:space="preserve"> </w:t>
            </w:r>
            <w:proofErr w:type="spellStart"/>
            <w:r w:rsidR="00CD149C" w:rsidRPr="001B698D">
              <w:rPr>
                <w:snapToGrid w:val="0"/>
                <w:sz w:val="24"/>
                <w:szCs w:val="24"/>
              </w:rPr>
              <w:t>тексеруді</w:t>
            </w:r>
            <w:proofErr w:type="spellEnd"/>
            <w:r w:rsidR="00CD149C" w:rsidRPr="001B698D">
              <w:rPr>
                <w:snapToGrid w:val="0"/>
                <w:sz w:val="24"/>
                <w:szCs w:val="24"/>
              </w:rPr>
              <w:t xml:space="preserve"> </w:t>
            </w:r>
            <w:proofErr w:type="spellStart"/>
            <w:r w:rsidR="00CD149C" w:rsidRPr="001B698D">
              <w:rPr>
                <w:snapToGrid w:val="0"/>
                <w:sz w:val="24"/>
                <w:szCs w:val="24"/>
              </w:rPr>
              <w:t>жүзеге</w:t>
            </w:r>
            <w:proofErr w:type="spellEnd"/>
            <w:r w:rsidR="00CD149C" w:rsidRPr="001B698D">
              <w:rPr>
                <w:snapToGrid w:val="0"/>
                <w:sz w:val="24"/>
                <w:szCs w:val="24"/>
              </w:rPr>
              <w:t xml:space="preserve"> </w:t>
            </w:r>
            <w:proofErr w:type="spellStart"/>
            <w:r w:rsidR="00CD149C" w:rsidRPr="001B698D">
              <w:rPr>
                <w:snapToGrid w:val="0"/>
                <w:sz w:val="24"/>
                <w:szCs w:val="24"/>
              </w:rPr>
              <w:t>асыру</w:t>
            </w:r>
            <w:proofErr w:type="spellEnd"/>
            <w:r w:rsidR="00CD149C" w:rsidRPr="001B698D">
              <w:rPr>
                <w:snapToGrid w:val="0"/>
                <w:sz w:val="24"/>
                <w:szCs w:val="24"/>
              </w:rPr>
              <w:t>;</w:t>
            </w:r>
          </w:p>
          <w:p w14:paraId="796D500F" w14:textId="1212E73C" w:rsidR="00CD149C" w:rsidRPr="001B698D" w:rsidRDefault="00CD149C" w:rsidP="008B7607">
            <w:pPr>
              <w:pStyle w:val="ab"/>
              <w:numPr>
                <w:ilvl w:val="0"/>
                <w:numId w:val="7"/>
              </w:numPr>
              <w:tabs>
                <w:tab w:val="left" w:pos="0"/>
                <w:tab w:val="left" w:pos="360"/>
                <w:tab w:val="left" w:pos="918"/>
                <w:tab w:val="left" w:pos="4851"/>
              </w:tabs>
              <w:spacing w:after="120"/>
              <w:ind w:left="0" w:right="176" w:firstLine="360"/>
              <w:jc w:val="both"/>
              <w:rPr>
                <w:snapToGrid w:val="0"/>
                <w:sz w:val="24"/>
                <w:szCs w:val="24"/>
              </w:rPr>
            </w:pPr>
            <w:proofErr w:type="spellStart"/>
            <w:r w:rsidRPr="001B698D">
              <w:rPr>
                <w:snapToGrid w:val="0"/>
                <w:sz w:val="24"/>
                <w:szCs w:val="24"/>
              </w:rPr>
              <w:t>корпоративтік</w:t>
            </w:r>
            <w:proofErr w:type="spellEnd"/>
            <w:r w:rsidRPr="001B698D">
              <w:rPr>
                <w:snapToGrid w:val="0"/>
                <w:sz w:val="24"/>
                <w:szCs w:val="24"/>
              </w:rPr>
              <w:t xml:space="preserve"> </w:t>
            </w:r>
            <w:proofErr w:type="spellStart"/>
            <w:r w:rsidRPr="001B698D">
              <w:rPr>
                <w:snapToGrid w:val="0"/>
                <w:sz w:val="24"/>
                <w:szCs w:val="24"/>
              </w:rPr>
              <w:t>электрондық</w:t>
            </w:r>
            <w:proofErr w:type="spellEnd"/>
            <w:r w:rsidRPr="001B698D">
              <w:rPr>
                <w:snapToGrid w:val="0"/>
                <w:sz w:val="24"/>
                <w:szCs w:val="24"/>
              </w:rPr>
              <w:t xml:space="preserve"> </w:t>
            </w:r>
            <w:proofErr w:type="spellStart"/>
            <w:r w:rsidRPr="001B698D">
              <w:rPr>
                <w:snapToGrid w:val="0"/>
                <w:sz w:val="24"/>
                <w:szCs w:val="24"/>
              </w:rPr>
              <w:t>пошта</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Pr="001B698D">
              <w:rPr>
                <w:snapToGrid w:val="0"/>
                <w:sz w:val="24"/>
                <w:szCs w:val="24"/>
              </w:rPr>
              <w:t>коммуникацияның</w:t>
            </w:r>
            <w:proofErr w:type="spellEnd"/>
            <w:r w:rsidRPr="001B698D">
              <w:rPr>
                <w:snapToGrid w:val="0"/>
                <w:sz w:val="24"/>
                <w:szCs w:val="24"/>
              </w:rPr>
              <w:t xml:space="preserve"> </w:t>
            </w:r>
            <w:proofErr w:type="spellStart"/>
            <w:r w:rsidRPr="001B698D">
              <w:rPr>
                <w:snapToGrid w:val="0"/>
                <w:sz w:val="24"/>
                <w:szCs w:val="24"/>
              </w:rPr>
              <w:t>өзге</w:t>
            </w:r>
            <w:proofErr w:type="spellEnd"/>
            <w:r w:rsidRPr="001B698D">
              <w:rPr>
                <w:snapToGrid w:val="0"/>
                <w:sz w:val="24"/>
                <w:szCs w:val="24"/>
              </w:rPr>
              <w:t xml:space="preserve"> де </w:t>
            </w:r>
            <w:proofErr w:type="spellStart"/>
            <w:r w:rsidRPr="001B698D">
              <w:rPr>
                <w:snapToGrid w:val="0"/>
                <w:sz w:val="24"/>
                <w:szCs w:val="24"/>
              </w:rPr>
              <w:t>тәсілдері</w:t>
            </w:r>
            <w:proofErr w:type="spellEnd"/>
            <w:r w:rsidRPr="001B698D">
              <w:rPr>
                <w:snapToGrid w:val="0"/>
                <w:sz w:val="24"/>
                <w:szCs w:val="24"/>
              </w:rPr>
              <w:t xml:space="preserve"> </w:t>
            </w:r>
            <w:proofErr w:type="spellStart"/>
            <w:r w:rsidRPr="001B698D">
              <w:rPr>
                <w:snapToGrid w:val="0"/>
                <w:sz w:val="24"/>
                <w:szCs w:val="24"/>
              </w:rPr>
              <w:t>арқылы</w:t>
            </w:r>
            <w:proofErr w:type="spellEnd"/>
            <w:r w:rsidRPr="001B698D">
              <w:rPr>
                <w:snapToGrid w:val="0"/>
                <w:sz w:val="24"/>
                <w:szCs w:val="24"/>
              </w:rPr>
              <w:t xml:space="preserve"> </w:t>
            </w:r>
            <w:proofErr w:type="spellStart"/>
            <w:r w:rsidRPr="001B698D">
              <w:rPr>
                <w:snapToGrid w:val="0"/>
                <w:sz w:val="24"/>
                <w:szCs w:val="24"/>
              </w:rPr>
              <w:t>тиісті</w:t>
            </w:r>
            <w:proofErr w:type="spellEnd"/>
            <w:r w:rsidRPr="001B698D">
              <w:rPr>
                <w:snapToGrid w:val="0"/>
                <w:sz w:val="24"/>
                <w:szCs w:val="24"/>
              </w:rPr>
              <w:t xml:space="preserve"> </w:t>
            </w:r>
            <w:proofErr w:type="spellStart"/>
            <w:r w:rsidRPr="001B698D">
              <w:rPr>
                <w:snapToGrid w:val="0"/>
                <w:sz w:val="24"/>
                <w:szCs w:val="24"/>
              </w:rPr>
              <w:t>ақпарат</w:t>
            </w:r>
            <w:proofErr w:type="spellEnd"/>
            <w:r w:rsidR="00851A1E">
              <w:rPr>
                <w:snapToGrid w:val="0"/>
                <w:sz w:val="24"/>
                <w:szCs w:val="24"/>
                <w:lang w:val="kk-KZ"/>
              </w:rPr>
              <w:t>пен</w:t>
            </w:r>
            <w:r w:rsidRPr="001B698D">
              <w:rPr>
                <w:snapToGrid w:val="0"/>
                <w:sz w:val="24"/>
                <w:szCs w:val="24"/>
              </w:rPr>
              <w:t xml:space="preserve"> </w:t>
            </w:r>
            <w:proofErr w:type="spellStart"/>
            <w:r w:rsidRPr="001B698D">
              <w:rPr>
                <w:snapToGrid w:val="0"/>
                <w:sz w:val="24"/>
                <w:szCs w:val="24"/>
              </w:rPr>
              <w:t>хабардар</w:t>
            </w:r>
            <w:proofErr w:type="spellEnd"/>
            <w:r w:rsidRPr="001B698D">
              <w:rPr>
                <w:snapToGrid w:val="0"/>
                <w:sz w:val="24"/>
                <w:szCs w:val="24"/>
              </w:rPr>
              <w:t xml:space="preserve"> </w:t>
            </w:r>
            <w:proofErr w:type="spellStart"/>
            <w:r w:rsidRPr="001B698D">
              <w:rPr>
                <w:snapToGrid w:val="0"/>
                <w:sz w:val="24"/>
                <w:szCs w:val="24"/>
              </w:rPr>
              <w:t>ету</w:t>
            </w:r>
            <w:proofErr w:type="spellEnd"/>
            <w:r w:rsidRPr="001B698D">
              <w:rPr>
                <w:snapToGrid w:val="0"/>
                <w:sz w:val="24"/>
                <w:szCs w:val="24"/>
              </w:rPr>
              <w:t xml:space="preserve"> </w:t>
            </w:r>
            <w:r w:rsidR="00851A1E">
              <w:rPr>
                <w:snapToGrid w:val="0"/>
                <w:sz w:val="24"/>
                <w:szCs w:val="24"/>
                <w:lang w:val="kk-KZ"/>
              </w:rPr>
              <w:t>арқылы</w:t>
            </w:r>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r w:rsidRPr="001B698D">
              <w:rPr>
                <w:snapToGrid w:val="0"/>
                <w:sz w:val="24"/>
                <w:szCs w:val="24"/>
              </w:rPr>
              <w:t>н</w:t>
            </w:r>
            <w:proofErr w:type="spellEnd"/>
            <w:r w:rsidRPr="001B698D">
              <w:rPr>
                <w:snapToGrid w:val="0"/>
                <w:sz w:val="24"/>
                <w:szCs w:val="24"/>
              </w:rPr>
              <w:t xml:space="preserve"> </w:t>
            </w:r>
            <w:proofErr w:type="spellStart"/>
            <w:r w:rsidRPr="001B698D">
              <w:rPr>
                <w:snapToGrid w:val="0"/>
                <w:sz w:val="24"/>
                <w:szCs w:val="24"/>
              </w:rPr>
              <w:t>хабардар</w:t>
            </w:r>
            <w:proofErr w:type="spellEnd"/>
            <w:r w:rsidRPr="001B698D">
              <w:rPr>
                <w:snapToGrid w:val="0"/>
                <w:sz w:val="24"/>
                <w:szCs w:val="24"/>
              </w:rPr>
              <w:t xml:space="preserve"> </w:t>
            </w:r>
            <w:proofErr w:type="spellStart"/>
            <w:r w:rsidRPr="001B698D">
              <w:rPr>
                <w:snapToGrid w:val="0"/>
                <w:sz w:val="24"/>
                <w:szCs w:val="24"/>
              </w:rPr>
              <w:t>ете</w:t>
            </w:r>
            <w:proofErr w:type="spellEnd"/>
            <w:r w:rsidRPr="001B698D">
              <w:rPr>
                <w:snapToGrid w:val="0"/>
                <w:sz w:val="24"/>
                <w:szCs w:val="24"/>
              </w:rPr>
              <w:t xml:space="preserve"> </w:t>
            </w:r>
            <w:proofErr w:type="spellStart"/>
            <w:r w:rsidRPr="001B698D">
              <w:rPr>
                <w:snapToGrid w:val="0"/>
                <w:sz w:val="24"/>
                <w:szCs w:val="24"/>
              </w:rPr>
              <w:t>отырып</w:t>
            </w:r>
            <w:proofErr w:type="spellEnd"/>
            <w:r w:rsidRPr="001B698D">
              <w:rPr>
                <w:snapToGrid w:val="0"/>
                <w:sz w:val="24"/>
                <w:szCs w:val="24"/>
              </w:rPr>
              <w:t xml:space="preserve">, </w:t>
            </w:r>
            <w:proofErr w:type="spellStart"/>
            <w:r w:rsidRPr="001B698D">
              <w:rPr>
                <w:snapToGrid w:val="0"/>
                <w:sz w:val="24"/>
                <w:szCs w:val="24"/>
              </w:rPr>
              <w:t>сыйақы</w:t>
            </w:r>
            <w:proofErr w:type="spellEnd"/>
            <w:r w:rsidRPr="001B698D">
              <w:rPr>
                <w:snapToGrid w:val="0"/>
                <w:sz w:val="24"/>
                <w:szCs w:val="24"/>
              </w:rPr>
              <w:t xml:space="preserve"> </w:t>
            </w:r>
            <w:proofErr w:type="spellStart"/>
            <w:r w:rsidRPr="001B698D">
              <w:rPr>
                <w:snapToGrid w:val="0"/>
                <w:sz w:val="24"/>
                <w:szCs w:val="24"/>
              </w:rPr>
              <w:t>төлеу</w:t>
            </w:r>
            <w:proofErr w:type="spellEnd"/>
            <w:r w:rsidRPr="001B698D">
              <w:rPr>
                <w:snapToGrid w:val="0"/>
                <w:sz w:val="24"/>
                <w:szCs w:val="24"/>
              </w:rPr>
              <w:t xml:space="preserve"> </w:t>
            </w:r>
            <w:proofErr w:type="spellStart"/>
            <w:r w:rsidRPr="001B698D">
              <w:rPr>
                <w:snapToGrid w:val="0"/>
                <w:sz w:val="24"/>
                <w:szCs w:val="24"/>
              </w:rPr>
              <w:t>мөлшерін</w:t>
            </w:r>
            <w:proofErr w:type="spellEnd"/>
            <w:r w:rsidRPr="001B698D">
              <w:rPr>
                <w:snapToGrid w:val="0"/>
                <w:sz w:val="24"/>
                <w:szCs w:val="24"/>
              </w:rPr>
              <w:t xml:space="preserve">, </w:t>
            </w:r>
            <w:proofErr w:type="spellStart"/>
            <w:r w:rsidRPr="001B698D">
              <w:rPr>
                <w:snapToGrid w:val="0"/>
                <w:sz w:val="24"/>
                <w:szCs w:val="24"/>
              </w:rPr>
              <w:t>қызмет</w:t>
            </w:r>
            <w:proofErr w:type="spellEnd"/>
            <w:r w:rsidRPr="001B698D">
              <w:rPr>
                <w:snapToGrid w:val="0"/>
                <w:sz w:val="24"/>
                <w:szCs w:val="24"/>
              </w:rPr>
              <w:t xml:space="preserve"> </w:t>
            </w:r>
            <w:proofErr w:type="spellStart"/>
            <w:r w:rsidRPr="001B698D">
              <w:rPr>
                <w:snapToGrid w:val="0"/>
                <w:sz w:val="24"/>
                <w:szCs w:val="24"/>
              </w:rPr>
              <w:t>көрсету</w:t>
            </w:r>
            <w:proofErr w:type="spellEnd"/>
            <w:r w:rsidRPr="001B698D">
              <w:rPr>
                <w:snapToGrid w:val="0"/>
                <w:sz w:val="24"/>
                <w:szCs w:val="24"/>
              </w:rPr>
              <w:t xml:space="preserve"> </w:t>
            </w:r>
            <w:proofErr w:type="spellStart"/>
            <w:r w:rsidRPr="001B698D">
              <w:rPr>
                <w:snapToGrid w:val="0"/>
                <w:sz w:val="24"/>
                <w:szCs w:val="24"/>
              </w:rPr>
              <w:t>тәртібі</w:t>
            </w:r>
            <w:proofErr w:type="spellEnd"/>
            <w:r w:rsidRPr="001B698D">
              <w:rPr>
                <w:snapToGrid w:val="0"/>
                <w:sz w:val="24"/>
                <w:szCs w:val="24"/>
              </w:rPr>
              <w:t xml:space="preserve"> мен </w:t>
            </w:r>
            <w:proofErr w:type="spellStart"/>
            <w:r w:rsidRPr="001B698D">
              <w:rPr>
                <w:snapToGrid w:val="0"/>
                <w:sz w:val="24"/>
                <w:szCs w:val="24"/>
              </w:rPr>
              <w:t>талаптарын</w:t>
            </w:r>
            <w:proofErr w:type="spellEnd"/>
            <w:r w:rsidRPr="001B698D">
              <w:rPr>
                <w:snapToGrid w:val="0"/>
                <w:sz w:val="24"/>
                <w:szCs w:val="24"/>
              </w:rPr>
              <w:t xml:space="preserve">, </w:t>
            </w:r>
            <w:proofErr w:type="spellStart"/>
            <w:r w:rsidRPr="001B698D">
              <w:rPr>
                <w:snapToGrid w:val="0"/>
                <w:sz w:val="24"/>
                <w:szCs w:val="24"/>
              </w:rPr>
              <w:t>сондай-ақ</w:t>
            </w:r>
            <w:proofErr w:type="spellEnd"/>
            <w:r w:rsidRPr="001B698D">
              <w:rPr>
                <w:snapToGrid w:val="0"/>
                <w:sz w:val="24"/>
                <w:szCs w:val="24"/>
              </w:rPr>
              <w:t xml:space="preserve"> </w:t>
            </w:r>
            <w:proofErr w:type="spellStart"/>
            <w:r w:rsidR="00333AB3">
              <w:rPr>
                <w:snapToGrid w:val="0"/>
                <w:sz w:val="24"/>
                <w:szCs w:val="24"/>
              </w:rPr>
              <w:t>Шарт</w:t>
            </w:r>
            <w:r w:rsidRPr="001B698D">
              <w:rPr>
                <w:snapToGrid w:val="0"/>
                <w:sz w:val="24"/>
                <w:szCs w:val="24"/>
              </w:rPr>
              <w:t>тың</w:t>
            </w:r>
            <w:proofErr w:type="spellEnd"/>
            <w:r w:rsidRPr="001B698D">
              <w:rPr>
                <w:snapToGrid w:val="0"/>
                <w:sz w:val="24"/>
                <w:szCs w:val="24"/>
              </w:rPr>
              <w:t xml:space="preserve"> </w:t>
            </w:r>
            <w:proofErr w:type="spellStart"/>
            <w:r w:rsidRPr="001B698D">
              <w:rPr>
                <w:snapToGrid w:val="0"/>
                <w:sz w:val="24"/>
                <w:szCs w:val="24"/>
              </w:rPr>
              <w:t>кез</w:t>
            </w:r>
            <w:proofErr w:type="spellEnd"/>
            <w:r w:rsidRPr="001B698D">
              <w:rPr>
                <w:snapToGrid w:val="0"/>
                <w:sz w:val="24"/>
                <w:szCs w:val="24"/>
              </w:rPr>
              <w:t xml:space="preserve"> </w:t>
            </w:r>
            <w:proofErr w:type="spellStart"/>
            <w:r w:rsidRPr="001B698D">
              <w:rPr>
                <w:snapToGrid w:val="0"/>
                <w:sz w:val="24"/>
                <w:szCs w:val="24"/>
              </w:rPr>
              <w:t>келген</w:t>
            </w:r>
            <w:proofErr w:type="spellEnd"/>
            <w:r w:rsidRPr="001B698D">
              <w:rPr>
                <w:snapToGrid w:val="0"/>
                <w:sz w:val="24"/>
                <w:szCs w:val="24"/>
              </w:rPr>
              <w:t xml:space="preserve"> </w:t>
            </w:r>
            <w:proofErr w:type="spellStart"/>
            <w:r w:rsidRPr="001B698D">
              <w:rPr>
                <w:snapToGrid w:val="0"/>
                <w:sz w:val="24"/>
                <w:szCs w:val="24"/>
              </w:rPr>
              <w:t>өзге</w:t>
            </w:r>
            <w:proofErr w:type="spellEnd"/>
            <w:r w:rsidRPr="001B698D">
              <w:rPr>
                <w:snapToGrid w:val="0"/>
                <w:sz w:val="24"/>
                <w:szCs w:val="24"/>
              </w:rPr>
              <w:t xml:space="preserve"> де </w:t>
            </w:r>
            <w:proofErr w:type="spellStart"/>
            <w:r w:rsidRPr="001B698D">
              <w:rPr>
                <w:snapToGrid w:val="0"/>
                <w:sz w:val="24"/>
                <w:szCs w:val="24"/>
              </w:rPr>
              <w:t>талаптарын</w:t>
            </w:r>
            <w:proofErr w:type="spellEnd"/>
            <w:r w:rsidRPr="001B698D">
              <w:rPr>
                <w:snapToGrid w:val="0"/>
                <w:sz w:val="24"/>
                <w:szCs w:val="24"/>
              </w:rPr>
              <w:t xml:space="preserve"> </w:t>
            </w:r>
            <w:proofErr w:type="spellStart"/>
            <w:r w:rsidRPr="001B698D">
              <w:rPr>
                <w:snapToGrid w:val="0"/>
                <w:sz w:val="24"/>
                <w:szCs w:val="24"/>
              </w:rPr>
              <w:t>біржақты</w:t>
            </w:r>
            <w:proofErr w:type="spellEnd"/>
            <w:r w:rsidRPr="001B698D">
              <w:rPr>
                <w:snapToGrid w:val="0"/>
                <w:sz w:val="24"/>
                <w:szCs w:val="24"/>
              </w:rPr>
              <w:t xml:space="preserve"> </w:t>
            </w:r>
            <w:proofErr w:type="spellStart"/>
            <w:r w:rsidRPr="001B698D">
              <w:rPr>
                <w:snapToGrid w:val="0"/>
                <w:sz w:val="24"/>
                <w:szCs w:val="24"/>
              </w:rPr>
              <w:t>тәртіппен</w:t>
            </w:r>
            <w:proofErr w:type="spellEnd"/>
            <w:r w:rsidRPr="001B698D">
              <w:rPr>
                <w:snapToGrid w:val="0"/>
                <w:sz w:val="24"/>
                <w:szCs w:val="24"/>
              </w:rPr>
              <w:t xml:space="preserve"> </w:t>
            </w:r>
            <w:proofErr w:type="spellStart"/>
            <w:r w:rsidRPr="001B698D">
              <w:rPr>
                <w:snapToGrid w:val="0"/>
                <w:sz w:val="24"/>
                <w:szCs w:val="24"/>
              </w:rPr>
              <w:t>өзгерту</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w:t>
            </w:r>
            <w:proofErr w:type="spellStart"/>
            <w:r w:rsidRPr="001B698D">
              <w:rPr>
                <w:snapToGrid w:val="0"/>
                <w:sz w:val="24"/>
                <w:szCs w:val="24"/>
              </w:rPr>
              <w:t>немесе</w:t>
            </w:r>
            <w:proofErr w:type="spellEnd"/>
            <w:r w:rsidRPr="001B698D">
              <w:rPr>
                <w:snapToGrid w:val="0"/>
                <w:sz w:val="24"/>
                <w:szCs w:val="24"/>
              </w:rPr>
              <w:t xml:space="preserve"> </w:t>
            </w:r>
            <w:proofErr w:type="spellStart"/>
            <w:r w:rsidRPr="001B698D">
              <w:rPr>
                <w:snapToGrid w:val="0"/>
                <w:sz w:val="24"/>
                <w:szCs w:val="24"/>
              </w:rPr>
              <w:t>толықтыру</w:t>
            </w:r>
            <w:proofErr w:type="spellEnd"/>
            <w:r w:rsidRPr="001B698D">
              <w:rPr>
                <w:snapToGrid w:val="0"/>
                <w:sz w:val="24"/>
                <w:szCs w:val="24"/>
              </w:rPr>
              <w:t>. Б</w:t>
            </w:r>
            <w:proofErr w:type="spellStart"/>
            <w:r w:rsidRPr="001B698D">
              <w:rPr>
                <w:snapToGrid w:val="0"/>
                <w:sz w:val="24"/>
                <w:szCs w:val="24"/>
              </w:rPr>
              <w:t>ұл</w:t>
            </w:r>
            <w:proofErr w:type="spellEnd"/>
            <w:r w:rsidRPr="001B698D">
              <w:rPr>
                <w:snapToGrid w:val="0"/>
                <w:sz w:val="24"/>
                <w:szCs w:val="24"/>
              </w:rPr>
              <w:t xml:space="preserve"> </w:t>
            </w:r>
            <w:proofErr w:type="spellStart"/>
            <w:r w:rsidRPr="001B698D">
              <w:rPr>
                <w:snapToGrid w:val="0"/>
                <w:sz w:val="24"/>
                <w:szCs w:val="24"/>
              </w:rPr>
              <w:t>ретте</w:t>
            </w:r>
            <w:proofErr w:type="spellEnd"/>
            <w:r w:rsidRPr="001B698D">
              <w:rPr>
                <w:snapToGrid w:val="0"/>
                <w:sz w:val="24"/>
                <w:szCs w:val="24"/>
              </w:rPr>
              <w:t xml:space="preserve"> </w:t>
            </w:r>
            <w:proofErr w:type="spellStart"/>
            <w:r w:rsidRPr="001B698D">
              <w:rPr>
                <w:snapToGrid w:val="0"/>
                <w:sz w:val="24"/>
                <w:szCs w:val="24"/>
              </w:rPr>
              <w:t>қызметтерге</w:t>
            </w:r>
            <w:proofErr w:type="spellEnd"/>
            <w:r w:rsidRPr="001B698D">
              <w:rPr>
                <w:snapToGrid w:val="0"/>
                <w:sz w:val="24"/>
                <w:szCs w:val="24"/>
              </w:rPr>
              <w:t xml:space="preserve"> </w:t>
            </w:r>
            <w:proofErr w:type="spellStart"/>
            <w:r w:rsidRPr="001B698D">
              <w:rPr>
                <w:snapToGrid w:val="0"/>
                <w:sz w:val="24"/>
                <w:szCs w:val="24"/>
              </w:rPr>
              <w:t>ақы</w:t>
            </w:r>
            <w:proofErr w:type="spellEnd"/>
            <w:r w:rsidRPr="001B698D">
              <w:rPr>
                <w:snapToGrid w:val="0"/>
                <w:sz w:val="24"/>
                <w:szCs w:val="24"/>
              </w:rPr>
              <w:t xml:space="preserve"> </w:t>
            </w:r>
            <w:proofErr w:type="spellStart"/>
            <w:r w:rsidRPr="001B698D">
              <w:rPr>
                <w:snapToGrid w:val="0"/>
                <w:sz w:val="24"/>
                <w:szCs w:val="24"/>
              </w:rPr>
              <w:t>төлеу</w:t>
            </w:r>
            <w:proofErr w:type="spellEnd"/>
            <w:r w:rsidRPr="001B698D">
              <w:rPr>
                <w:snapToGrid w:val="0"/>
                <w:sz w:val="24"/>
                <w:szCs w:val="24"/>
              </w:rPr>
              <w:t xml:space="preserve"> </w:t>
            </w:r>
            <w:proofErr w:type="spellStart"/>
            <w:r w:rsidRPr="001B698D">
              <w:rPr>
                <w:snapToGrid w:val="0"/>
                <w:sz w:val="24"/>
                <w:szCs w:val="24"/>
              </w:rPr>
              <w:t>мөлшеріне</w:t>
            </w:r>
            <w:proofErr w:type="spellEnd"/>
            <w:r w:rsidRPr="001B698D">
              <w:rPr>
                <w:snapToGrid w:val="0"/>
                <w:sz w:val="24"/>
                <w:szCs w:val="24"/>
              </w:rPr>
              <w:t xml:space="preserve"> </w:t>
            </w:r>
            <w:proofErr w:type="spellStart"/>
            <w:r w:rsidRPr="001B698D">
              <w:rPr>
                <w:snapToGrid w:val="0"/>
                <w:sz w:val="24"/>
                <w:szCs w:val="24"/>
              </w:rPr>
              <w:t>өзгерістер</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w:t>
            </w:r>
            <w:proofErr w:type="spellStart"/>
            <w:r w:rsidRPr="001B698D">
              <w:rPr>
                <w:snapToGrid w:val="0"/>
                <w:sz w:val="24"/>
                <w:szCs w:val="24"/>
              </w:rPr>
              <w:t>немесе</w:t>
            </w:r>
            <w:proofErr w:type="spellEnd"/>
            <w:r w:rsidRPr="001B698D">
              <w:rPr>
                <w:snapToGrid w:val="0"/>
                <w:sz w:val="24"/>
                <w:szCs w:val="24"/>
              </w:rPr>
              <w:t xml:space="preserve"> </w:t>
            </w:r>
            <w:proofErr w:type="spellStart"/>
            <w:r w:rsidRPr="001B698D">
              <w:rPr>
                <w:snapToGrid w:val="0"/>
                <w:sz w:val="24"/>
                <w:szCs w:val="24"/>
              </w:rPr>
              <w:t>толықтырулар</w:t>
            </w:r>
            <w:proofErr w:type="spellEnd"/>
            <w:r w:rsidRPr="001B698D">
              <w:rPr>
                <w:snapToGrid w:val="0"/>
                <w:sz w:val="24"/>
                <w:szCs w:val="24"/>
              </w:rPr>
              <w:t xml:space="preserve">, </w:t>
            </w:r>
            <w:proofErr w:type="spellStart"/>
            <w:r w:rsidRPr="001B698D">
              <w:rPr>
                <w:snapToGrid w:val="0"/>
                <w:sz w:val="24"/>
                <w:szCs w:val="24"/>
              </w:rPr>
              <w:t>сондай-ақ</w:t>
            </w:r>
            <w:proofErr w:type="spellEnd"/>
            <w:r w:rsidRPr="001B698D">
              <w:rPr>
                <w:snapToGrid w:val="0"/>
                <w:sz w:val="24"/>
                <w:szCs w:val="24"/>
              </w:rPr>
              <w:t xml:space="preserve"> </w:t>
            </w:r>
            <w:proofErr w:type="spellStart"/>
            <w:r w:rsidR="00333AB3">
              <w:rPr>
                <w:snapToGrid w:val="0"/>
                <w:sz w:val="24"/>
                <w:szCs w:val="24"/>
              </w:rPr>
              <w:t>Шарт</w:t>
            </w:r>
            <w:r w:rsidRPr="001B698D">
              <w:rPr>
                <w:snapToGrid w:val="0"/>
                <w:sz w:val="24"/>
                <w:szCs w:val="24"/>
              </w:rPr>
              <w:t>тың</w:t>
            </w:r>
            <w:proofErr w:type="spellEnd"/>
            <w:r w:rsidRPr="001B698D">
              <w:rPr>
                <w:snapToGrid w:val="0"/>
                <w:sz w:val="24"/>
                <w:szCs w:val="24"/>
              </w:rPr>
              <w:t xml:space="preserve"> </w:t>
            </w:r>
            <w:proofErr w:type="spellStart"/>
            <w:r w:rsidRPr="001B698D">
              <w:rPr>
                <w:snapToGrid w:val="0"/>
                <w:sz w:val="24"/>
                <w:szCs w:val="24"/>
              </w:rPr>
              <w:t>кез</w:t>
            </w:r>
            <w:proofErr w:type="spellEnd"/>
            <w:r w:rsidRPr="001B698D">
              <w:rPr>
                <w:snapToGrid w:val="0"/>
                <w:sz w:val="24"/>
                <w:szCs w:val="24"/>
              </w:rPr>
              <w:t xml:space="preserve"> </w:t>
            </w:r>
            <w:proofErr w:type="spellStart"/>
            <w:r w:rsidRPr="001B698D">
              <w:rPr>
                <w:snapToGrid w:val="0"/>
                <w:sz w:val="24"/>
                <w:szCs w:val="24"/>
              </w:rPr>
              <w:t>келген</w:t>
            </w:r>
            <w:proofErr w:type="spellEnd"/>
            <w:r w:rsidRPr="001B698D">
              <w:rPr>
                <w:snapToGrid w:val="0"/>
                <w:sz w:val="24"/>
                <w:szCs w:val="24"/>
              </w:rPr>
              <w:t xml:space="preserve"> </w:t>
            </w:r>
            <w:proofErr w:type="spellStart"/>
            <w:r w:rsidRPr="001B698D">
              <w:rPr>
                <w:snapToGrid w:val="0"/>
                <w:sz w:val="24"/>
                <w:szCs w:val="24"/>
              </w:rPr>
              <w:t>талаптары</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r w:rsidRPr="001B698D">
              <w:rPr>
                <w:snapToGrid w:val="0"/>
                <w:sz w:val="24"/>
                <w:szCs w:val="24"/>
              </w:rPr>
              <w:t>на</w:t>
            </w:r>
            <w:proofErr w:type="spellEnd"/>
            <w:r w:rsidRPr="001B698D">
              <w:rPr>
                <w:snapToGrid w:val="0"/>
                <w:sz w:val="24"/>
                <w:szCs w:val="24"/>
              </w:rPr>
              <w:t xml:space="preserve"> </w:t>
            </w:r>
            <w:proofErr w:type="spellStart"/>
            <w:r w:rsidRPr="001B698D">
              <w:rPr>
                <w:snapToGrid w:val="0"/>
                <w:sz w:val="24"/>
                <w:szCs w:val="24"/>
              </w:rPr>
              <w:t>олар</w:t>
            </w:r>
            <w:proofErr w:type="spellEnd"/>
            <w:r w:rsidRPr="001B698D">
              <w:rPr>
                <w:snapToGrid w:val="0"/>
                <w:sz w:val="24"/>
                <w:szCs w:val="24"/>
              </w:rPr>
              <w:t xml:space="preserve"> </w:t>
            </w:r>
            <w:proofErr w:type="spellStart"/>
            <w:r w:rsidRPr="001B698D">
              <w:rPr>
                <w:snapToGrid w:val="0"/>
                <w:sz w:val="24"/>
                <w:szCs w:val="24"/>
              </w:rPr>
              <w:t>күшіне</w:t>
            </w:r>
            <w:proofErr w:type="spellEnd"/>
            <w:r w:rsidRPr="001B698D">
              <w:rPr>
                <w:snapToGrid w:val="0"/>
                <w:sz w:val="24"/>
                <w:szCs w:val="24"/>
              </w:rPr>
              <w:t xml:space="preserve"> </w:t>
            </w:r>
            <w:proofErr w:type="spellStart"/>
            <w:r w:rsidRPr="001B698D">
              <w:rPr>
                <w:snapToGrid w:val="0"/>
                <w:sz w:val="24"/>
                <w:szCs w:val="24"/>
              </w:rPr>
              <w:t>енгенге</w:t>
            </w:r>
            <w:proofErr w:type="spellEnd"/>
            <w:r w:rsidRPr="001B698D">
              <w:rPr>
                <w:snapToGrid w:val="0"/>
                <w:sz w:val="24"/>
                <w:szCs w:val="24"/>
              </w:rPr>
              <w:t xml:space="preserve"> </w:t>
            </w:r>
            <w:proofErr w:type="spellStart"/>
            <w:r w:rsidRPr="001B698D">
              <w:rPr>
                <w:snapToGrid w:val="0"/>
                <w:sz w:val="24"/>
                <w:szCs w:val="24"/>
              </w:rPr>
              <w:t>дейін</w:t>
            </w:r>
            <w:proofErr w:type="spellEnd"/>
            <w:r w:rsidRPr="001B698D">
              <w:rPr>
                <w:snapToGrid w:val="0"/>
                <w:sz w:val="24"/>
                <w:szCs w:val="24"/>
              </w:rPr>
              <w:t xml:space="preserve"> 3 (</w:t>
            </w:r>
            <w:proofErr w:type="spellStart"/>
            <w:r w:rsidRPr="001B698D">
              <w:rPr>
                <w:snapToGrid w:val="0"/>
                <w:sz w:val="24"/>
                <w:szCs w:val="24"/>
              </w:rPr>
              <w:t>үш</w:t>
            </w:r>
            <w:proofErr w:type="spellEnd"/>
            <w:r w:rsidRPr="001B698D">
              <w:rPr>
                <w:snapToGrid w:val="0"/>
                <w:sz w:val="24"/>
                <w:szCs w:val="24"/>
              </w:rPr>
              <w:t xml:space="preserve">) </w:t>
            </w:r>
            <w:proofErr w:type="spellStart"/>
            <w:r w:rsidRPr="001B698D">
              <w:rPr>
                <w:snapToGrid w:val="0"/>
                <w:sz w:val="24"/>
                <w:szCs w:val="24"/>
              </w:rPr>
              <w:t>жұмыс</w:t>
            </w:r>
            <w:proofErr w:type="spellEnd"/>
            <w:r w:rsidRPr="001B698D">
              <w:rPr>
                <w:snapToGrid w:val="0"/>
                <w:sz w:val="24"/>
                <w:szCs w:val="24"/>
              </w:rPr>
              <w:t xml:space="preserve"> </w:t>
            </w:r>
            <w:proofErr w:type="spellStart"/>
            <w:r w:rsidRPr="001B698D">
              <w:rPr>
                <w:snapToGrid w:val="0"/>
                <w:sz w:val="24"/>
                <w:szCs w:val="24"/>
              </w:rPr>
              <w:t>күні</w:t>
            </w:r>
            <w:proofErr w:type="spellEnd"/>
            <w:r w:rsidRPr="001B698D">
              <w:rPr>
                <w:snapToGrid w:val="0"/>
                <w:sz w:val="24"/>
                <w:szCs w:val="24"/>
              </w:rPr>
              <w:t xml:space="preserve"> </w:t>
            </w:r>
            <w:proofErr w:type="spellStart"/>
            <w:r w:rsidRPr="001B698D">
              <w:rPr>
                <w:snapToGrid w:val="0"/>
                <w:sz w:val="24"/>
                <w:szCs w:val="24"/>
              </w:rPr>
              <w:t>бұрын</w:t>
            </w:r>
            <w:proofErr w:type="spellEnd"/>
            <w:r w:rsidRPr="001B698D">
              <w:rPr>
                <w:snapToGrid w:val="0"/>
                <w:sz w:val="24"/>
                <w:szCs w:val="24"/>
              </w:rPr>
              <w:t xml:space="preserve"> </w:t>
            </w:r>
            <w:proofErr w:type="spellStart"/>
            <w:r w:rsidRPr="001B698D">
              <w:rPr>
                <w:snapToGrid w:val="0"/>
                <w:sz w:val="24"/>
                <w:szCs w:val="24"/>
              </w:rPr>
              <w:t>жеткізіледі</w:t>
            </w:r>
            <w:proofErr w:type="spellEnd"/>
            <w:r w:rsidRPr="001B698D">
              <w:rPr>
                <w:snapToGrid w:val="0"/>
                <w:sz w:val="24"/>
                <w:szCs w:val="24"/>
              </w:rPr>
              <w:t>.</w:t>
            </w:r>
          </w:p>
          <w:p w14:paraId="71A5369F" w14:textId="0DAEAB38" w:rsidR="00CD149C" w:rsidRPr="001B698D" w:rsidRDefault="00333AB3" w:rsidP="008B7607">
            <w:pPr>
              <w:pStyle w:val="ab"/>
              <w:tabs>
                <w:tab w:val="left" w:pos="0"/>
                <w:tab w:val="left" w:pos="360"/>
                <w:tab w:val="left" w:pos="918"/>
                <w:tab w:val="left" w:pos="4851"/>
              </w:tabs>
              <w:spacing w:after="120"/>
              <w:ind w:left="0" w:right="176" w:firstLine="360"/>
              <w:jc w:val="both"/>
              <w:rPr>
                <w:snapToGrid w:val="0"/>
                <w:sz w:val="24"/>
                <w:szCs w:val="24"/>
              </w:rPr>
            </w:pP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r w:rsidR="00CD149C" w:rsidRPr="001B698D">
              <w:rPr>
                <w:snapToGrid w:val="0"/>
                <w:sz w:val="24"/>
                <w:szCs w:val="24"/>
              </w:rPr>
              <w:t>н</w:t>
            </w:r>
            <w:proofErr w:type="spellEnd"/>
            <w:r w:rsidR="00CD149C" w:rsidRPr="001B698D">
              <w:rPr>
                <w:snapToGrid w:val="0"/>
                <w:sz w:val="24"/>
                <w:szCs w:val="24"/>
              </w:rPr>
              <w:t xml:space="preserve"> </w:t>
            </w:r>
            <w:proofErr w:type="spellStart"/>
            <w:r w:rsidR="00CD149C" w:rsidRPr="001B698D">
              <w:rPr>
                <w:snapToGrid w:val="0"/>
                <w:sz w:val="24"/>
                <w:szCs w:val="24"/>
              </w:rPr>
              <w:t>өзгерістер</w:t>
            </w:r>
            <w:proofErr w:type="spellEnd"/>
            <w:r w:rsidR="00CD149C" w:rsidRPr="001B698D">
              <w:rPr>
                <w:snapToGrid w:val="0"/>
                <w:sz w:val="24"/>
                <w:szCs w:val="24"/>
              </w:rPr>
              <w:t xml:space="preserve"> </w:t>
            </w:r>
            <w:proofErr w:type="spellStart"/>
            <w:r w:rsidR="00CD149C" w:rsidRPr="001B698D">
              <w:rPr>
                <w:snapToGrid w:val="0"/>
                <w:sz w:val="24"/>
                <w:szCs w:val="24"/>
              </w:rPr>
              <w:t>туралы</w:t>
            </w:r>
            <w:proofErr w:type="spellEnd"/>
            <w:r w:rsidR="00CD149C" w:rsidRPr="001B698D">
              <w:rPr>
                <w:snapToGrid w:val="0"/>
                <w:sz w:val="24"/>
                <w:szCs w:val="24"/>
              </w:rPr>
              <w:t xml:space="preserve"> </w:t>
            </w:r>
            <w:proofErr w:type="spellStart"/>
            <w:r w:rsidR="00CD149C" w:rsidRPr="001B698D">
              <w:rPr>
                <w:snapToGrid w:val="0"/>
                <w:sz w:val="24"/>
                <w:szCs w:val="24"/>
              </w:rPr>
              <w:t>хабардар</w:t>
            </w:r>
            <w:proofErr w:type="spellEnd"/>
            <w:r w:rsidR="00CD149C" w:rsidRPr="001B698D">
              <w:rPr>
                <w:snapToGrid w:val="0"/>
                <w:sz w:val="24"/>
                <w:szCs w:val="24"/>
              </w:rPr>
              <w:t xml:space="preserve"> </w:t>
            </w:r>
            <w:proofErr w:type="spellStart"/>
            <w:r w:rsidR="00CD149C" w:rsidRPr="001B698D">
              <w:rPr>
                <w:snapToGrid w:val="0"/>
                <w:sz w:val="24"/>
                <w:szCs w:val="24"/>
              </w:rPr>
              <w:t>ету</w:t>
            </w:r>
            <w:proofErr w:type="spellEnd"/>
            <w:r w:rsidR="00CD149C" w:rsidRPr="001B698D">
              <w:rPr>
                <w:snapToGrid w:val="0"/>
                <w:sz w:val="24"/>
                <w:szCs w:val="24"/>
              </w:rPr>
              <w:t xml:space="preserve"> </w:t>
            </w:r>
            <w:proofErr w:type="spellStart"/>
            <w:r w:rsidR="00CD149C" w:rsidRPr="001B698D">
              <w:rPr>
                <w:snapToGrid w:val="0"/>
                <w:sz w:val="24"/>
                <w:szCs w:val="24"/>
              </w:rPr>
              <w:t>фактісі</w:t>
            </w:r>
            <w:proofErr w:type="spellEnd"/>
            <w:r w:rsidR="00CD149C" w:rsidRPr="001B698D">
              <w:rPr>
                <w:snapToGrid w:val="0"/>
                <w:sz w:val="24"/>
                <w:szCs w:val="24"/>
              </w:rPr>
              <w:t xml:space="preserve"> </w:t>
            </w:r>
            <w:proofErr w:type="spellStart"/>
            <w:r w:rsidR="00CD149C" w:rsidRPr="001B698D">
              <w:rPr>
                <w:snapToGrid w:val="0"/>
                <w:sz w:val="24"/>
                <w:szCs w:val="24"/>
              </w:rPr>
              <w:t>корпоративтік</w:t>
            </w:r>
            <w:proofErr w:type="spellEnd"/>
            <w:r w:rsidR="00CD149C" w:rsidRPr="001B698D">
              <w:rPr>
                <w:snapToGrid w:val="0"/>
                <w:sz w:val="24"/>
                <w:szCs w:val="24"/>
              </w:rPr>
              <w:t xml:space="preserve"> </w:t>
            </w:r>
            <w:proofErr w:type="spellStart"/>
            <w:r w:rsidR="00CD149C" w:rsidRPr="001B698D">
              <w:rPr>
                <w:snapToGrid w:val="0"/>
                <w:sz w:val="24"/>
                <w:szCs w:val="24"/>
              </w:rPr>
              <w:t>электрондық</w:t>
            </w:r>
            <w:proofErr w:type="spellEnd"/>
            <w:r w:rsidR="00CD149C" w:rsidRPr="001B698D">
              <w:rPr>
                <w:snapToGrid w:val="0"/>
                <w:sz w:val="24"/>
                <w:szCs w:val="24"/>
              </w:rPr>
              <w:t xml:space="preserve"> </w:t>
            </w:r>
            <w:proofErr w:type="spellStart"/>
            <w:r w:rsidR="00CD149C" w:rsidRPr="001B698D">
              <w:rPr>
                <w:snapToGrid w:val="0"/>
                <w:sz w:val="24"/>
                <w:szCs w:val="24"/>
              </w:rPr>
              <w:t>пошта</w:t>
            </w:r>
            <w:proofErr w:type="spellEnd"/>
            <w:r w:rsidR="00CD149C" w:rsidRPr="001B698D">
              <w:rPr>
                <w:snapToGrid w:val="0"/>
                <w:sz w:val="24"/>
                <w:szCs w:val="24"/>
              </w:rPr>
              <w:t xml:space="preserve"> </w:t>
            </w:r>
            <w:proofErr w:type="spellStart"/>
            <w:r w:rsidR="00CD149C" w:rsidRPr="001B698D">
              <w:rPr>
                <w:snapToGrid w:val="0"/>
                <w:sz w:val="24"/>
                <w:szCs w:val="24"/>
              </w:rPr>
              <w:t>және</w:t>
            </w:r>
            <w:proofErr w:type="spellEnd"/>
            <w:r w:rsidR="00CD149C" w:rsidRPr="001B698D">
              <w:rPr>
                <w:snapToGrid w:val="0"/>
                <w:sz w:val="24"/>
                <w:szCs w:val="24"/>
              </w:rPr>
              <w:t xml:space="preserve"> </w:t>
            </w:r>
            <w:proofErr w:type="spellStart"/>
            <w:r w:rsidR="00CD149C" w:rsidRPr="001B698D">
              <w:rPr>
                <w:snapToGrid w:val="0"/>
                <w:sz w:val="24"/>
                <w:szCs w:val="24"/>
              </w:rPr>
              <w:t>коммуникацияның</w:t>
            </w:r>
            <w:proofErr w:type="spellEnd"/>
            <w:r w:rsidR="00CD149C" w:rsidRPr="001B698D">
              <w:rPr>
                <w:snapToGrid w:val="0"/>
                <w:sz w:val="24"/>
                <w:szCs w:val="24"/>
              </w:rPr>
              <w:t xml:space="preserve"> </w:t>
            </w:r>
            <w:proofErr w:type="spellStart"/>
            <w:r w:rsidR="00CD149C" w:rsidRPr="001B698D">
              <w:rPr>
                <w:snapToGrid w:val="0"/>
                <w:sz w:val="24"/>
                <w:szCs w:val="24"/>
              </w:rPr>
              <w:t>өзге</w:t>
            </w:r>
            <w:proofErr w:type="spellEnd"/>
            <w:r w:rsidR="00CD149C" w:rsidRPr="001B698D">
              <w:rPr>
                <w:snapToGrid w:val="0"/>
                <w:sz w:val="24"/>
                <w:szCs w:val="24"/>
              </w:rPr>
              <w:t xml:space="preserve"> де </w:t>
            </w:r>
            <w:proofErr w:type="spellStart"/>
            <w:r w:rsidR="00CD149C" w:rsidRPr="001B698D">
              <w:rPr>
                <w:snapToGrid w:val="0"/>
                <w:sz w:val="24"/>
                <w:szCs w:val="24"/>
              </w:rPr>
              <w:t>тәсілдері</w:t>
            </w:r>
            <w:proofErr w:type="spellEnd"/>
            <w:r w:rsidR="00CD149C" w:rsidRPr="001B698D">
              <w:rPr>
                <w:snapToGrid w:val="0"/>
                <w:sz w:val="24"/>
                <w:szCs w:val="24"/>
              </w:rPr>
              <w:t xml:space="preserve"> </w:t>
            </w:r>
            <w:proofErr w:type="spellStart"/>
            <w:r w:rsidR="00CD149C" w:rsidRPr="001B698D">
              <w:rPr>
                <w:snapToGrid w:val="0"/>
                <w:sz w:val="24"/>
                <w:szCs w:val="24"/>
              </w:rPr>
              <w:t>бойынша</w:t>
            </w:r>
            <w:proofErr w:type="spellEnd"/>
            <w:r w:rsidR="00CD149C" w:rsidRPr="001B698D">
              <w:rPr>
                <w:snapToGrid w:val="0"/>
                <w:sz w:val="24"/>
                <w:szCs w:val="24"/>
              </w:rPr>
              <w:t xml:space="preserve"> </w:t>
            </w:r>
            <w:proofErr w:type="spellStart"/>
            <w:r w:rsidR="00CD149C" w:rsidRPr="001B698D">
              <w:rPr>
                <w:snapToGrid w:val="0"/>
                <w:sz w:val="24"/>
                <w:szCs w:val="24"/>
              </w:rPr>
              <w:t>ақпаратты</w:t>
            </w:r>
            <w:proofErr w:type="spellEnd"/>
            <w:r w:rsidR="00CD149C" w:rsidRPr="001B698D">
              <w:rPr>
                <w:snapToGrid w:val="0"/>
                <w:sz w:val="24"/>
                <w:szCs w:val="24"/>
              </w:rPr>
              <w:t xml:space="preserve"> </w:t>
            </w:r>
            <w:proofErr w:type="spellStart"/>
            <w:r w:rsidR="00CD149C" w:rsidRPr="001B698D">
              <w:rPr>
                <w:snapToGrid w:val="0"/>
                <w:sz w:val="24"/>
                <w:szCs w:val="24"/>
              </w:rPr>
              <w:t>тарату</w:t>
            </w:r>
            <w:proofErr w:type="spellEnd"/>
            <w:r w:rsidR="00CD149C" w:rsidRPr="001B698D">
              <w:rPr>
                <w:snapToGrid w:val="0"/>
                <w:sz w:val="24"/>
                <w:szCs w:val="24"/>
              </w:rPr>
              <w:t xml:space="preserve"> </w:t>
            </w:r>
            <w:proofErr w:type="spellStart"/>
            <w:r w:rsidR="00CD149C" w:rsidRPr="001B698D">
              <w:rPr>
                <w:snapToGrid w:val="0"/>
                <w:sz w:val="24"/>
                <w:szCs w:val="24"/>
              </w:rPr>
              <w:t>күні</w:t>
            </w:r>
            <w:proofErr w:type="spellEnd"/>
            <w:r w:rsidR="00CD149C" w:rsidRPr="001B698D">
              <w:rPr>
                <w:snapToGrid w:val="0"/>
                <w:sz w:val="24"/>
                <w:szCs w:val="24"/>
              </w:rPr>
              <w:t xml:space="preserve"> </w:t>
            </w:r>
            <w:proofErr w:type="spellStart"/>
            <w:r w:rsidR="00CD149C" w:rsidRPr="001B698D">
              <w:rPr>
                <w:snapToGrid w:val="0"/>
                <w:sz w:val="24"/>
                <w:szCs w:val="24"/>
              </w:rPr>
              <w:t>болып</w:t>
            </w:r>
            <w:proofErr w:type="spellEnd"/>
            <w:r w:rsidR="00CD149C" w:rsidRPr="001B698D">
              <w:rPr>
                <w:snapToGrid w:val="0"/>
                <w:sz w:val="24"/>
                <w:szCs w:val="24"/>
              </w:rPr>
              <w:t xml:space="preserve"> </w:t>
            </w:r>
            <w:proofErr w:type="spellStart"/>
            <w:r w:rsidR="00CD149C" w:rsidRPr="001B698D">
              <w:rPr>
                <w:snapToGrid w:val="0"/>
                <w:sz w:val="24"/>
                <w:szCs w:val="24"/>
              </w:rPr>
              <w:t>есептеледі</w:t>
            </w:r>
            <w:proofErr w:type="spellEnd"/>
            <w:r w:rsidR="00CD149C" w:rsidRPr="001B698D">
              <w:rPr>
                <w:snapToGrid w:val="0"/>
                <w:sz w:val="24"/>
                <w:szCs w:val="24"/>
              </w:rPr>
              <w:t>;</w:t>
            </w:r>
          </w:p>
          <w:p w14:paraId="6A2D769B" w14:textId="28B23A54" w:rsidR="00CD149C" w:rsidRPr="001B698D" w:rsidRDefault="00333AB3" w:rsidP="008B7607">
            <w:pPr>
              <w:pStyle w:val="ab"/>
              <w:numPr>
                <w:ilvl w:val="0"/>
                <w:numId w:val="7"/>
              </w:numPr>
              <w:tabs>
                <w:tab w:val="left" w:pos="0"/>
                <w:tab w:val="left" w:pos="360"/>
                <w:tab w:val="left" w:pos="918"/>
                <w:tab w:val="left" w:pos="4851"/>
              </w:tabs>
              <w:spacing w:after="120"/>
              <w:ind w:left="0" w:right="176" w:firstLine="360"/>
              <w:jc w:val="both"/>
              <w:rPr>
                <w:snapToGrid w:val="0"/>
                <w:sz w:val="24"/>
                <w:szCs w:val="24"/>
              </w:rPr>
            </w:pP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proofErr w:type="spellEnd"/>
            <w:r w:rsidR="00CD149C" w:rsidRPr="001B698D">
              <w:rPr>
                <w:snapToGrid w:val="0"/>
                <w:sz w:val="24"/>
                <w:szCs w:val="24"/>
              </w:rPr>
              <w:t xml:space="preserve"> </w:t>
            </w:r>
            <w:proofErr w:type="spellStart"/>
            <w:r>
              <w:rPr>
                <w:snapToGrid w:val="0"/>
                <w:sz w:val="24"/>
                <w:szCs w:val="24"/>
              </w:rPr>
              <w:t>Шарт</w:t>
            </w:r>
            <w:r w:rsidR="00CD149C" w:rsidRPr="001B698D">
              <w:rPr>
                <w:snapToGrid w:val="0"/>
                <w:sz w:val="24"/>
                <w:szCs w:val="24"/>
              </w:rPr>
              <w:t>та</w:t>
            </w:r>
            <w:proofErr w:type="spellEnd"/>
            <w:r w:rsidR="00CD149C" w:rsidRPr="001B698D">
              <w:rPr>
                <w:snapToGrid w:val="0"/>
                <w:sz w:val="24"/>
                <w:szCs w:val="24"/>
              </w:rPr>
              <w:t xml:space="preserve"> </w:t>
            </w:r>
            <w:proofErr w:type="spellStart"/>
            <w:r w:rsidR="00CD149C" w:rsidRPr="001B698D">
              <w:rPr>
                <w:snapToGrid w:val="0"/>
                <w:sz w:val="24"/>
                <w:szCs w:val="24"/>
              </w:rPr>
              <w:t>көзделген</w:t>
            </w:r>
            <w:proofErr w:type="spellEnd"/>
            <w:r w:rsidR="00CD149C" w:rsidRPr="001B698D">
              <w:rPr>
                <w:snapToGrid w:val="0"/>
                <w:sz w:val="24"/>
                <w:szCs w:val="24"/>
              </w:rPr>
              <w:t xml:space="preserve"> </w:t>
            </w:r>
            <w:proofErr w:type="spellStart"/>
            <w:r w:rsidR="00CD149C" w:rsidRPr="001B698D">
              <w:rPr>
                <w:snapToGrid w:val="0"/>
                <w:sz w:val="24"/>
                <w:szCs w:val="24"/>
              </w:rPr>
              <w:t>қызметтерді</w:t>
            </w:r>
            <w:proofErr w:type="spellEnd"/>
            <w:r w:rsidR="00CD149C" w:rsidRPr="001B698D">
              <w:rPr>
                <w:snapToGrid w:val="0"/>
                <w:sz w:val="24"/>
                <w:szCs w:val="24"/>
              </w:rPr>
              <w:t xml:space="preserve"> </w:t>
            </w:r>
            <w:proofErr w:type="spellStart"/>
            <w:r w:rsidR="00CD149C" w:rsidRPr="001B698D">
              <w:rPr>
                <w:snapToGrid w:val="0"/>
                <w:sz w:val="24"/>
                <w:szCs w:val="24"/>
              </w:rPr>
              <w:t>көрсету</w:t>
            </w:r>
            <w:proofErr w:type="spellEnd"/>
            <w:r w:rsidR="00CD149C" w:rsidRPr="001B698D">
              <w:rPr>
                <w:snapToGrid w:val="0"/>
                <w:sz w:val="24"/>
                <w:szCs w:val="24"/>
              </w:rPr>
              <w:t xml:space="preserve"> </w:t>
            </w:r>
            <w:proofErr w:type="spellStart"/>
            <w:r w:rsidR="00CD149C" w:rsidRPr="001B698D">
              <w:rPr>
                <w:snapToGrid w:val="0"/>
                <w:sz w:val="24"/>
                <w:szCs w:val="24"/>
              </w:rPr>
              <w:t>талаптарын</w:t>
            </w:r>
            <w:proofErr w:type="spellEnd"/>
            <w:r w:rsidR="00CD149C" w:rsidRPr="001B698D">
              <w:rPr>
                <w:snapToGrid w:val="0"/>
                <w:sz w:val="24"/>
                <w:szCs w:val="24"/>
              </w:rPr>
              <w:t xml:space="preserve"> </w:t>
            </w:r>
            <w:proofErr w:type="spellStart"/>
            <w:r w:rsidR="00CD149C" w:rsidRPr="001B698D">
              <w:rPr>
                <w:snapToGrid w:val="0"/>
                <w:sz w:val="24"/>
                <w:szCs w:val="24"/>
              </w:rPr>
              <w:t>бұзған</w:t>
            </w:r>
            <w:proofErr w:type="spellEnd"/>
            <w:r w:rsidR="00CD149C" w:rsidRPr="001B698D">
              <w:rPr>
                <w:snapToGrid w:val="0"/>
                <w:sz w:val="24"/>
                <w:szCs w:val="24"/>
              </w:rPr>
              <w:t xml:space="preserve"> </w:t>
            </w:r>
            <w:proofErr w:type="spellStart"/>
            <w:r w:rsidR="00CD149C" w:rsidRPr="001B698D">
              <w:rPr>
                <w:snapToGrid w:val="0"/>
                <w:sz w:val="24"/>
                <w:szCs w:val="24"/>
              </w:rPr>
              <w:t>кезде</w:t>
            </w:r>
            <w:proofErr w:type="spellEnd"/>
            <w:r w:rsidR="00CD149C" w:rsidRPr="001B698D">
              <w:rPr>
                <w:snapToGrid w:val="0"/>
                <w:sz w:val="24"/>
                <w:szCs w:val="24"/>
              </w:rPr>
              <w:t xml:space="preserve"> осы </w:t>
            </w:r>
            <w:proofErr w:type="spellStart"/>
            <w:r>
              <w:rPr>
                <w:snapToGrid w:val="0"/>
                <w:sz w:val="24"/>
                <w:szCs w:val="24"/>
              </w:rPr>
              <w:t>Шарт</w:t>
            </w:r>
            <w:r w:rsidR="00CD149C" w:rsidRPr="001B698D">
              <w:rPr>
                <w:snapToGrid w:val="0"/>
                <w:sz w:val="24"/>
                <w:szCs w:val="24"/>
              </w:rPr>
              <w:t>ты</w:t>
            </w:r>
            <w:proofErr w:type="spellEnd"/>
            <w:r w:rsidR="00CD149C" w:rsidRPr="001B698D">
              <w:rPr>
                <w:snapToGrid w:val="0"/>
                <w:sz w:val="24"/>
                <w:szCs w:val="24"/>
              </w:rPr>
              <w:t xml:space="preserve"> </w:t>
            </w:r>
            <w:proofErr w:type="spellStart"/>
            <w:r w:rsidR="00CD149C" w:rsidRPr="001B698D">
              <w:rPr>
                <w:snapToGrid w:val="0"/>
                <w:sz w:val="24"/>
                <w:szCs w:val="24"/>
              </w:rPr>
              <w:t>біржақты</w:t>
            </w:r>
            <w:proofErr w:type="spellEnd"/>
            <w:r w:rsidR="00CD149C" w:rsidRPr="001B698D">
              <w:rPr>
                <w:snapToGrid w:val="0"/>
                <w:sz w:val="24"/>
                <w:szCs w:val="24"/>
              </w:rPr>
              <w:t xml:space="preserve"> </w:t>
            </w:r>
            <w:proofErr w:type="spellStart"/>
            <w:r w:rsidR="00CD149C" w:rsidRPr="001B698D">
              <w:rPr>
                <w:snapToGrid w:val="0"/>
                <w:sz w:val="24"/>
                <w:szCs w:val="24"/>
              </w:rPr>
              <w:t>тәртіппен</w:t>
            </w:r>
            <w:proofErr w:type="spellEnd"/>
            <w:r w:rsidR="00CD149C" w:rsidRPr="001B698D">
              <w:rPr>
                <w:snapToGrid w:val="0"/>
                <w:sz w:val="24"/>
                <w:szCs w:val="24"/>
              </w:rPr>
              <w:t xml:space="preserve"> </w:t>
            </w:r>
            <w:proofErr w:type="spellStart"/>
            <w:r w:rsidR="00CD149C" w:rsidRPr="001B698D">
              <w:rPr>
                <w:snapToGrid w:val="0"/>
                <w:sz w:val="24"/>
                <w:szCs w:val="24"/>
              </w:rPr>
              <w:t>бұзу</w:t>
            </w:r>
            <w:proofErr w:type="spellEnd"/>
            <w:r w:rsidR="00CD149C" w:rsidRPr="001B698D">
              <w:rPr>
                <w:snapToGrid w:val="0"/>
                <w:sz w:val="24"/>
                <w:szCs w:val="24"/>
              </w:rPr>
              <w:t>;</w:t>
            </w:r>
          </w:p>
          <w:p w14:paraId="6D2C1A75" w14:textId="00424E87" w:rsidR="00CD149C" w:rsidRPr="001B698D" w:rsidRDefault="00CD149C" w:rsidP="008B7607">
            <w:pPr>
              <w:pStyle w:val="ab"/>
              <w:numPr>
                <w:ilvl w:val="0"/>
                <w:numId w:val="7"/>
              </w:numPr>
              <w:tabs>
                <w:tab w:val="left" w:pos="0"/>
                <w:tab w:val="left" w:pos="360"/>
                <w:tab w:val="left" w:pos="918"/>
                <w:tab w:val="left" w:pos="4851"/>
              </w:tabs>
              <w:spacing w:after="120"/>
              <w:ind w:left="0" w:right="176" w:firstLine="360"/>
              <w:jc w:val="both"/>
              <w:rPr>
                <w:snapToGrid w:val="0"/>
                <w:sz w:val="24"/>
                <w:szCs w:val="24"/>
              </w:rPr>
            </w:pPr>
            <w:r w:rsidRPr="001B698D">
              <w:rPr>
                <w:snapToGrid w:val="0"/>
                <w:sz w:val="24"/>
                <w:szCs w:val="24"/>
              </w:rPr>
              <w:t>"</w:t>
            </w:r>
            <w:proofErr w:type="spellStart"/>
            <w:r w:rsidRPr="001B698D">
              <w:rPr>
                <w:snapToGrid w:val="0"/>
                <w:sz w:val="24"/>
                <w:szCs w:val="24"/>
              </w:rPr>
              <w:t>Қазпошта</w:t>
            </w:r>
            <w:proofErr w:type="spellEnd"/>
            <w:r w:rsidRPr="001B698D">
              <w:rPr>
                <w:snapToGrid w:val="0"/>
                <w:sz w:val="24"/>
                <w:szCs w:val="24"/>
              </w:rPr>
              <w:t xml:space="preserve">" АҚ-мен </w:t>
            </w:r>
            <w:proofErr w:type="spellStart"/>
            <w:r w:rsidRPr="001B698D">
              <w:rPr>
                <w:snapToGrid w:val="0"/>
                <w:sz w:val="24"/>
                <w:szCs w:val="24"/>
              </w:rPr>
              <w:t>еңбек</w:t>
            </w:r>
            <w:proofErr w:type="spellEnd"/>
            <w:r w:rsidRPr="001B698D">
              <w:rPr>
                <w:snapToGrid w:val="0"/>
                <w:sz w:val="24"/>
                <w:szCs w:val="24"/>
              </w:rPr>
              <w:t xml:space="preserve"> </w:t>
            </w:r>
            <w:r w:rsidR="00AA7F94">
              <w:rPr>
                <w:snapToGrid w:val="0"/>
                <w:sz w:val="24"/>
                <w:szCs w:val="24"/>
                <w:lang w:val="kk-KZ"/>
              </w:rPr>
              <w:t>ш</w:t>
            </w:r>
            <w:r w:rsidR="00333AB3">
              <w:rPr>
                <w:snapToGrid w:val="0"/>
                <w:sz w:val="24"/>
                <w:szCs w:val="24"/>
              </w:rPr>
              <w:t>арт</w:t>
            </w:r>
            <w:r w:rsidRPr="001B698D">
              <w:rPr>
                <w:snapToGrid w:val="0"/>
                <w:sz w:val="24"/>
                <w:szCs w:val="24"/>
              </w:rPr>
              <w:t xml:space="preserve">ы </w:t>
            </w:r>
            <w:proofErr w:type="spellStart"/>
            <w:r w:rsidRPr="001B698D">
              <w:rPr>
                <w:snapToGrid w:val="0"/>
                <w:sz w:val="24"/>
                <w:szCs w:val="24"/>
              </w:rPr>
              <w:t>бұзылған</w:t>
            </w:r>
            <w:proofErr w:type="spellEnd"/>
            <w:r w:rsidRPr="001B698D">
              <w:rPr>
                <w:snapToGrid w:val="0"/>
                <w:sz w:val="24"/>
                <w:szCs w:val="24"/>
              </w:rPr>
              <w:t xml:space="preserve"> </w:t>
            </w:r>
            <w:proofErr w:type="spellStart"/>
            <w:r w:rsidRPr="001B698D">
              <w:rPr>
                <w:snapToGrid w:val="0"/>
                <w:sz w:val="24"/>
                <w:szCs w:val="24"/>
              </w:rPr>
              <w:t>кезде</w:t>
            </w:r>
            <w:proofErr w:type="spellEnd"/>
            <w:r w:rsidRPr="001B698D">
              <w:rPr>
                <w:snapToGrid w:val="0"/>
                <w:sz w:val="24"/>
                <w:szCs w:val="24"/>
              </w:rPr>
              <w:t xml:space="preserve"> осы </w:t>
            </w:r>
            <w:proofErr w:type="spellStart"/>
            <w:r w:rsidR="00333AB3">
              <w:rPr>
                <w:snapToGrid w:val="0"/>
                <w:sz w:val="24"/>
                <w:szCs w:val="24"/>
              </w:rPr>
              <w:t>Шарт</w:t>
            </w:r>
            <w:r w:rsidRPr="001B698D">
              <w:rPr>
                <w:snapToGrid w:val="0"/>
                <w:sz w:val="24"/>
                <w:szCs w:val="24"/>
              </w:rPr>
              <w:t>ты</w:t>
            </w:r>
            <w:proofErr w:type="spellEnd"/>
            <w:r w:rsidRPr="001B698D">
              <w:rPr>
                <w:snapToGrid w:val="0"/>
                <w:sz w:val="24"/>
                <w:szCs w:val="24"/>
              </w:rPr>
              <w:t xml:space="preserve"> </w:t>
            </w:r>
            <w:proofErr w:type="spellStart"/>
            <w:r w:rsidRPr="001B698D">
              <w:rPr>
                <w:snapToGrid w:val="0"/>
                <w:sz w:val="24"/>
                <w:szCs w:val="24"/>
              </w:rPr>
              <w:t>біржақты</w:t>
            </w:r>
            <w:proofErr w:type="spellEnd"/>
            <w:r w:rsidRPr="001B698D">
              <w:rPr>
                <w:snapToGrid w:val="0"/>
                <w:sz w:val="24"/>
                <w:szCs w:val="24"/>
              </w:rPr>
              <w:t xml:space="preserve"> </w:t>
            </w:r>
            <w:proofErr w:type="spellStart"/>
            <w:r w:rsidRPr="001B698D">
              <w:rPr>
                <w:snapToGrid w:val="0"/>
                <w:sz w:val="24"/>
                <w:szCs w:val="24"/>
              </w:rPr>
              <w:t>тәртіппен</w:t>
            </w:r>
            <w:proofErr w:type="spellEnd"/>
            <w:r w:rsidRPr="001B698D">
              <w:rPr>
                <w:snapToGrid w:val="0"/>
                <w:sz w:val="24"/>
                <w:szCs w:val="24"/>
              </w:rPr>
              <w:t xml:space="preserve"> </w:t>
            </w:r>
            <w:proofErr w:type="spellStart"/>
            <w:r w:rsidRPr="001B698D">
              <w:rPr>
                <w:snapToGrid w:val="0"/>
                <w:sz w:val="24"/>
                <w:szCs w:val="24"/>
              </w:rPr>
              <w:t>бұзу</w:t>
            </w:r>
            <w:proofErr w:type="spellEnd"/>
            <w:r w:rsidRPr="001B698D">
              <w:rPr>
                <w:snapToGrid w:val="0"/>
                <w:sz w:val="24"/>
                <w:szCs w:val="24"/>
              </w:rPr>
              <w:t>;</w:t>
            </w:r>
          </w:p>
          <w:p w14:paraId="4FFFE7E6" w14:textId="4C5CA9CC" w:rsidR="00CD149C" w:rsidRPr="001B698D" w:rsidRDefault="00333AB3" w:rsidP="008B7607">
            <w:pPr>
              <w:pStyle w:val="ab"/>
              <w:numPr>
                <w:ilvl w:val="0"/>
                <w:numId w:val="7"/>
              </w:numPr>
              <w:tabs>
                <w:tab w:val="left" w:pos="0"/>
                <w:tab w:val="left" w:pos="360"/>
                <w:tab w:val="left" w:pos="918"/>
                <w:tab w:val="left" w:pos="4851"/>
              </w:tabs>
              <w:spacing w:after="120"/>
              <w:ind w:left="0" w:right="176" w:firstLine="360"/>
              <w:jc w:val="both"/>
              <w:rPr>
                <w:snapToGrid w:val="0"/>
                <w:sz w:val="24"/>
                <w:szCs w:val="24"/>
              </w:rPr>
            </w:pPr>
            <w:proofErr w:type="spellStart"/>
            <w:r>
              <w:rPr>
                <w:snapToGrid w:val="0"/>
                <w:sz w:val="24"/>
                <w:szCs w:val="24"/>
              </w:rPr>
              <w:t>Шарт</w:t>
            </w:r>
            <w:r w:rsidR="00CD149C" w:rsidRPr="001B698D">
              <w:rPr>
                <w:snapToGrid w:val="0"/>
                <w:sz w:val="24"/>
                <w:szCs w:val="24"/>
              </w:rPr>
              <w:t>та</w:t>
            </w:r>
            <w:proofErr w:type="spellEnd"/>
            <w:r w:rsidR="00CD149C" w:rsidRPr="001B698D">
              <w:rPr>
                <w:snapToGrid w:val="0"/>
                <w:sz w:val="24"/>
                <w:szCs w:val="24"/>
              </w:rPr>
              <w:t xml:space="preserve"> </w:t>
            </w:r>
            <w:proofErr w:type="spellStart"/>
            <w:r w:rsidR="00CD149C" w:rsidRPr="001B698D">
              <w:rPr>
                <w:snapToGrid w:val="0"/>
                <w:sz w:val="24"/>
                <w:szCs w:val="24"/>
              </w:rPr>
              <w:t>көзделген</w:t>
            </w:r>
            <w:proofErr w:type="spellEnd"/>
            <w:r w:rsidR="00CD149C" w:rsidRPr="001B698D">
              <w:rPr>
                <w:snapToGrid w:val="0"/>
                <w:sz w:val="24"/>
                <w:szCs w:val="24"/>
              </w:rPr>
              <w:t xml:space="preserve"> </w:t>
            </w:r>
            <w:proofErr w:type="spellStart"/>
            <w:r w:rsidR="00CD149C" w:rsidRPr="001B698D">
              <w:rPr>
                <w:snapToGrid w:val="0"/>
                <w:sz w:val="24"/>
                <w:szCs w:val="24"/>
              </w:rPr>
              <w:t>шеңберде</w:t>
            </w:r>
            <w:proofErr w:type="spellEnd"/>
            <w:r w:rsidR="00CD149C" w:rsidRPr="001B698D">
              <w:rPr>
                <w:snapToGrid w:val="0"/>
                <w:sz w:val="24"/>
                <w:szCs w:val="24"/>
              </w:rPr>
              <w:t xml:space="preserve"> </w:t>
            </w: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r w:rsidR="00CD149C" w:rsidRPr="001B698D">
              <w:rPr>
                <w:snapToGrid w:val="0"/>
                <w:sz w:val="24"/>
                <w:szCs w:val="24"/>
              </w:rPr>
              <w:t>ның</w:t>
            </w:r>
            <w:proofErr w:type="spellEnd"/>
            <w:r w:rsidR="00CD149C" w:rsidRPr="001B698D">
              <w:rPr>
                <w:snapToGrid w:val="0"/>
                <w:sz w:val="24"/>
                <w:szCs w:val="24"/>
              </w:rPr>
              <w:t xml:space="preserve"> </w:t>
            </w:r>
            <w:proofErr w:type="spellStart"/>
            <w:r w:rsidR="00CD149C" w:rsidRPr="001B698D">
              <w:rPr>
                <w:snapToGrid w:val="0"/>
                <w:sz w:val="24"/>
                <w:szCs w:val="24"/>
              </w:rPr>
              <w:t>қызметін</w:t>
            </w:r>
            <w:proofErr w:type="spellEnd"/>
            <w:r w:rsidR="00CD149C" w:rsidRPr="001B698D">
              <w:rPr>
                <w:snapToGrid w:val="0"/>
                <w:sz w:val="24"/>
                <w:szCs w:val="24"/>
              </w:rPr>
              <w:t xml:space="preserve"> </w:t>
            </w:r>
            <w:proofErr w:type="spellStart"/>
            <w:r w:rsidR="00CD149C" w:rsidRPr="001B698D">
              <w:rPr>
                <w:snapToGrid w:val="0"/>
                <w:sz w:val="24"/>
                <w:szCs w:val="24"/>
              </w:rPr>
              <w:t>реттейтін</w:t>
            </w:r>
            <w:proofErr w:type="spellEnd"/>
            <w:r w:rsidR="00CD149C" w:rsidRPr="001B698D">
              <w:rPr>
                <w:snapToGrid w:val="0"/>
                <w:sz w:val="24"/>
                <w:szCs w:val="24"/>
              </w:rPr>
              <w:t xml:space="preserve"> </w:t>
            </w:r>
            <w:proofErr w:type="spellStart"/>
            <w:r w:rsidR="00CD149C" w:rsidRPr="001B698D">
              <w:rPr>
                <w:snapToGrid w:val="0"/>
                <w:sz w:val="24"/>
                <w:szCs w:val="24"/>
              </w:rPr>
              <w:t>бұйрықтар</w:t>
            </w:r>
            <w:proofErr w:type="spellEnd"/>
            <w:r w:rsidR="00CD149C" w:rsidRPr="001B698D">
              <w:rPr>
                <w:snapToGrid w:val="0"/>
                <w:sz w:val="24"/>
                <w:szCs w:val="24"/>
              </w:rPr>
              <w:t xml:space="preserve"> мен </w:t>
            </w:r>
            <w:proofErr w:type="spellStart"/>
            <w:r w:rsidR="00CD149C" w:rsidRPr="001B698D">
              <w:rPr>
                <w:snapToGrid w:val="0"/>
                <w:sz w:val="24"/>
                <w:szCs w:val="24"/>
              </w:rPr>
              <w:t>өкімдер</w:t>
            </w:r>
            <w:proofErr w:type="spellEnd"/>
            <w:r w:rsidR="00CD149C" w:rsidRPr="001B698D">
              <w:rPr>
                <w:snapToGrid w:val="0"/>
                <w:sz w:val="24"/>
                <w:szCs w:val="24"/>
              </w:rPr>
              <w:t xml:space="preserve"> </w:t>
            </w:r>
            <w:proofErr w:type="spellStart"/>
            <w:r w:rsidR="00CD149C" w:rsidRPr="001B698D">
              <w:rPr>
                <w:snapToGrid w:val="0"/>
                <w:sz w:val="24"/>
                <w:szCs w:val="24"/>
              </w:rPr>
              <w:t>шығару</w:t>
            </w:r>
            <w:proofErr w:type="spellEnd"/>
            <w:r w:rsidR="00CD149C" w:rsidRPr="001B698D">
              <w:rPr>
                <w:snapToGrid w:val="0"/>
                <w:sz w:val="24"/>
                <w:szCs w:val="24"/>
              </w:rPr>
              <w:t xml:space="preserve">, </w:t>
            </w:r>
            <w:proofErr w:type="spellStart"/>
            <w:r w:rsidR="00CD149C" w:rsidRPr="001B698D">
              <w:rPr>
                <w:snapToGrid w:val="0"/>
                <w:sz w:val="24"/>
                <w:szCs w:val="24"/>
              </w:rPr>
              <w:t>нұсқаулар</w:t>
            </w:r>
            <w:proofErr w:type="spellEnd"/>
            <w:r w:rsidR="00CD149C" w:rsidRPr="001B698D">
              <w:rPr>
                <w:snapToGrid w:val="0"/>
                <w:sz w:val="24"/>
                <w:szCs w:val="24"/>
              </w:rPr>
              <w:t xml:space="preserve"> беру;</w:t>
            </w:r>
          </w:p>
          <w:p w14:paraId="277043E3" w14:textId="7BD74CB5" w:rsidR="00CD149C" w:rsidRPr="001B698D" w:rsidRDefault="00333AB3" w:rsidP="008B7607">
            <w:pPr>
              <w:pStyle w:val="ab"/>
              <w:numPr>
                <w:ilvl w:val="0"/>
                <w:numId w:val="7"/>
              </w:numPr>
              <w:tabs>
                <w:tab w:val="left" w:pos="0"/>
                <w:tab w:val="left" w:pos="360"/>
                <w:tab w:val="left" w:pos="918"/>
                <w:tab w:val="left" w:pos="4851"/>
              </w:tabs>
              <w:spacing w:after="120"/>
              <w:ind w:left="0" w:right="176" w:firstLine="360"/>
              <w:jc w:val="both"/>
              <w:rPr>
                <w:snapToGrid w:val="0"/>
                <w:sz w:val="24"/>
                <w:szCs w:val="24"/>
              </w:rPr>
            </w:pP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proofErr w:type="spellEnd"/>
            <w:r w:rsidR="00CD149C" w:rsidRPr="001B698D">
              <w:rPr>
                <w:snapToGrid w:val="0"/>
                <w:sz w:val="24"/>
                <w:szCs w:val="24"/>
              </w:rPr>
              <w:t xml:space="preserve"> </w:t>
            </w:r>
            <w:proofErr w:type="spellStart"/>
            <w:r w:rsidR="00CD149C" w:rsidRPr="001B698D">
              <w:rPr>
                <w:snapToGrid w:val="0"/>
                <w:sz w:val="24"/>
                <w:szCs w:val="24"/>
              </w:rPr>
              <w:t>оған</w:t>
            </w:r>
            <w:proofErr w:type="spellEnd"/>
            <w:r w:rsidR="00CD149C" w:rsidRPr="001B698D">
              <w:rPr>
                <w:snapToGrid w:val="0"/>
                <w:sz w:val="24"/>
                <w:szCs w:val="24"/>
              </w:rPr>
              <w:t xml:space="preserve"> </w:t>
            </w:r>
            <w:proofErr w:type="spellStart"/>
            <w:r w:rsidR="00CD149C" w:rsidRPr="001B698D">
              <w:rPr>
                <w:snapToGrid w:val="0"/>
                <w:sz w:val="24"/>
                <w:szCs w:val="24"/>
              </w:rPr>
              <w:t>келтірген</w:t>
            </w:r>
            <w:proofErr w:type="spellEnd"/>
            <w:r w:rsidR="00CD149C" w:rsidRPr="001B698D">
              <w:rPr>
                <w:snapToGrid w:val="0"/>
                <w:sz w:val="24"/>
                <w:szCs w:val="24"/>
              </w:rPr>
              <w:t xml:space="preserve"> </w:t>
            </w:r>
            <w:proofErr w:type="spellStart"/>
            <w:r w:rsidR="00CD149C" w:rsidRPr="001B698D">
              <w:rPr>
                <w:snapToGrid w:val="0"/>
                <w:sz w:val="24"/>
                <w:szCs w:val="24"/>
              </w:rPr>
              <w:t>кез</w:t>
            </w:r>
            <w:proofErr w:type="spellEnd"/>
            <w:r w:rsidR="00CD149C" w:rsidRPr="001B698D">
              <w:rPr>
                <w:snapToGrid w:val="0"/>
                <w:sz w:val="24"/>
                <w:szCs w:val="24"/>
              </w:rPr>
              <w:t xml:space="preserve"> </w:t>
            </w:r>
            <w:proofErr w:type="spellStart"/>
            <w:r w:rsidR="00CD149C" w:rsidRPr="001B698D">
              <w:rPr>
                <w:snapToGrid w:val="0"/>
                <w:sz w:val="24"/>
                <w:szCs w:val="24"/>
              </w:rPr>
              <w:t>келген</w:t>
            </w:r>
            <w:proofErr w:type="spellEnd"/>
            <w:r w:rsidR="00CD149C" w:rsidRPr="001B698D">
              <w:rPr>
                <w:snapToGrid w:val="0"/>
                <w:sz w:val="24"/>
                <w:szCs w:val="24"/>
              </w:rPr>
              <w:t xml:space="preserve"> </w:t>
            </w:r>
            <w:proofErr w:type="spellStart"/>
            <w:r w:rsidR="00CD149C" w:rsidRPr="001B698D">
              <w:rPr>
                <w:snapToGrid w:val="0"/>
                <w:sz w:val="24"/>
                <w:szCs w:val="24"/>
              </w:rPr>
              <w:t>зиянды</w:t>
            </w:r>
            <w:proofErr w:type="spellEnd"/>
            <w:r w:rsidR="00CD149C" w:rsidRPr="001B698D">
              <w:rPr>
                <w:snapToGrid w:val="0"/>
                <w:sz w:val="24"/>
                <w:szCs w:val="24"/>
              </w:rPr>
              <w:t xml:space="preserve"> (</w:t>
            </w:r>
            <w:proofErr w:type="spellStart"/>
            <w:r w:rsidR="00CD149C" w:rsidRPr="001B698D">
              <w:rPr>
                <w:snapToGrid w:val="0"/>
                <w:sz w:val="24"/>
                <w:szCs w:val="24"/>
              </w:rPr>
              <w:t>залалды</w:t>
            </w:r>
            <w:proofErr w:type="spellEnd"/>
            <w:r w:rsidR="00CD149C" w:rsidRPr="001B698D">
              <w:rPr>
                <w:snapToGrid w:val="0"/>
                <w:sz w:val="24"/>
                <w:szCs w:val="24"/>
              </w:rPr>
              <w:t xml:space="preserve">) </w:t>
            </w:r>
            <w:proofErr w:type="spellStart"/>
            <w:r w:rsidR="00CD149C" w:rsidRPr="001B698D">
              <w:rPr>
                <w:snapToGrid w:val="0"/>
                <w:sz w:val="24"/>
                <w:szCs w:val="24"/>
              </w:rPr>
              <w:t>өте</w:t>
            </w:r>
            <w:proofErr w:type="spellEnd"/>
            <w:r w:rsidR="00AA7F94">
              <w:rPr>
                <w:snapToGrid w:val="0"/>
                <w:sz w:val="24"/>
                <w:szCs w:val="24"/>
                <w:lang w:val="kk-KZ"/>
              </w:rPr>
              <w:t>т</w:t>
            </w:r>
            <w:r w:rsidR="00CD149C" w:rsidRPr="001B698D">
              <w:rPr>
                <w:snapToGrid w:val="0"/>
                <w:sz w:val="24"/>
                <w:szCs w:val="24"/>
              </w:rPr>
              <w:t xml:space="preserve">у. </w:t>
            </w:r>
            <w:proofErr w:type="spellStart"/>
            <w:r w:rsidR="00CD149C" w:rsidRPr="001B698D">
              <w:rPr>
                <w:snapToGrid w:val="0"/>
                <w:sz w:val="24"/>
                <w:szCs w:val="24"/>
              </w:rPr>
              <w:t>Бұдан</w:t>
            </w:r>
            <w:proofErr w:type="spellEnd"/>
            <w:r w:rsidR="00CD149C" w:rsidRPr="001B698D">
              <w:rPr>
                <w:snapToGrid w:val="0"/>
                <w:sz w:val="24"/>
                <w:szCs w:val="24"/>
              </w:rPr>
              <w:t xml:space="preserve"> </w:t>
            </w:r>
            <w:proofErr w:type="spellStart"/>
            <w:r w:rsidR="00CD149C" w:rsidRPr="001B698D">
              <w:rPr>
                <w:snapToGrid w:val="0"/>
                <w:sz w:val="24"/>
                <w:szCs w:val="24"/>
              </w:rPr>
              <w:t>басқ</w:t>
            </w:r>
            <w:proofErr w:type="spellEnd"/>
            <w:r w:rsidR="00AA7F94">
              <w:rPr>
                <w:snapToGrid w:val="0"/>
                <w:sz w:val="24"/>
                <w:szCs w:val="24"/>
                <w:lang w:val="kk-KZ"/>
              </w:rPr>
              <w:t>а</w:t>
            </w:r>
            <w:r w:rsidR="00CD149C" w:rsidRPr="001B698D">
              <w:rPr>
                <w:snapToGrid w:val="0"/>
                <w:sz w:val="24"/>
                <w:szCs w:val="24"/>
              </w:rPr>
              <w:t xml:space="preserve"> </w:t>
            </w:r>
            <w:proofErr w:type="spellStart"/>
            <w:r>
              <w:rPr>
                <w:snapToGrid w:val="0"/>
                <w:sz w:val="24"/>
                <w:szCs w:val="24"/>
              </w:rPr>
              <w:t>Банк</w:t>
            </w:r>
            <w:r w:rsidR="00CD149C" w:rsidRPr="001B698D">
              <w:rPr>
                <w:snapToGrid w:val="0"/>
                <w:sz w:val="24"/>
                <w:szCs w:val="24"/>
              </w:rPr>
              <w:t>ке</w:t>
            </w:r>
            <w:proofErr w:type="spellEnd"/>
            <w:r w:rsidR="00CD149C" w:rsidRPr="001B698D">
              <w:rPr>
                <w:snapToGrid w:val="0"/>
                <w:sz w:val="24"/>
                <w:szCs w:val="24"/>
              </w:rPr>
              <w:t xml:space="preserve"> </w:t>
            </w:r>
            <w:r>
              <w:rPr>
                <w:snapToGrid w:val="0"/>
                <w:sz w:val="24"/>
                <w:szCs w:val="24"/>
              </w:rPr>
              <w:t>Оператор-</w:t>
            </w:r>
            <w:proofErr w:type="spellStart"/>
            <w:r>
              <w:rPr>
                <w:snapToGrid w:val="0"/>
                <w:sz w:val="24"/>
                <w:szCs w:val="24"/>
              </w:rPr>
              <w:t>консультанттар</w:t>
            </w:r>
            <w:proofErr w:type="spellEnd"/>
            <w:r>
              <w:rPr>
                <w:snapToGrid w:val="0"/>
                <w:sz w:val="24"/>
                <w:szCs w:val="24"/>
              </w:rPr>
              <w:t xml:space="preserve"> (</w:t>
            </w:r>
            <w:proofErr w:type="spellStart"/>
            <w:r>
              <w:rPr>
                <w:snapToGrid w:val="0"/>
                <w:sz w:val="24"/>
                <w:szCs w:val="24"/>
              </w:rPr>
              <w:t>пошташылар</w:t>
            </w:r>
            <w:proofErr w:type="spellEnd"/>
            <w:r>
              <w:rPr>
                <w:snapToGrid w:val="0"/>
                <w:sz w:val="24"/>
                <w:szCs w:val="24"/>
              </w:rPr>
              <w:t xml:space="preserve">) </w:t>
            </w:r>
            <w:proofErr w:type="spellStart"/>
            <w:r>
              <w:rPr>
                <w:snapToGrid w:val="0"/>
                <w:sz w:val="24"/>
                <w:szCs w:val="24"/>
              </w:rPr>
              <w:t>Көшбасшысы</w:t>
            </w:r>
            <w:proofErr w:type="spellEnd"/>
            <w:r w:rsidR="00AA7F94">
              <w:rPr>
                <w:snapToGrid w:val="0"/>
                <w:sz w:val="24"/>
                <w:szCs w:val="24"/>
                <w:lang w:val="kk-KZ"/>
              </w:rPr>
              <w:t>ның</w:t>
            </w:r>
            <w:r w:rsidR="00CD149C" w:rsidRPr="001B698D">
              <w:rPr>
                <w:snapToGrid w:val="0"/>
                <w:sz w:val="24"/>
                <w:szCs w:val="24"/>
              </w:rPr>
              <w:t xml:space="preserve"> </w:t>
            </w:r>
            <w:proofErr w:type="spellStart"/>
            <w:r>
              <w:rPr>
                <w:snapToGrid w:val="0"/>
                <w:sz w:val="24"/>
                <w:szCs w:val="24"/>
              </w:rPr>
              <w:t>Шарт</w:t>
            </w:r>
            <w:proofErr w:type="spellEnd"/>
            <w:r w:rsidR="00CD149C" w:rsidRPr="001B698D">
              <w:rPr>
                <w:snapToGrid w:val="0"/>
                <w:sz w:val="24"/>
                <w:szCs w:val="24"/>
              </w:rPr>
              <w:t xml:space="preserve"> </w:t>
            </w:r>
            <w:proofErr w:type="spellStart"/>
            <w:r w:rsidR="00CD149C" w:rsidRPr="001B698D">
              <w:rPr>
                <w:snapToGrid w:val="0"/>
                <w:sz w:val="24"/>
                <w:szCs w:val="24"/>
              </w:rPr>
              <w:t>талаптарын</w:t>
            </w:r>
            <w:proofErr w:type="spellEnd"/>
            <w:r w:rsidR="00CD149C" w:rsidRPr="001B698D">
              <w:rPr>
                <w:snapToGrid w:val="0"/>
                <w:sz w:val="24"/>
                <w:szCs w:val="24"/>
              </w:rPr>
              <w:t xml:space="preserve"> </w:t>
            </w:r>
            <w:proofErr w:type="spellStart"/>
            <w:r w:rsidR="00CD149C" w:rsidRPr="001B698D">
              <w:rPr>
                <w:snapToGrid w:val="0"/>
                <w:sz w:val="24"/>
                <w:szCs w:val="24"/>
              </w:rPr>
              <w:t>бұзу</w:t>
            </w:r>
            <w:proofErr w:type="spellEnd"/>
            <w:r w:rsidR="00CD149C" w:rsidRPr="001B698D">
              <w:rPr>
                <w:snapToGrid w:val="0"/>
                <w:sz w:val="24"/>
                <w:szCs w:val="24"/>
              </w:rPr>
              <w:t xml:space="preserve"> </w:t>
            </w:r>
            <w:proofErr w:type="spellStart"/>
            <w:r w:rsidR="00CD149C" w:rsidRPr="001B698D">
              <w:rPr>
                <w:snapToGrid w:val="0"/>
                <w:sz w:val="24"/>
                <w:szCs w:val="24"/>
              </w:rPr>
              <w:t>салдарын</w:t>
            </w:r>
            <w:proofErr w:type="spellEnd"/>
            <w:r w:rsidR="00CD149C" w:rsidRPr="001B698D">
              <w:rPr>
                <w:snapToGrid w:val="0"/>
                <w:sz w:val="24"/>
                <w:szCs w:val="24"/>
              </w:rPr>
              <w:t xml:space="preserve"> </w:t>
            </w:r>
            <w:proofErr w:type="spellStart"/>
            <w:r w:rsidR="00CD149C" w:rsidRPr="001B698D">
              <w:rPr>
                <w:snapToGrid w:val="0"/>
                <w:sz w:val="24"/>
                <w:szCs w:val="24"/>
              </w:rPr>
              <w:t>жою</w:t>
            </w:r>
            <w:proofErr w:type="spellEnd"/>
            <w:r w:rsidR="00CD149C" w:rsidRPr="001B698D">
              <w:rPr>
                <w:snapToGrid w:val="0"/>
                <w:sz w:val="24"/>
                <w:szCs w:val="24"/>
              </w:rPr>
              <w:t xml:space="preserve"> </w:t>
            </w:r>
            <w:r w:rsidR="00AA7F94">
              <w:rPr>
                <w:snapToGrid w:val="0"/>
                <w:sz w:val="24"/>
                <w:szCs w:val="24"/>
                <w:lang w:val="kk-KZ"/>
              </w:rPr>
              <w:t xml:space="preserve">бойынша </w:t>
            </w:r>
            <w:proofErr w:type="spellStart"/>
            <w:r w:rsidR="00CD149C" w:rsidRPr="001B698D">
              <w:rPr>
                <w:snapToGrid w:val="0"/>
                <w:sz w:val="24"/>
                <w:szCs w:val="24"/>
              </w:rPr>
              <w:t>барлық</w:t>
            </w:r>
            <w:proofErr w:type="spellEnd"/>
            <w:r w:rsidR="00CD149C" w:rsidRPr="001B698D">
              <w:rPr>
                <w:snapToGrid w:val="0"/>
                <w:sz w:val="24"/>
                <w:szCs w:val="24"/>
              </w:rPr>
              <w:t xml:space="preserve"> </w:t>
            </w:r>
            <w:proofErr w:type="spellStart"/>
            <w:r w:rsidR="00CD149C" w:rsidRPr="001B698D">
              <w:rPr>
                <w:snapToGrid w:val="0"/>
                <w:sz w:val="24"/>
                <w:szCs w:val="24"/>
              </w:rPr>
              <w:t>жанама</w:t>
            </w:r>
            <w:proofErr w:type="spellEnd"/>
            <w:r w:rsidR="00CD149C" w:rsidRPr="001B698D">
              <w:rPr>
                <w:snapToGrid w:val="0"/>
                <w:sz w:val="24"/>
                <w:szCs w:val="24"/>
              </w:rPr>
              <w:t xml:space="preserve"> </w:t>
            </w:r>
            <w:proofErr w:type="spellStart"/>
            <w:r w:rsidR="00CD149C" w:rsidRPr="001B698D">
              <w:rPr>
                <w:snapToGrid w:val="0"/>
                <w:sz w:val="24"/>
                <w:szCs w:val="24"/>
              </w:rPr>
              <w:t>шығыстар</w:t>
            </w:r>
            <w:proofErr w:type="spellEnd"/>
            <w:r w:rsidR="00CD149C" w:rsidRPr="001B698D">
              <w:rPr>
                <w:snapToGrid w:val="0"/>
                <w:sz w:val="24"/>
                <w:szCs w:val="24"/>
              </w:rPr>
              <w:t xml:space="preserve"> </w:t>
            </w:r>
            <w:proofErr w:type="spellStart"/>
            <w:r w:rsidR="00CD149C" w:rsidRPr="001B698D">
              <w:rPr>
                <w:snapToGrid w:val="0"/>
                <w:sz w:val="24"/>
                <w:szCs w:val="24"/>
              </w:rPr>
              <w:t>өте</w:t>
            </w:r>
            <w:proofErr w:type="spellEnd"/>
            <w:r w:rsidR="00AA7F94">
              <w:rPr>
                <w:snapToGrid w:val="0"/>
                <w:sz w:val="24"/>
                <w:szCs w:val="24"/>
                <w:lang w:val="kk-KZ"/>
              </w:rPr>
              <w:t>ле</w:t>
            </w:r>
            <w:proofErr w:type="spellStart"/>
            <w:r w:rsidR="00CD149C" w:rsidRPr="001B698D">
              <w:rPr>
                <w:snapToGrid w:val="0"/>
                <w:sz w:val="24"/>
                <w:szCs w:val="24"/>
              </w:rPr>
              <w:t>ді</w:t>
            </w:r>
            <w:proofErr w:type="spellEnd"/>
            <w:r w:rsidR="00CD149C" w:rsidRPr="001B698D">
              <w:rPr>
                <w:snapToGrid w:val="0"/>
                <w:sz w:val="24"/>
                <w:szCs w:val="24"/>
              </w:rPr>
              <w:t>;</w:t>
            </w:r>
          </w:p>
          <w:p w14:paraId="18E9336F" w14:textId="724F789C" w:rsidR="00CD149C" w:rsidRPr="001B698D" w:rsidRDefault="00333AB3" w:rsidP="008B7607">
            <w:pPr>
              <w:pStyle w:val="ab"/>
              <w:numPr>
                <w:ilvl w:val="0"/>
                <w:numId w:val="7"/>
              </w:numPr>
              <w:tabs>
                <w:tab w:val="left" w:pos="0"/>
                <w:tab w:val="left" w:pos="360"/>
                <w:tab w:val="left" w:pos="918"/>
                <w:tab w:val="left" w:pos="4851"/>
              </w:tabs>
              <w:spacing w:after="120"/>
              <w:ind w:left="0" w:right="176" w:firstLine="360"/>
              <w:jc w:val="both"/>
              <w:rPr>
                <w:snapToGrid w:val="0"/>
                <w:sz w:val="24"/>
                <w:szCs w:val="24"/>
              </w:rPr>
            </w:pPr>
            <w:r>
              <w:rPr>
                <w:snapToGrid w:val="0"/>
                <w:sz w:val="24"/>
                <w:szCs w:val="24"/>
              </w:rPr>
              <w:lastRenderedPageBreak/>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r w:rsidR="00CD149C" w:rsidRPr="001B698D">
              <w:rPr>
                <w:snapToGrid w:val="0"/>
                <w:sz w:val="24"/>
                <w:szCs w:val="24"/>
              </w:rPr>
              <w:t>нан</w:t>
            </w:r>
            <w:proofErr w:type="spellEnd"/>
            <w:r w:rsidR="00CD149C" w:rsidRPr="001B698D">
              <w:rPr>
                <w:snapToGrid w:val="0"/>
                <w:sz w:val="24"/>
                <w:szCs w:val="24"/>
              </w:rPr>
              <w:t xml:space="preserve"> </w:t>
            </w:r>
            <w:proofErr w:type="spellStart"/>
            <w:r w:rsidR="00CD149C" w:rsidRPr="001B698D">
              <w:rPr>
                <w:snapToGrid w:val="0"/>
                <w:sz w:val="24"/>
                <w:szCs w:val="24"/>
              </w:rPr>
              <w:t>Қазақстан</w:t>
            </w:r>
            <w:proofErr w:type="spellEnd"/>
            <w:r w:rsidR="00CD149C" w:rsidRPr="001B698D">
              <w:rPr>
                <w:snapToGrid w:val="0"/>
                <w:sz w:val="24"/>
                <w:szCs w:val="24"/>
              </w:rPr>
              <w:t xml:space="preserve"> </w:t>
            </w:r>
            <w:proofErr w:type="spellStart"/>
            <w:r w:rsidR="00CD149C" w:rsidRPr="001B698D">
              <w:rPr>
                <w:snapToGrid w:val="0"/>
                <w:sz w:val="24"/>
                <w:szCs w:val="24"/>
              </w:rPr>
              <w:t>Республикасының</w:t>
            </w:r>
            <w:proofErr w:type="spellEnd"/>
            <w:r w:rsidR="00CD149C" w:rsidRPr="001B698D">
              <w:rPr>
                <w:snapToGrid w:val="0"/>
                <w:sz w:val="24"/>
                <w:szCs w:val="24"/>
              </w:rPr>
              <w:t xml:space="preserve"> </w:t>
            </w:r>
            <w:proofErr w:type="spellStart"/>
            <w:r w:rsidR="00CD149C" w:rsidRPr="001B698D">
              <w:rPr>
                <w:snapToGrid w:val="0"/>
                <w:sz w:val="24"/>
                <w:szCs w:val="24"/>
              </w:rPr>
              <w:t>нормативтік</w:t>
            </w:r>
            <w:proofErr w:type="spellEnd"/>
            <w:r w:rsidR="00CD149C" w:rsidRPr="001B698D">
              <w:rPr>
                <w:snapToGrid w:val="0"/>
                <w:sz w:val="24"/>
                <w:szCs w:val="24"/>
              </w:rPr>
              <w:t xml:space="preserve"> </w:t>
            </w:r>
            <w:proofErr w:type="spellStart"/>
            <w:r w:rsidR="00CD149C" w:rsidRPr="001B698D">
              <w:rPr>
                <w:snapToGrid w:val="0"/>
                <w:sz w:val="24"/>
                <w:szCs w:val="24"/>
              </w:rPr>
              <w:t>құқықтық</w:t>
            </w:r>
            <w:proofErr w:type="spellEnd"/>
            <w:r w:rsidR="00CD149C" w:rsidRPr="001B698D">
              <w:rPr>
                <w:snapToGrid w:val="0"/>
                <w:sz w:val="24"/>
                <w:szCs w:val="24"/>
              </w:rPr>
              <w:t xml:space="preserve"> </w:t>
            </w:r>
            <w:proofErr w:type="spellStart"/>
            <w:r w:rsidR="00CD149C" w:rsidRPr="001B698D">
              <w:rPr>
                <w:snapToGrid w:val="0"/>
                <w:sz w:val="24"/>
                <w:szCs w:val="24"/>
              </w:rPr>
              <w:t>актілеріне</w:t>
            </w:r>
            <w:proofErr w:type="spellEnd"/>
            <w:r w:rsidR="00CD149C" w:rsidRPr="001B698D">
              <w:rPr>
                <w:snapToGrid w:val="0"/>
                <w:sz w:val="24"/>
                <w:szCs w:val="24"/>
              </w:rPr>
              <w:t xml:space="preserve">, </w:t>
            </w:r>
            <w:proofErr w:type="spellStart"/>
            <w:r>
              <w:rPr>
                <w:snapToGrid w:val="0"/>
                <w:sz w:val="24"/>
                <w:szCs w:val="24"/>
              </w:rPr>
              <w:t>Банк</w:t>
            </w:r>
            <w:r w:rsidR="00CD149C" w:rsidRPr="001B698D">
              <w:rPr>
                <w:snapToGrid w:val="0"/>
                <w:sz w:val="24"/>
                <w:szCs w:val="24"/>
              </w:rPr>
              <w:t>тің</w:t>
            </w:r>
            <w:proofErr w:type="spellEnd"/>
            <w:r w:rsidR="00CD149C" w:rsidRPr="001B698D">
              <w:rPr>
                <w:snapToGrid w:val="0"/>
                <w:sz w:val="24"/>
                <w:szCs w:val="24"/>
              </w:rPr>
              <w:t xml:space="preserve"> </w:t>
            </w:r>
            <w:proofErr w:type="spellStart"/>
            <w:r w:rsidR="00CD149C" w:rsidRPr="001B698D">
              <w:rPr>
                <w:snapToGrid w:val="0"/>
                <w:sz w:val="24"/>
                <w:szCs w:val="24"/>
              </w:rPr>
              <w:t>бұйрықтарына</w:t>
            </w:r>
            <w:proofErr w:type="spellEnd"/>
            <w:r w:rsidR="00CD149C" w:rsidRPr="001B698D">
              <w:rPr>
                <w:snapToGrid w:val="0"/>
                <w:sz w:val="24"/>
                <w:szCs w:val="24"/>
              </w:rPr>
              <w:t xml:space="preserve">, </w:t>
            </w:r>
            <w:proofErr w:type="spellStart"/>
            <w:r w:rsidR="00CD149C" w:rsidRPr="001B698D">
              <w:rPr>
                <w:snapToGrid w:val="0"/>
                <w:sz w:val="24"/>
                <w:szCs w:val="24"/>
              </w:rPr>
              <w:t>өкімдеріне</w:t>
            </w:r>
            <w:proofErr w:type="spellEnd"/>
            <w:r w:rsidR="00CD149C" w:rsidRPr="001B698D">
              <w:rPr>
                <w:snapToGrid w:val="0"/>
                <w:sz w:val="24"/>
                <w:szCs w:val="24"/>
              </w:rPr>
              <w:t xml:space="preserve">, </w:t>
            </w:r>
            <w:proofErr w:type="spellStart"/>
            <w:r w:rsidR="00CD149C" w:rsidRPr="001B698D">
              <w:rPr>
                <w:snapToGrid w:val="0"/>
                <w:sz w:val="24"/>
                <w:szCs w:val="24"/>
              </w:rPr>
              <w:t>нұсқауларына</w:t>
            </w:r>
            <w:proofErr w:type="spellEnd"/>
            <w:r w:rsidR="00CD149C" w:rsidRPr="001B698D">
              <w:rPr>
                <w:snapToGrid w:val="0"/>
                <w:sz w:val="24"/>
                <w:szCs w:val="24"/>
              </w:rPr>
              <w:t xml:space="preserve">, </w:t>
            </w:r>
            <w:proofErr w:type="spellStart"/>
            <w:r w:rsidR="00CD149C" w:rsidRPr="001B698D">
              <w:rPr>
                <w:snapToGrid w:val="0"/>
                <w:sz w:val="24"/>
                <w:szCs w:val="24"/>
              </w:rPr>
              <w:t>ішкі</w:t>
            </w:r>
            <w:proofErr w:type="spellEnd"/>
            <w:r w:rsidR="00CD149C" w:rsidRPr="001B698D">
              <w:rPr>
                <w:snapToGrid w:val="0"/>
                <w:sz w:val="24"/>
                <w:szCs w:val="24"/>
              </w:rPr>
              <w:t xml:space="preserve"> </w:t>
            </w:r>
            <w:proofErr w:type="spellStart"/>
            <w:r w:rsidR="00CD149C" w:rsidRPr="001B698D">
              <w:rPr>
                <w:snapToGrid w:val="0"/>
                <w:sz w:val="24"/>
                <w:szCs w:val="24"/>
              </w:rPr>
              <w:t>құжаттарына</w:t>
            </w:r>
            <w:proofErr w:type="spellEnd"/>
            <w:r w:rsidR="00CD149C" w:rsidRPr="001B698D">
              <w:rPr>
                <w:snapToGrid w:val="0"/>
                <w:sz w:val="24"/>
                <w:szCs w:val="24"/>
              </w:rPr>
              <w:t xml:space="preserve"> </w:t>
            </w:r>
            <w:proofErr w:type="spellStart"/>
            <w:r w:rsidR="00CD149C" w:rsidRPr="001B698D">
              <w:rPr>
                <w:snapToGrid w:val="0"/>
                <w:sz w:val="24"/>
                <w:szCs w:val="24"/>
              </w:rPr>
              <w:t>және</w:t>
            </w:r>
            <w:proofErr w:type="spellEnd"/>
            <w:r w:rsidR="00CD149C" w:rsidRPr="001B698D">
              <w:rPr>
                <w:snapToGrid w:val="0"/>
                <w:sz w:val="24"/>
                <w:szCs w:val="24"/>
              </w:rPr>
              <w:t xml:space="preserve"> </w:t>
            </w:r>
            <w:proofErr w:type="spellStart"/>
            <w:r>
              <w:rPr>
                <w:snapToGrid w:val="0"/>
                <w:sz w:val="24"/>
                <w:szCs w:val="24"/>
              </w:rPr>
              <w:t>Шарт</w:t>
            </w:r>
            <w:proofErr w:type="spellEnd"/>
            <w:r w:rsidR="00AA7F94">
              <w:rPr>
                <w:snapToGrid w:val="0"/>
                <w:sz w:val="24"/>
                <w:szCs w:val="24"/>
                <w:lang w:val="kk-KZ"/>
              </w:rPr>
              <w:t>қ</w:t>
            </w:r>
            <w:r w:rsidR="00CD149C" w:rsidRPr="001B698D">
              <w:rPr>
                <w:snapToGrid w:val="0"/>
                <w:sz w:val="24"/>
                <w:szCs w:val="24"/>
              </w:rPr>
              <w:t xml:space="preserve">а </w:t>
            </w:r>
            <w:proofErr w:type="spellStart"/>
            <w:r w:rsidR="00CD149C" w:rsidRPr="001B698D">
              <w:rPr>
                <w:snapToGrid w:val="0"/>
                <w:sz w:val="24"/>
                <w:szCs w:val="24"/>
              </w:rPr>
              <w:t>сәйкес</w:t>
            </w:r>
            <w:proofErr w:type="spellEnd"/>
            <w:r w:rsidR="00CD149C" w:rsidRPr="001B698D">
              <w:rPr>
                <w:snapToGrid w:val="0"/>
                <w:sz w:val="24"/>
                <w:szCs w:val="24"/>
              </w:rPr>
              <w:t xml:space="preserve"> </w:t>
            </w:r>
            <w:proofErr w:type="spellStart"/>
            <w:r w:rsidR="00CD149C" w:rsidRPr="001B698D">
              <w:rPr>
                <w:snapToGrid w:val="0"/>
                <w:sz w:val="24"/>
                <w:szCs w:val="24"/>
              </w:rPr>
              <w:t>өз</w:t>
            </w:r>
            <w:proofErr w:type="spellEnd"/>
            <w:r w:rsidR="00CD149C" w:rsidRPr="001B698D">
              <w:rPr>
                <w:snapToGrid w:val="0"/>
                <w:sz w:val="24"/>
                <w:szCs w:val="24"/>
              </w:rPr>
              <w:t xml:space="preserve"> </w:t>
            </w:r>
            <w:proofErr w:type="spellStart"/>
            <w:r w:rsidR="00CD149C" w:rsidRPr="001B698D">
              <w:rPr>
                <w:snapToGrid w:val="0"/>
                <w:sz w:val="24"/>
                <w:szCs w:val="24"/>
              </w:rPr>
              <w:t>міндеттерін</w:t>
            </w:r>
            <w:proofErr w:type="spellEnd"/>
            <w:r w:rsidR="00CD149C" w:rsidRPr="001B698D">
              <w:rPr>
                <w:snapToGrid w:val="0"/>
                <w:sz w:val="24"/>
                <w:szCs w:val="24"/>
              </w:rPr>
              <w:t xml:space="preserve"> </w:t>
            </w:r>
            <w:proofErr w:type="spellStart"/>
            <w:r w:rsidR="00CD149C" w:rsidRPr="001B698D">
              <w:rPr>
                <w:snapToGrid w:val="0"/>
                <w:sz w:val="24"/>
                <w:szCs w:val="24"/>
              </w:rPr>
              <w:t>орындауын</w:t>
            </w:r>
            <w:proofErr w:type="spellEnd"/>
            <w:r w:rsidR="00CD149C" w:rsidRPr="001B698D">
              <w:rPr>
                <w:snapToGrid w:val="0"/>
                <w:sz w:val="24"/>
                <w:szCs w:val="24"/>
              </w:rPr>
              <w:t xml:space="preserve"> </w:t>
            </w:r>
            <w:proofErr w:type="spellStart"/>
            <w:r w:rsidR="00CD149C" w:rsidRPr="001B698D">
              <w:rPr>
                <w:snapToGrid w:val="0"/>
                <w:sz w:val="24"/>
                <w:szCs w:val="24"/>
              </w:rPr>
              <w:t>талап</w:t>
            </w:r>
            <w:proofErr w:type="spellEnd"/>
            <w:r w:rsidR="00CD149C" w:rsidRPr="001B698D">
              <w:rPr>
                <w:snapToGrid w:val="0"/>
                <w:sz w:val="24"/>
                <w:szCs w:val="24"/>
              </w:rPr>
              <w:t xml:space="preserve"> </w:t>
            </w:r>
            <w:proofErr w:type="spellStart"/>
            <w:r w:rsidR="00CD149C" w:rsidRPr="001B698D">
              <w:rPr>
                <w:snapToGrid w:val="0"/>
                <w:sz w:val="24"/>
                <w:szCs w:val="24"/>
              </w:rPr>
              <w:t>ету</w:t>
            </w:r>
            <w:proofErr w:type="spellEnd"/>
            <w:r w:rsidR="00CD149C" w:rsidRPr="001B698D">
              <w:rPr>
                <w:snapToGrid w:val="0"/>
                <w:sz w:val="24"/>
                <w:szCs w:val="24"/>
              </w:rPr>
              <w:t>;</w:t>
            </w:r>
          </w:p>
          <w:p w14:paraId="4566E63E" w14:textId="506C0917" w:rsidR="00CD149C" w:rsidRPr="001B698D" w:rsidRDefault="00333AB3" w:rsidP="008B7607">
            <w:pPr>
              <w:pStyle w:val="ab"/>
              <w:numPr>
                <w:ilvl w:val="0"/>
                <w:numId w:val="7"/>
              </w:numPr>
              <w:tabs>
                <w:tab w:val="left" w:pos="0"/>
                <w:tab w:val="left" w:pos="360"/>
                <w:tab w:val="left" w:pos="918"/>
                <w:tab w:val="left" w:pos="4851"/>
              </w:tabs>
              <w:spacing w:after="120"/>
              <w:ind w:left="0" w:right="176" w:firstLine="360"/>
              <w:jc w:val="both"/>
              <w:rPr>
                <w:snapToGrid w:val="0"/>
                <w:sz w:val="24"/>
                <w:szCs w:val="24"/>
              </w:rPr>
            </w:pP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r w:rsidR="00CD149C" w:rsidRPr="001B698D">
              <w:rPr>
                <w:snapToGrid w:val="0"/>
                <w:sz w:val="24"/>
                <w:szCs w:val="24"/>
              </w:rPr>
              <w:t>н</w:t>
            </w:r>
            <w:proofErr w:type="spellEnd"/>
            <w:r w:rsidR="00CD149C" w:rsidRPr="001B698D">
              <w:rPr>
                <w:snapToGrid w:val="0"/>
                <w:sz w:val="24"/>
                <w:szCs w:val="24"/>
              </w:rPr>
              <w:t xml:space="preserve"> </w:t>
            </w:r>
            <w:proofErr w:type="spellStart"/>
            <w:r w:rsidR="00CD149C" w:rsidRPr="001B698D">
              <w:rPr>
                <w:snapToGrid w:val="0"/>
                <w:sz w:val="24"/>
                <w:szCs w:val="24"/>
              </w:rPr>
              <w:t>растайтын</w:t>
            </w:r>
            <w:proofErr w:type="spellEnd"/>
            <w:r w:rsidR="00CD149C" w:rsidRPr="001B698D">
              <w:rPr>
                <w:snapToGrid w:val="0"/>
                <w:sz w:val="24"/>
                <w:szCs w:val="24"/>
              </w:rPr>
              <w:t xml:space="preserve"> </w:t>
            </w:r>
            <w:proofErr w:type="spellStart"/>
            <w:r w:rsidR="00CD149C" w:rsidRPr="001B698D">
              <w:rPr>
                <w:snapToGrid w:val="0"/>
                <w:sz w:val="24"/>
                <w:szCs w:val="24"/>
              </w:rPr>
              <w:t>құжаттар</w:t>
            </w:r>
            <w:proofErr w:type="spellEnd"/>
            <w:r w:rsidR="00CD149C" w:rsidRPr="001B698D">
              <w:rPr>
                <w:snapToGrid w:val="0"/>
                <w:sz w:val="24"/>
                <w:szCs w:val="24"/>
              </w:rPr>
              <w:t xml:space="preserve"> </w:t>
            </w:r>
            <w:proofErr w:type="spellStart"/>
            <w:r w:rsidR="00CD149C" w:rsidRPr="001B698D">
              <w:rPr>
                <w:snapToGrid w:val="0"/>
                <w:sz w:val="24"/>
                <w:szCs w:val="24"/>
              </w:rPr>
              <w:t>ұсынылған</w:t>
            </w:r>
            <w:proofErr w:type="spellEnd"/>
            <w:r w:rsidR="00CD149C" w:rsidRPr="001B698D">
              <w:rPr>
                <w:snapToGrid w:val="0"/>
                <w:sz w:val="24"/>
                <w:szCs w:val="24"/>
              </w:rPr>
              <w:t xml:space="preserve"> </w:t>
            </w:r>
            <w:proofErr w:type="spellStart"/>
            <w:r w:rsidR="00CD149C" w:rsidRPr="001B698D">
              <w:rPr>
                <w:snapToGrid w:val="0"/>
                <w:sz w:val="24"/>
                <w:szCs w:val="24"/>
              </w:rPr>
              <w:t>және</w:t>
            </w:r>
            <w:proofErr w:type="spellEnd"/>
            <w:r w:rsidR="00CD149C" w:rsidRPr="001B698D">
              <w:rPr>
                <w:snapToGrid w:val="0"/>
                <w:sz w:val="24"/>
                <w:szCs w:val="24"/>
              </w:rPr>
              <w:t xml:space="preserve"> </w:t>
            </w:r>
            <w:proofErr w:type="spellStart"/>
            <w:r w:rsidR="00CD149C" w:rsidRPr="001B698D">
              <w:rPr>
                <w:snapToGrid w:val="0"/>
                <w:sz w:val="24"/>
                <w:szCs w:val="24"/>
              </w:rPr>
              <w:t>тиісті</w:t>
            </w:r>
            <w:proofErr w:type="spellEnd"/>
            <w:r w:rsidR="00CD149C" w:rsidRPr="001B698D">
              <w:rPr>
                <w:snapToGrid w:val="0"/>
                <w:sz w:val="24"/>
                <w:szCs w:val="24"/>
              </w:rPr>
              <w:t xml:space="preserve"> </w:t>
            </w:r>
            <w:proofErr w:type="spellStart"/>
            <w:r w:rsidR="00CD149C" w:rsidRPr="001B698D">
              <w:rPr>
                <w:snapToGrid w:val="0"/>
                <w:sz w:val="24"/>
                <w:szCs w:val="24"/>
              </w:rPr>
              <w:t>өтініш</w:t>
            </w:r>
            <w:proofErr w:type="spellEnd"/>
            <w:r w:rsidR="00CD149C" w:rsidRPr="001B698D">
              <w:rPr>
                <w:snapToGrid w:val="0"/>
                <w:sz w:val="24"/>
                <w:szCs w:val="24"/>
              </w:rPr>
              <w:t xml:space="preserve"> </w:t>
            </w:r>
            <w:proofErr w:type="spellStart"/>
            <w:r w:rsidR="00CD149C" w:rsidRPr="001B698D">
              <w:rPr>
                <w:snapToGrid w:val="0"/>
                <w:sz w:val="24"/>
                <w:szCs w:val="24"/>
              </w:rPr>
              <w:t>берілген</w:t>
            </w:r>
            <w:proofErr w:type="spellEnd"/>
            <w:r w:rsidR="00CD149C" w:rsidRPr="001B698D">
              <w:rPr>
                <w:snapToGrid w:val="0"/>
                <w:sz w:val="24"/>
                <w:szCs w:val="24"/>
              </w:rPr>
              <w:t xml:space="preserve"> </w:t>
            </w:r>
            <w:proofErr w:type="spellStart"/>
            <w:r w:rsidR="00CD149C" w:rsidRPr="001B698D">
              <w:rPr>
                <w:snapToGrid w:val="0"/>
                <w:sz w:val="24"/>
                <w:szCs w:val="24"/>
              </w:rPr>
              <w:t>күннен</w:t>
            </w:r>
            <w:proofErr w:type="spellEnd"/>
            <w:r w:rsidR="00CD149C" w:rsidRPr="001B698D">
              <w:rPr>
                <w:snapToGrid w:val="0"/>
                <w:sz w:val="24"/>
                <w:szCs w:val="24"/>
              </w:rPr>
              <w:t xml:space="preserve"> </w:t>
            </w:r>
            <w:proofErr w:type="spellStart"/>
            <w:r w:rsidR="00CD149C" w:rsidRPr="001B698D">
              <w:rPr>
                <w:snapToGrid w:val="0"/>
                <w:sz w:val="24"/>
                <w:szCs w:val="24"/>
              </w:rPr>
              <w:t>бастап</w:t>
            </w:r>
            <w:proofErr w:type="spellEnd"/>
            <w:r w:rsidR="00CD149C" w:rsidRPr="001B698D">
              <w:rPr>
                <w:snapToGrid w:val="0"/>
                <w:sz w:val="24"/>
                <w:szCs w:val="24"/>
              </w:rPr>
              <w:t xml:space="preserve"> 3 (</w:t>
            </w:r>
            <w:proofErr w:type="spellStart"/>
            <w:r w:rsidR="00CD149C" w:rsidRPr="001B698D">
              <w:rPr>
                <w:snapToGrid w:val="0"/>
                <w:sz w:val="24"/>
                <w:szCs w:val="24"/>
              </w:rPr>
              <w:t>үш</w:t>
            </w:r>
            <w:proofErr w:type="spellEnd"/>
            <w:r w:rsidR="00CD149C" w:rsidRPr="001B698D">
              <w:rPr>
                <w:snapToGrid w:val="0"/>
                <w:sz w:val="24"/>
                <w:szCs w:val="24"/>
              </w:rPr>
              <w:t xml:space="preserve">) </w:t>
            </w:r>
            <w:proofErr w:type="spellStart"/>
            <w:r w:rsidR="00CD149C" w:rsidRPr="001B698D">
              <w:rPr>
                <w:snapToGrid w:val="0"/>
                <w:sz w:val="24"/>
                <w:szCs w:val="24"/>
              </w:rPr>
              <w:t>айдан</w:t>
            </w:r>
            <w:proofErr w:type="spellEnd"/>
            <w:r w:rsidR="00CD149C" w:rsidRPr="001B698D">
              <w:rPr>
                <w:snapToGrid w:val="0"/>
                <w:sz w:val="24"/>
                <w:szCs w:val="24"/>
              </w:rPr>
              <w:t xml:space="preserve"> </w:t>
            </w:r>
            <w:proofErr w:type="spellStart"/>
            <w:r w:rsidR="00CD149C" w:rsidRPr="001B698D">
              <w:rPr>
                <w:snapToGrid w:val="0"/>
                <w:sz w:val="24"/>
                <w:szCs w:val="24"/>
              </w:rPr>
              <w:t>аспайтын</w:t>
            </w:r>
            <w:proofErr w:type="spellEnd"/>
            <w:r w:rsidR="00CD149C" w:rsidRPr="001B698D">
              <w:rPr>
                <w:snapToGrid w:val="0"/>
                <w:sz w:val="24"/>
                <w:szCs w:val="24"/>
              </w:rPr>
              <w:t xml:space="preserve"> </w:t>
            </w:r>
            <w:proofErr w:type="spellStart"/>
            <w:r w:rsidR="00CD149C" w:rsidRPr="001B698D">
              <w:rPr>
                <w:snapToGrid w:val="0"/>
                <w:sz w:val="24"/>
                <w:szCs w:val="24"/>
              </w:rPr>
              <w:t>мерзімге</w:t>
            </w:r>
            <w:proofErr w:type="spellEnd"/>
            <w:r w:rsidR="00CD149C" w:rsidRPr="001B698D">
              <w:rPr>
                <w:snapToGrid w:val="0"/>
                <w:sz w:val="24"/>
                <w:szCs w:val="24"/>
              </w:rPr>
              <w:t xml:space="preserve"> </w:t>
            </w:r>
            <w:proofErr w:type="spellStart"/>
            <w:r w:rsidR="00CD149C" w:rsidRPr="001B698D">
              <w:rPr>
                <w:snapToGrid w:val="0"/>
                <w:sz w:val="24"/>
                <w:szCs w:val="24"/>
              </w:rPr>
              <w:t>сырқаттану</w:t>
            </w:r>
            <w:proofErr w:type="spellEnd"/>
            <w:r w:rsidR="00CD149C" w:rsidRPr="001B698D">
              <w:rPr>
                <w:snapToGrid w:val="0"/>
                <w:sz w:val="24"/>
                <w:szCs w:val="24"/>
              </w:rPr>
              <w:t>/</w:t>
            </w:r>
            <w:proofErr w:type="spellStart"/>
            <w:r w:rsidR="00CD149C" w:rsidRPr="001B698D">
              <w:rPr>
                <w:snapToGrid w:val="0"/>
                <w:sz w:val="24"/>
                <w:szCs w:val="24"/>
              </w:rPr>
              <w:t>босану</w:t>
            </w:r>
            <w:proofErr w:type="spellEnd"/>
            <w:r w:rsidR="00CD149C" w:rsidRPr="001B698D">
              <w:rPr>
                <w:snapToGrid w:val="0"/>
                <w:sz w:val="24"/>
                <w:szCs w:val="24"/>
              </w:rPr>
              <w:t xml:space="preserve"> </w:t>
            </w:r>
            <w:proofErr w:type="spellStart"/>
            <w:r w:rsidR="00CD149C" w:rsidRPr="001B698D">
              <w:rPr>
                <w:snapToGrid w:val="0"/>
                <w:sz w:val="24"/>
                <w:szCs w:val="24"/>
              </w:rPr>
              <w:t>жағдайы</w:t>
            </w:r>
            <w:proofErr w:type="spellEnd"/>
            <w:r w:rsidR="00CD149C" w:rsidRPr="001B698D">
              <w:rPr>
                <w:snapToGrid w:val="0"/>
                <w:sz w:val="24"/>
                <w:szCs w:val="24"/>
              </w:rPr>
              <w:t xml:space="preserve"> </w:t>
            </w:r>
            <w:proofErr w:type="spellStart"/>
            <w:r w:rsidR="00CD149C" w:rsidRPr="001B698D">
              <w:rPr>
                <w:snapToGrid w:val="0"/>
                <w:sz w:val="24"/>
                <w:szCs w:val="24"/>
              </w:rPr>
              <w:t>бойынша</w:t>
            </w:r>
            <w:proofErr w:type="spellEnd"/>
            <w:r w:rsidR="00CD149C" w:rsidRPr="001B698D">
              <w:rPr>
                <w:snapToGrid w:val="0"/>
                <w:sz w:val="24"/>
                <w:szCs w:val="24"/>
              </w:rPr>
              <w:t xml:space="preserve"> </w:t>
            </w:r>
            <w:proofErr w:type="spellStart"/>
            <w:r w:rsidR="00CD149C" w:rsidRPr="001B698D">
              <w:rPr>
                <w:snapToGrid w:val="0"/>
                <w:sz w:val="24"/>
                <w:szCs w:val="24"/>
              </w:rPr>
              <w:t>қызмет</w:t>
            </w:r>
            <w:proofErr w:type="spellEnd"/>
            <w:r w:rsidR="00CD149C" w:rsidRPr="001B698D">
              <w:rPr>
                <w:snapToGrid w:val="0"/>
                <w:sz w:val="24"/>
                <w:szCs w:val="24"/>
              </w:rPr>
              <w:t xml:space="preserve"> </w:t>
            </w:r>
            <w:proofErr w:type="spellStart"/>
            <w:r w:rsidR="00CD149C" w:rsidRPr="001B698D">
              <w:rPr>
                <w:snapToGrid w:val="0"/>
                <w:sz w:val="24"/>
                <w:szCs w:val="24"/>
              </w:rPr>
              <w:t>көрсетуден</w:t>
            </w:r>
            <w:proofErr w:type="spellEnd"/>
            <w:r w:rsidR="00CD149C" w:rsidRPr="001B698D">
              <w:rPr>
                <w:snapToGrid w:val="0"/>
                <w:sz w:val="24"/>
                <w:szCs w:val="24"/>
              </w:rPr>
              <w:t xml:space="preserve"> </w:t>
            </w:r>
            <w:proofErr w:type="spellStart"/>
            <w:r w:rsidR="00CD149C" w:rsidRPr="001B698D">
              <w:rPr>
                <w:snapToGrid w:val="0"/>
                <w:sz w:val="24"/>
                <w:szCs w:val="24"/>
              </w:rPr>
              <w:t>босату</w:t>
            </w:r>
            <w:proofErr w:type="spellEnd"/>
            <w:r w:rsidR="00CD149C" w:rsidRPr="001B698D">
              <w:rPr>
                <w:snapToGrid w:val="0"/>
                <w:sz w:val="24"/>
                <w:szCs w:val="24"/>
              </w:rPr>
              <w:t xml:space="preserve">; </w:t>
            </w:r>
          </w:p>
          <w:p w14:paraId="35051161" w14:textId="78728BD6" w:rsidR="00836933" w:rsidRPr="001B698D" w:rsidRDefault="00333AB3" w:rsidP="008B7607">
            <w:pPr>
              <w:pStyle w:val="ab"/>
              <w:numPr>
                <w:ilvl w:val="0"/>
                <w:numId w:val="7"/>
              </w:numPr>
              <w:tabs>
                <w:tab w:val="left" w:pos="0"/>
                <w:tab w:val="left" w:pos="360"/>
                <w:tab w:val="left" w:pos="918"/>
                <w:tab w:val="left" w:pos="4851"/>
              </w:tabs>
              <w:spacing w:after="120" w:line="276" w:lineRule="auto"/>
              <w:ind w:left="0" w:right="176" w:firstLine="360"/>
              <w:contextualSpacing w:val="0"/>
              <w:jc w:val="both"/>
              <w:rPr>
                <w:snapToGrid w:val="0"/>
                <w:sz w:val="24"/>
                <w:szCs w:val="24"/>
              </w:rPr>
            </w:pPr>
            <w:proofErr w:type="spellStart"/>
            <w:r>
              <w:rPr>
                <w:snapToGrid w:val="0"/>
                <w:sz w:val="24"/>
                <w:szCs w:val="24"/>
              </w:rPr>
              <w:t>Шарт</w:t>
            </w:r>
            <w:r w:rsidR="00CD149C" w:rsidRPr="001B698D">
              <w:rPr>
                <w:snapToGrid w:val="0"/>
                <w:sz w:val="24"/>
                <w:szCs w:val="24"/>
              </w:rPr>
              <w:t>та</w:t>
            </w:r>
            <w:proofErr w:type="spellEnd"/>
            <w:r w:rsidR="00CD149C" w:rsidRPr="001B698D">
              <w:rPr>
                <w:snapToGrid w:val="0"/>
                <w:sz w:val="24"/>
                <w:szCs w:val="24"/>
              </w:rPr>
              <w:t xml:space="preserve"> </w:t>
            </w:r>
            <w:proofErr w:type="spellStart"/>
            <w:r w:rsidR="00CD149C" w:rsidRPr="001B698D">
              <w:rPr>
                <w:snapToGrid w:val="0"/>
                <w:sz w:val="24"/>
                <w:szCs w:val="24"/>
              </w:rPr>
              <w:t>көзделген</w:t>
            </w:r>
            <w:proofErr w:type="spellEnd"/>
            <w:r w:rsidR="00CD149C" w:rsidRPr="001B698D">
              <w:rPr>
                <w:snapToGrid w:val="0"/>
                <w:sz w:val="24"/>
                <w:szCs w:val="24"/>
              </w:rPr>
              <w:t xml:space="preserve"> </w:t>
            </w:r>
            <w:proofErr w:type="spellStart"/>
            <w:r w:rsidR="00CD149C" w:rsidRPr="001B698D">
              <w:rPr>
                <w:snapToGrid w:val="0"/>
                <w:sz w:val="24"/>
                <w:szCs w:val="24"/>
              </w:rPr>
              <w:t>жағдайларда</w:t>
            </w:r>
            <w:proofErr w:type="spellEnd"/>
            <w:r w:rsidR="00CD149C" w:rsidRPr="001B698D">
              <w:rPr>
                <w:snapToGrid w:val="0"/>
                <w:sz w:val="24"/>
                <w:szCs w:val="24"/>
              </w:rPr>
              <w:t xml:space="preserve"> </w:t>
            </w:r>
            <w:proofErr w:type="spellStart"/>
            <w:r>
              <w:rPr>
                <w:snapToGrid w:val="0"/>
                <w:sz w:val="24"/>
                <w:szCs w:val="24"/>
              </w:rPr>
              <w:t>Шарт</w:t>
            </w:r>
            <w:r w:rsidR="00CD149C" w:rsidRPr="001B698D">
              <w:rPr>
                <w:snapToGrid w:val="0"/>
                <w:sz w:val="24"/>
                <w:szCs w:val="24"/>
              </w:rPr>
              <w:t>ты</w:t>
            </w:r>
            <w:proofErr w:type="spellEnd"/>
            <w:r w:rsidR="00CD149C" w:rsidRPr="001B698D">
              <w:rPr>
                <w:snapToGrid w:val="0"/>
                <w:sz w:val="24"/>
                <w:szCs w:val="24"/>
              </w:rPr>
              <w:t xml:space="preserve"> </w:t>
            </w:r>
            <w:proofErr w:type="spellStart"/>
            <w:r w:rsidR="00CD149C" w:rsidRPr="001B698D">
              <w:rPr>
                <w:snapToGrid w:val="0"/>
                <w:sz w:val="24"/>
                <w:szCs w:val="24"/>
              </w:rPr>
              <w:t>бұзу</w:t>
            </w:r>
            <w:proofErr w:type="spellEnd"/>
            <w:r w:rsidR="00836933" w:rsidRPr="001B698D">
              <w:rPr>
                <w:snapToGrid w:val="0"/>
                <w:sz w:val="24"/>
                <w:szCs w:val="24"/>
              </w:rPr>
              <w:t>.</w:t>
            </w:r>
          </w:p>
          <w:p w14:paraId="1E78782D" w14:textId="4AFC8163" w:rsidR="00836933" w:rsidRPr="001B698D" w:rsidRDefault="00836933" w:rsidP="00836933">
            <w:pPr>
              <w:tabs>
                <w:tab w:val="left" w:pos="0"/>
                <w:tab w:val="left" w:pos="788"/>
                <w:tab w:val="left" w:pos="4851"/>
              </w:tabs>
              <w:spacing w:after="120"/>
              <w:ind w:right="176" w:firstLine="351"/>
              <w:jc w:val="both"/>
              <w:rPr>
                <w:b/>
                <w:sz w:val="24"/>
                <w:szCs w:val="24"/>
              </w:rPr>
            </w:pPr>
            <w:r w:rsidRPr="001B698D">
              <w:rPr>
                <w:b/>
                <w:sz w:val="24"/>
                <w:szCs w:val="24"/>
              </w:rPr>
              <w:t xml:space="preserve">5.2. </w:t>
            </w:r>
            <w:r w:rsidR="00333AB3">
              <w:rPr>
                <w:b/>
                <w:sz w:val="24"/>
                <w:szCs w:val="24"/>
              </w:rPr>
              <w:t>Банк</w:t>
            </w:r>
            <w:r w:rsidR="00CD149C" w:rsidRPr="001B698D">
              <w:rPr>
                <w:b/>
                <w:sz w:val="24"/>
                <w:szCs w:val="24"/>
                <w:lang w:val="kk-KZ"/>
              </w:rPr>
              <w:t>тің міндеттері</w:t>
            </w:r>
            <w:r w:rsidRPr="001B698D">
              <w:rPr>
                <w:b/>
                <w:sz w:val="24"/>
                <w:szCs w:val="24"/>
              </w:rPr>
              <w:t>:</w:t>
            </w:r>
          </w:p>
          <w:p w14:paraId="0677BBFA" w14:textId="4FD2D644" w:rsidR="00CD149C" w:rsidRPr="001B698D" w:rsidRDefault="00333AB3" w:rsidP="008B7607">
            <w:pPr>
              <w:pStyle w:val="ab"/>
              <w:numPr>
                <w:ilvl w:val="0"/>
                <w:numId w:val="11"/>
              </w:numPr>
              <w:tabs>
                <w:tab w:val="left" w:pos="360"/>
              </w:tabs>
              <w:spacing w:after="120"/>
              <w:ind w:left="0" w:right="176" w:firstLine="360"/>
              <w:jc w:val="both"/>
              <w:rPr>
                <w:snapToGrid w:val="0"/>
                <w:sz w:val="24"/>
                <w:szCs w:val="24"/>
              </w:rPr>
            </w:pP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r w:rsidR="00CD149C" w:rsidRPr="001B698D">
              <w:rPr>
                <w:snapToGrid w:val="0"/>
                <w:sz w:val="24"/>
                <w:szCs w:val="24"/>
              </w:rPr>
              <w:t>н</w:t>
            </w:r>
            <w:proofErr w:type="spellEnd"/>
            <w:r w:rsidR="00CD149C" w:rsidRPr="001B698D">
              <w:rPr>
                <w:snapToGrid w:val="0"/>
                <w:sz w:val="24"/>
                <w:szCs w:val="24"/>
              </w:rPr>
              <w:t xml:space="preserve"> </w:t>
            </w:r>
            <w:proofErr w:type="spellStart"/>
            <w:r>
              <w:rPr>
                <w:snapToGrid w:val="0"/>
                <w:sz w:val="24"/>
                <w:szCs w:val="24"/>
              </w:rPr>
              <w:t>Шарт</w:t>
            </w:r>
            <w:proofErr w:type="spellEnd"/>
            <w:r w:rsidR="00CD149C" w:rsidRPr="001B698D">
              <w:rPr>
                <w:snapToGrid w:val="0"/>
                <w:sz w:val="24"/>
                <w:szCs w:val="24"/>
              </w:rPr>
              <w:t xml:space="preserve"> </w:t>
            </w:r>
            <w:proofErr w:type="spellStart"/>
            <w:r w:rsidR="00CD149C" w:rsidRPr="001B698D">
              <w:rPr>
                <w:snapToGrid w:val="0"/>
                <w:sz w:val="24"/>
                <w:szCs w:val="24"/>
              </w:rPr>
              <w:t>бойынша</w:t>
            </w:r>
            <w:proofErr w:type="spellEnd"/>
            <w:r w:rsidR="00CD149C" w:rsidRPr="001B698D">
              <w:rPr>
                <w:snapToGrid w:val="0"/>
                <w:sz w:val="24"/>
                <w:szCs w:val="24"/>
              </w:rPr>
              <w:t xml:space="preserve"> </w:t>
            </w: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r w:rsidR="00CD149C" w:rsidRPr="001B698D">
              <w:rPr>
                <w:snapToGrid w:val="0"/>
                <w:sz w:val="24"/>
                <w:szCs w:val="24"/>
              </w:rPr>
              <w:t>ның</w:t>
            </w:r>
            <w:proofErr w:type="spellEnd"/>
            <w:r w:rsidR="00CD149C" w:rsidRPr="001B698D">
              <w:rPr>
                <w:snapToGrid w:val="0"/>
                <w:sz w:val="24"/>
                <w:szCs w:val="24"/>
              </w:rPr>
              <w:t xml:space="preserve"> </w:t>
            </w:r>
            <w:proofErr w:type="spellStart"/>
            <w:r w:rsidR="00CD149C" w:rsidRPr="001B698D">
              <w:rPr>
                <w:snapToGrid w:val="0"/>
                <w:sz w:val="24"/>
                <w:szCs w:val="24"/>
              </w:rPr>
              <w:t>қызметіне</w:t>
            </w:r>
            <w:proofErr w:type="spellEnd"/>
            <w:r w:rsidR="00CD149C" w:rsidRPr="001B698D">
              <w:rPr>
                <w:snapToGrid w:val="0"/>
                <w:sz w:val="24"/>
                <w:szCs w:val="24"/>
              </w:rPr>
              <w:t xml:space="preserve"> </w:t>
            </w:r>
            <w:proofErr w:type="spellStart"/>
            <w:r w:rsidR="00CD149C" w:rsidRPr="001B698D">
              <w:rPr>
                <w:snapToGrid w:val="0"/>
                <w:sz w:val="24"/>
                <w:szCs w:val="24"/>
              </w:rPr>
              <w:t>қатысты</w:t>
            </w:r>
            <w:proofErr w:type="spellEnd"/>
            <w:r w:rsidR="00CD149C" w:rsidRPr="001B698D">
              <w:rPr>
                <w:snapToGrid w:val="0"/>
                <w:sz w:val="24"/>
                <w:szCs w:val="24"/>
              </w:rPr>
              <w:t xml:space="preserve"> </w:t>
            </w:r>
            <w:proofErr w:type="spellStart"/>
            <w:r>
              <w:rPr>
                <w:snapToGrid w:val="0"/>
                <w:sz w:val="24"/>
                <w:szCs w:val="24"/>
              </w:rPr>
              <w:t>Банк</w:t>
            </w:r>
            <w:r w:rsidR="00CD149C" w:rsidRPr="001B698D">
              <w:rPr>
                <w:snapToGrid w:val="0"/>
                <w:sz w:val="24"/>
                <w:szCs w:val="24"/>
              </w:rPr>
              <w:t>тің</w:t>
            </w:r>
            <w:proofErr w:type="spellEnd"/>
            <w:r w:rsidR="00CD149C" w:rsidRPr="001B698D">
              <w:rPr>
                <w:snapToGrid w:val="0"/>
                <w:sz w:val="24"/>
                <w:szCs w:val="24"/>
              </w:rPr>
              <w:t xml:space="preserve"> </w:t>
            </w:r>
            <w:proofErr w:type="spellStart"/>
            <w:r w:rsidR="00CD149C" w:rsidRPr="001B698D">
              <w:rPr>
                <w:snapToGrid w:val="0"/>
                <w:sz w:val="24"/>
                <w:szCs w:val="24"/>
              </w:rPr>
              <w:t>ішкі</w:t>
            </w:r>
            <w:proofErr w:type="spellEnd"/>
            <w:r w:rsidR="00CD149C" w:rsidRPr="001B698D">
              <w:rPr>
                <w:snapToGrid w:val="0"/>
                <w:sz w:val="24"/>
                <w:szCs w:val="24"/>
              </w:rPr>
              <w:t xml:space="preserve"> </w:t>
            </w:r>
            <w:proofErr w:type="spellStart"/>
            <w:r w:rsidR="00CD149C" w:rsidRPr="001B698D">
              <w:rPr>
                <w:snapToGrid w:val="0"/>
                <w:sz w:val="24"/>
                <w:szCs w:val="24"/>
              </w:rPr>
              <w:t>құжаттарымен</w:t>
            </w:r>
            <w:proofErr w:type="spellEnd"/>
            <w:r w:rsidR="00CD149C" w:rsidRPr="001B698D">
              <w:rPr>
                <w:snapToGrid w:val="0"/>
                <w:sz w:val="24"/>
                <w:szCs w:val="24"/>
              </w:rPr>
              <w:t xml:space="preserve"> </w:t>
            </w:r>
            <w:proofErr w:type="spellStart"/>
            <w:r w:rsidR="00CD149C" w:rsidRPr="001B698D">
              <w:rPr>
                <w:snapToGrid w:val="0"/>
                <w:sz w:val="24"/>
                <w:szCs w:val="24"/>
              </w:rPr>
              <w:t>қамтамасыз</w:t>
            </w:r>
            <w:proofErr w:type="spellEnd"/>
            <w:r w:rsidR="00CD149C" w:rsidRPr="001B698D">
              <w:rPr>
                <w:snapToGrid w:val="0"/>
                <w:sz w:val="24"/>
                <w:szCs w:val="24"/>
              </w:rPr>
              <w:t xml:space="preserve"> </w:t>
            </w:r>
            <w:proofErr w:type="spellStart"/>
            <w:r w:rsidR="00CD149C" w:rsidRPr="001B698D">
              <w:rPr>
                <w:snapToGrid w:val="0"/>
                <w:sz w:val="24"/>
                <w:szCs w:val="24"/>
              </w:rPr>
              <w:t>ету</w:t>
            </w:r>
            <w:proofErr w:type="spellEnd"/>
            <w:r w:rsidR="00CD149C" w:rsidRPr="001B698D">
              <w:rPr>
                <w:snapToGrid w:val="0"/>
                <w:sz w:val="24"/>
                <w:szCs w:val="24"/>
              </w:rPr>
              <w:t>;</w:t>
            </w:r>
          </w:p>
          <w:p w14:paraId="3A731ACC" w14:textId="7829AC19" w:rsidR="00CD149C" w:rsidRPr="001B698D" w:rsidRDefault="00333AB3" w:rsidP="008B7607">
            <w:pPr>
              <w:pStyle w:val="ab"/>
              <w:numPr>
                <w:ilvl w:val="0"/>
                <w:numId w:val="11"/>
              </w:numPr>
              <w:tabs>
                <w:tab w:val="left" w:pos="360"/>
              </w:tabs>
              <w:spacing w:after="120"/>
              <w:ind w:left="0" w:right="176" w:firstLine="360"/>
              <w:jc w:val="both"/>
              <w:rPr>
                <w:snapToGrid w:val="0"/>
                <w:sz w:val="24"/>
                <w:szCs w:val="24"/>
              </w:rPr>
            </w:pP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r w:rsidR="00CD149C" w:rsidRPr="001B698D">
              <w:rPr>
                <w:snapToGrid w:val="0"/>
                <w:sz w:val="24"/>
                <w:szCs w:val="24"/>
              </w:rPr>
              <w:t>н</w:t>
            </w:r>
            <w:proofErr w:type="spellEnd"/>
            <w:r w:rsidR="00CD149C" w:rsidRPr="001B698D">
              <w:rPr>
                <w:snapToGrid w:val="0"/>
                <w:sz w:val="24"/>
                <w:szCs w:val="24"/>
              </w:rPr>
              <w:t xml:space="preserve"> </w:t>
            </w:r>
            <w:proofErr w:type="spellStart"/>
            <w:r w:rsidR="00CD149C" w:rsidRPr="001B698D">
              <w:rPr>
                <w:snapToGrid w:val="0"/>
                <w:sz w:val="24"/>
                <w:szCs w:val="24"/>
              </w:rPr>
              <w:t>тұрғын</w:t>
            </w:r>
            <w:proofErr w:type="spellEnd"/>
            <w:r w:rsidR="00CD149C" w:rsidRPr="001B698D">
              <w:rPr>
                <w:snapToGrid w:val="0"/>
                <w:sz w:val="24"/>
                <w:szCs w:val="24"/>
              </w:rPr>
              <w:t xml:space="preserve"> </w:t>
            </w:r>
            <w:proofErr w:type="spellStart"/>
            <w:r w:rsidR="00CD149C" w:rsidRPr="001B698D">
              <w:rPr>
                <w:snapToGrid w:val="0"/>
                <w:sz w:val="24"/>
                <w:szCs w:val="24"/>
              </w:rPr>
              <w:t>үй</w:t>
            </w:r>
            <w:proofErr w:type="spellEnd"/>
            <w:r w:rsidR="00CD149C" w:rsidRPr="001B698D">
              <w:rPr>
                <w:snapToGrid w:val="0"/>
                <w:sz w:val="24"/>
                <w:szCs w:val="24"/>
              </w:rPr>
              <w:t xml:space="preserve"> </w:t>
            </w:r>
            <w:proofErr w:type="spellStart"/>
            <w:r w:rsidR="00CD149C" w:rsidRPr="001B698D">
              <w:rPr>
                <w:snapToGrid w:val="0"/>
                <w:sz w:val="24"/>
                <w:szCs w:val="24"/>
              </w:rPr>
              <w:t>құрылысы</w:t>
            </w:r>
            <w:proofErr w:type="spellEnd"/>
            <w:r w:rsidR="00CD149C" w:rsidRPr="001B698D">
              <w:rPr>
                <w:snapToGrid w:val="0"/>
                <w:sz w:val="24"/>
                <w:szCs w:val="24"/>
              </w:rPr>
              <w:t xml:space="preserve"> </w:t>
            </w:r>
            <w:proofErr w:type="spellStart"/>
            <w:r w:rsidR="00CD149C" w:rsidRPr="001B698D">
              <w:rPr>
                <w:snapToGrid w:val="0"/>
                <w:sz w:val="24"/>
                <w:szCs w:val="24"/>
              </w:rPr>
              <w:t>жинақтары</w:t>
            </w:r>
            <w:proofErr w:type="spellEnd"/>
            <w:r w:rsidR="00CD149C" w:rsidRPr="001B698D">
              <w:rPr>
                <w:snapToGrid w:val="0"/>
                <w:sz w:val="24"/>
                <w:szCs w:val="24"/>
              </w:rPr>
              <w:t xml:space="preserve"> </w:t>
            </w:r>
            <w:proofErr w:type="spellStart"/>
            <w:r w:rsidR="00CD149C" w:rsidRPr="001B698D">
              <w:rPr>
                <w:snapToGrid w:val="0"/>
                <w:sz w:val="24"/>
                <w:szCs w:val="24"/>
              </w:rPr>
              <w:t>жүйесімен</w:t>
            </w:r>
            <w:proofErr w:type="spellEnd"/>
            <w:r w:rsidR="00CD149C" w:rsidRPr="001B698D">
              <w:rPr>
                <w:snapToGrid w:val="0"/>
                <w:sz w:val="24"/>
                <w:szCs w:val="24"/>
              </w:rPr>
              <w:t xml:space="preserve">, </w:t>
            </w:r>
            <w:r>
              <w:rPr>
                <w:snapToGrid w:val="0"/>
                <w:sz w:val="24"/>
                <w:szCs w:val="24"/>
              </w:rPr>
              <w:t>Банк</w:t>
            </w:r>
            <w:r w:rsidR="00CD149C" w:rsidRPr="001B698D">
              <w:rPr>
                <w:snapToGrid w:val="0"/>
                <w:sz w:val="24"/>
                <w:szCs w:val="24"/>
              </w:rPr>
              <w:t xml:space="preserve"> </w:t>
            </w:r>
            <w:proofErr w:type="spellStart"/>
            <w:r w:rsidR="00CD149C" w:rsidRPr="001B698D">
              <w:rPr>
                <w:snapToGrid w:val="0"/>
                <w:sz w:val="24"/>
                <w:szCs w:val="24"/>
              </w:rPr>
              <w:t>операцияларымен</w:t>
            </w:r>
            <w:proofErr w:type="spellEnd"/>
            <w:r w:rsidR="00CD149C" w:rsidRPr="001B698D">
              <w:rPr>
                <w:snapToGrid w:val="0"/>
                <w:sz w:val="24"/>
                <w:szCs w:val="24"/>
              </w:rPr>
              <w:t xml:space="preserve">, </w:t>
            </w:r>
            <w:proofErr w:type="spellStart"/>
            <w:r>
              <w:rPr>
                <w:snapToGrid w:val="0"/>
                <w:sz w:val="24"/>
                <w:szCs w:val="24"/>
              </w:rPr>
              <w:t>Банк</w:t>
            </w:r>
            <w:r w:rsidR="00CD149C" w:rsidRPr="001B698D">
              <w:rPr>
                <w:snapToGrid w:val="0"/>
                <w:sz w:val="24"/>
                <w:szCs w:val="24"/>
              </w:rPr>
              <w:t>тің</w:t>
            </w:r>
            <w:proofErr w:type="spellEnd"/>
            <w:r w:rsidR="00CD149C" w:rsidRPr="001B698D">
              <w:rPr>
                <w:snapToGrid w:val="0"/>
                <w:sz w:val="24"/>
                <w:szCs w:val="24"/>
              </w:rPr>
              <w:t xml:space="preserve"> </w:t>
            </w:r>
            <w:proofErr w:type="spellStart"/>
            <w:r w:rsidR="00CD149C" w:rsidRPr="001B698D">
              <w:rPr>
                <w:snapToGrid w:val="0"/>
                <w:sz w:val="24"/>
                <w:szCs w:val="24"/>
              </w:rPr>
              <w:t>тарифтік</w:t>
            </w:r>
            <w:proofErr w:type="spellEnd"/>
            <w:r w:rsidR="00CD149C" w:rsidRPr="001B698D">
              <w:rPr>
                <w:snapToGrid w:val="0"/>
                <w:sz w:val="24"/>
                <w:szCs w:val="24"/>
              </w:rPr>
              <w:t xml:space="preserve"> </w:t>
            </w:r>
            <w:proofErr w:type="spellStart"/>
            <w:r w:rsidR="00CD149C" w:rsidRPr="001B698D">
              <w:rPr>
                <w:snapToGrid w:val="0"/>
                <w:sz w:val="24"/>
                <w:szCs w:val="24"/>
              </w:rPr>
              <w:t>бағдарламаларымен</w:t>
            </w:r>
            <w:proofErr w:type="spellEnd"/>
            <w:r w:rsidR="00CD149C" w:rsidRPr="001B698D">
              <w:rPr>
                <w:snapToGrid w:val="0"/>
                <w:sz w:val="24"/>
                <w:szCs w:val="24"/>
              </w:rPr>
              <w:t xml:space="preserve">, </w:t>
            </w:r>
            <w:r w:rsidR="00C4387C">
              <w:rPr>
                <w:snapToGrid w:val="0"/>
                <w:sz w:val="24"/>
                <w:szCs w:val="24"/>
              </w:rPr>
              <w:t>Оператор-</w:t>
            </w:r>
            <w:proofErr w:type="spellStart"/>
            <w:r w:rsidR="00C4387C">
              <w:rPr>
                <w:snapToGrid w:val="0"/>
                <w:sz w:val="24"/>
                <w:szCs w:val="24"/>
              </w:rPr>
              <w:t>консультанттардың</w:t>
            </w:r>
            <w:proofErr w:type="spellEnd"/>
            <w:r w:rsidR="00C4387C">
              <w:rPr>
                <w:snapToGrid w:val="0"/>
                <w:sz w:val="24"/>
                <w:szCs w:val="24"/>
              </w:rPr>
              <w:t xml:space="preserve"> (</w:t>
            </w:r>
            <w:proofErr w:type="spellStart"/>
            <w:r w:rsidR="00C4387C">
              <w:rPr>
                <w:snapToGrid w:val="0"/>
                <w:sz w:val="24"/>
                <w:szCs w:val="24"/>
              </w:rPr>
              <w:t>пошташылардың</w:t>
            </w:r>
            <w:proofErr w:type="spellEnd"/>
            <w:r w:rsidR="00C4387C">
              <w:rPr>
                <w:snapToGrid w:val="0"/>
                <w:sz w:val="24"/>
                <w:szCs w:val="24"/>
              </w:rPr>
              <w:t xml:space="preserve">) </w:t>
            </w:r>
            <w:proofErr w:type="spellStart"/>
            <w:r w:rsidR="00C4387C">
              <w:rPr>
                <w:snapToGrid w:val="0"/>
                <w:sz w:val="24"/>
                <w:szCs w:val="24"/>
              </w:rPr>
              <w:t>Көшбасшысы</w:t>
            </w:r>
            <w:r w:rsidR="00CD149C" w:rsidRPr="001B698D">
              <w:rPr>
                <w:snapToGrid w:val="0"/>
                <w:sz w:val="24"/>
                <w:szCs w:val="24"/>
              </w:rPr>
              <w:t>ның</w:t>
            </w:r>
            <w:proofErr w:type="spellEnd"/>
            <w:r w:rsidR="00CD149C" w:rsidRPr="001B698D">
              <w:rPr>
                <w:snapToGrid w:val="0"/>
                <w:sz w:val="24"/>
                <w:szCs w:val="24"/>
              </w:rPr>
              <w:t xml:space="preserve"> </w:t>
            </w:r>
            <w:proofErr w:type="spellStart"/>
            <w:r w:rsidR="00CD149C" w:rsidRPr="001B698D">
              <w:rPr>
                <w:snapToGrid w:val="0"/>
                <w:sz w:val="24"/>
                <w:szCs w:val="24"/>
              </w:rPr>
              <w:t>қызметіне</w:t>
            </w:r>
            <w:proofErr w:type="spellEnd"/>
            <w:r w:rsidR="00CD149C" w:rsidRPr="001B698D">
              <w:rPr>
                <w:snapToGrid w:val="0"/>
                <w:sz w:val="24"/>
                <w:szCs w:val="24"/>
              </w:rPr>
              <w:t xml:space="preserve"> </w:t>
            </w:r>
            <w:proofErr w:type="spellStart"/>
            <w:r w:rsidR="00CD149C" w:rsidRPr="001B698D">
              <w:rPr>
                <w:snapToGrid w:val="0"/>
                <w:sz w:val="24"/>
                <w:szCs w:val="24"/>
              </w:rPr>
              <w:t>қатысты</w:t>
            </w:r>
            <w:proofErr w:type="spellEnd"/>
            <w:r w:rsidR="00CD149C" w:rsidRPr="001B698D">
              <w:rPr>
                <w:snapToGrid w:val="0"/>
                <w:sz w:val="24"/>
                <w:szCs w:val="24"/>
              </w:rPr>
              <w:t xml:space="preserve"> </w:t>
            </w:r>
            <w:proofErr w:type="spellStart"/>
            <w:r>
              <w:rPr>
                <w:snapToGrid w:val="0"/>
                <w:sz w:val="24"/>
                <w:szCs w:val="24"/>
              </w:rPr>
              <w:t>Банк</w:t>
            </w:r>
            <w:r w:rsidR="00CD149C" w:rsidRPr="001B698D">
              <w:rPr>
                <w:snapToGrid w:val="0"/>
                <w:sz w:val="24"/>
                <w:szCs w:val="24"/>
              </w:rPr>
              <w:t>тің</w:t>
            </w:r>
            <w:proofErr w:type="spellEnd"/>
            <w:r w:rsidR="00CD149C" w:rsidRPr="001B698D">
              <w:rPr>
                <w:snapToGrid w:val="0"/>
                <w:sz w:val="24"/>
                <w:szCs w:val="24"/>
              </w:rPr>
              <w:t xml:space="preserve"> </w:t>
            </w:r>
            <w:proofErr w:type="spellStart"/>
            <w:r w:rsidR="00CD149C" w:rsidRPr="001B698D">
              <w:rPr>
                <w:snapToGrid w:val="0"/>
                <w:sz w:val="24"/>
                <w:szCs w:val="24"/>
              </w:rPr>
              <w:t>ішкі</w:t>
            </w:r>
            <w:proofErr w:type="spellEnd"/>
            <w:r w:rsidR="00CD149C" w:rsidRPr="001B698D">
              <w:rPr>
                <w:snapToGrid w:val="0"/>
                <w:sz w:val="24"/>
                <w:szCs w:val="24"/>
              </w:rPr>
              <w:t xml:space="preserve"> </w:t>
            </w:r>
            <w:proofErr w:type="spellStart"/>
            <w:r w:rsidR="00CD149C" w:rsidRPr="001B698D">
              <w:rPr>
                <w:snapToGrid w:val="0"/>
                <w:sz w:val="24"/>
                <w:szCs w:val="24"/>
              </w:rPr>
              <w:t>құжаттарымен</w:t>
            </w:r>
            <w:proofErr w:type="spellEnd"/>
            <w:r w:rsidR="00CD149C" w:rsidRPr="001B698D">
              <w:rPr>
                <w:snapToGrid w:val="0"/>
                <w:sz w:val="24"/>
                <w:szCs w:val="24"/>
              </w:rPr>
              <w:t xml:space="preserve"> </w:t>
            </w:r>
            <w:proofErr w:type="spellStart"/>
            <w:r w:rsidR="00CD149C" w:rsidRPr="001B698D">
              <w:rPr>
                <w:snapToGrid w:val="0"/>
                <w:sz w:val="24"/>
                <w:szCs w:val="24"/>
              </w:rPr>
              <w:t>таныстыру</w:t>
            </w:r>
            <w:proofErr w:type="spellEnd"/>
            <w:r w:rsidR="00CD149C" w:rsidRPr="001B698D">
              <w:rPr>
                <w:snapToGrid w:val="0"/>
                <w:sz w:val="24"/>
                <w:szCs w:val="24"/>
              </w:rPr>
              <w:t xml:space="preserve">, </w:t>
            </w:r>
            <w:proofErr w:type="spellStart"/>
            <w:r w:rsidR="00CD149C" w:rsidRPr="001B698D">
              <w:rPr>
                <w:snapToGrid w:val="0"/>
                <w:sz w:val="24"/>
                <w:szCs w:val="24"/>
              </w:rPr>
              <w:t>оған</w:t>
            </w:r>
            <w:proofErr w:type="spellEnd"/>
            <w:r w:rsidR="00CD149C" w:rsidRPr="001B698D">
              <w:rPr>
                <w:snapToGrid w:val="0"/>
                <w:sz w:val="24"/>
                <w:szCs w:val="24"/>
              </w:rPr>
              <w:t xml:space="preserve"> </w:t>
            </w:r>
            <w:r w:rsidR="00C4387C">
              <w:rPr>
                <w:snapToGrid w:val="0"/>
                <w:sz w:val="24"/>
                <w:szCs w:val="24"/>
              </w:rPr>
              <w:t>Оператор-</w:t>
            </w:r>
            <w:proofErr w:type="spellStart"/>
            <w:r w:rsidR="00C4387C">
              <w:rPr>
                <w:snapToGrid w:val="0"/>
                <w:sz w:val="24"/>
                <w:szCs w:val="24"/>
              </w:rPr>
              <w:t>консультанттардың</w:t>
            </w:r>
            <w:proofErr w:type="spellEnd"/>
            <w:r w:rsidR="00C4387C">
              <w:rPr>
                <w:snapToGrid w:val="0"/>
                <w:sz w:val="24"/>
                <w:szCs w:val="24"/>
              </w:rPr>
              <w:t xml:space="preserve"> (</w:t>
            </w:r>
            <w:proofErr w:type="spellStart"/>
            <w:r w:rsidR="00C4387C">
              <w:rPr>
                <w:snapToGrid w:val="0"/>
                <w:sz w:val="24"/>
                <w:szCs w:val="24"/>
              </w:rPr>
              <w:t>пошташылардың</w:t>
            </w:r>
            <w:proofErr w:type="spellEnd"/>
            <w:r w:rsidR="00C4387C">
              <w:rPr>
                <w:snapToGrid w:val="0"/>
                <w:sz w:val="24"/>
                <w:szCs w:val="24"/>
              </w:rPr>
              <w:t xml:space="preserve">) </w:t>
            </w:r>
            <w:proofErr w:type="spellStart"/>
            <w:r w:rsidR="00C4387C">
              <w:rPr>
                <w:snapToGrid w:val="0"/>
                <w:sz w:val="24"/>
                <w:szCs w:val="24"/>
              </w:rPr>
              <w:t>Көшбасшысы</w:t>
            </w:r>
            <w:r w:rsidR="00CD149C" w:rsidRPr="001B698D">
              <w:rPr>
                <w:snapToGrid w:val="0"/>
                <w:sz w:val="24"/>
                <w:szCs w:val="24"/>
              </w:rPr>
              <w:t>нда</w:t>
            </w:r>
            <w:proofErr w:type="spellEnd"/>
            <w:r w:rsidR="00CD149C" w:rsidRPr="001B698D">
              <w:rPr>
                <w:snapToGrid w:val="0"/>
                <w:sz w:val="24"/>
                <w:szCs w:val="24"/>
              </w:rPr>
              <w:t xml:space="preserve"> </w:t>
            </w:r>
            <w:proofErr w:type="spellStart"/>
            <w:r w:rsidR="00C36A79">
              <w:rPr>
                <w:snapToGrid w:val="0"/>
                <w:sz w:val="24"/>
                <w:szCs w:val="24"/>
              </w:rPr>
              <w:t>Шарт</w:t>
            </w:r>
            <w:proofErr w:type="spellEnd"/>
            <w:r w:rsidR="00C36A79" w:rsidRPr="001B698D">
              <w:rPr>
                <w:snapToGrid w:val="0"/>
                <w:sz w:val="24"/>
                <w:szCs w:val="24"/>
              </w:rPr>
              <w:t xml:space="preserve"> </w:t>
            </w:r>
            <w:proofErr w:type="spellStart"/>
            <w:r w:rsidR="00C36A79" w:rsidRPr="001B698D">
              <w:rPr>
                <w:snapToGrid w:val="0"/>
                <w:sz w:val="24"/>
                <w:szCs w:val="24"/>
              </w:rPr>
              <w:t>бойынша</w:t>
            </w:r>
            <w:proofErr w:type="spellEnd"/>
            <w:r w:rsidR="00C36A79" w:rsidRPr="001B698D">
              <w:rPr>
                <w:snapToGrid w:val="0"/>
                <w:sz w:val="24"/>
                <w:szCs w:val="24"/>
              </w:rPr>
              <w:t xml:space="preserve"> </w:t>
            </w:r>
            <w:proofErr w:type="spellStart"/>
            <w:r w:rsidR="00C36A79" w:rsidRPr="001B698D">
              <w:rPr>
                <w:snapToGrid w:val="0"/>
                <w:sz w:val="24"/>
                <w:szCs w:val="24"/>
              </w:rPr>
              <w:t>міндеттерін</w:t>
            </w:r>
            <w:proofErr w:type="spellEnd"/>
            <w:r w:rsidR="00C36A79" w:rsidRPr="001B698D">
              <w:rPr>
                <w:snapToGrid w:val="0"/>
                <w:sz w:val="24"/>
                <w:szCs w:val="24"/>
              </w:rPr>
              <w:t xml:space="preserve"> </w:t>
            </w:r>
            <w:proofErr w:type="spellStart"/>
            <w:r w:rsidR="00C36A79" w:rsidRPr="001B698D">
              <w:rPr>
                <w:snapToGrid w:val="0"/>
                <w:sz w:val="24"/>
                <w:szCs w:val="24"/>
              </w:rPr>
              <w:t>орындау</w:t>
            </w:r>
            <w:proofErr w:type="spellEnd"/>
            <w:r w:rsidR="00C36A79" w:rsidRPr="001B698D">
              <w:rPr>
                <w:snapToGrid w:val="0"/>
                <w:sz w:val="24"/>
                <w:szCs w:val="24"/>
              </w:rPr>
              <w:t xml:space="preserve"> </w:t>
            </w:r>
            <w:proofErr w:type="spellStart"/>
            <w:r w:rsidR="00C36A79" w:rsidRPr="001B698D">
              <w:rPr>
                <w:snapToGrid w:val="0"/>
                <w:sz w:val="24"/>
                <w:szCs w:val="24"/>
              </w:rPr>
              <w:t>процесінде</w:t>
            </w:r>
            <w:proofErr w:type="spellEnd"/>
            <w:r w:rsidR="00C36A79" w:rsidRPr="001B698D">
              <w:rPr>
                <w:snapToGrid w:val="0"/>
                <w:sz w:val="24"/>
                <w:szCs w:val="24"/>
              </w:rPr>
              <w:t xml:space="preserve"> </w:t>
            </w:r>
            <w:proofErr w:type="spellStart"/>
            <w:r w:rsidR="00CD149C" w:rsidRPr="001B698D">
              <w:rPr>
                <w:snapToGrid w:val="0"/>
                <w:sz w:val="24"/>
                <w:szCs w:val="24"/>
              </w:rPr>
              <w:t>туындайтын</w:t>
            </w:r>
            <w:proofErr w:type="spellEnd"/>
            <w:r w:rsidR="00CD149C" w:rsidRPr="001B698D">
              <w:rPr>
                <w:snapToGrid w:val="0"/>
                <w:sz w:val="24"/>
                <w:szCs w:val="24"/>
              </w:rPr>
              <w:t xml:space="preserve"> </w:t>
            </w:r>
            <w:proofErr w:type="spellStart"/>
            <w:r w:rsidR="00CD149C" w:rsidRPr="001B698D">
              <w:rPr>
                <w:snapToGrid w:val="0"/>
                <w:sz w:val="24"/>
                <w:szCs w:val="24"/>
              </w:rPr>
              <w:t>барлық</w:t>
            </w:r>
            <w:proofErr w:type="spellEnd"/>
            <w:r w:rsidR="00CD149C" w:rsidRPr="001B698D">
              <w:rPr>
                <w:snapToGrid w:val="0"/>
                <w:sz w:val="24"/>
                <w:szCs w:val="24"/>
              </w:rPr>
              <w:t xml:space="preserve"> </w:t>
            </w:r>
            <w:proofErr w:type="spellStart"/>
            <w:r w:rsidR="00CD149C" w:rsidRPr="001B698D">
              <w:rPr>
                <w:snapToGrid w:val="0"/>
                <w:sz w:val="24"/>
                <w:szCs w:val="24"/>
              </w:rPr>
              <w:t>мәселелер</w:t>
            </w:r>
            <w:proofErr w:type="spellEnd"/>
            <w:r w:rsidR="00CD149C" w:rsidRPr="001B698D">
              <w:rPr>
                <w:snapToGrid w:val="0"/>
                <w:sz w:val="24"/>
                <w:szCs w:val="24"/>
              </w:rPr>
              <w:t xml:space="preserve"> </w:t>
            </w:r>
            <w:proofErr w:type="spellStart"/>
            <w:r w:rsidR="00CD149C" w:rsidRPr="001B698D">
              <w:rPr>
                <w:snapToGrid w:val="0"/>
                <w:sz w:val="24"/>
                <w:szCs w:val="24"/>
              </w:rPr>
              <w:t>бойынша</w:t>
            </w:r>
            <w:proofErr w:type="spellEnd"/>
            <w:r w:rsidR="00CD149C" w:rsidRPr="001B698D">
              <w:rPr>
                <w:snapToGrid w:val="0"/>
                <w:sz w:val="24"/>
                <w:szCs w:val="24"/>
              </w:rPr>
              <w:t xml:space="preserve"> </w:t>
            </w:r>
            <w:proofErr w:type="spellStart"/>
            <w:r w:rsidR="00CD149C" w:rsidRPr="001B698D">
              <w:rPr>
                <w:snapToGrid w:val="0"/>
                <w:sz w:val="24"/>
                <w:szCs w:val="24"/>
              </w:rPr>
              <w:t>ауызша</w:t>
            </w:r>
            <w:proofErr w:type="spellEnd"/>
            <w:r w:rsidR="00CD149C" w:rsidRPr="001B698D">
              <w:rPr>
                <w:snapToGrid w:val="0"/>
                <w:sz w:val="24"/>
                <w:szCs w:val="24"/>
              </w:rPr>
              <w:t xml:space="preserve"> да, </w:t>
            </w:r>
            <w:proofErr w:type="spellStart"/>
            <w:r w:rsidR="00CD149C" w:rsidRPr="001B698D">
              <w:rPr>
                <w:snapToGrid w:val="0"/>
                <w:sz w:val="24"/>
                <w:szCs w:val="24"/>
              </w:rPr>
              <w:t>жазбаша</w:t>
            </w:r>
            <w:proofErr w:type="spellEnd"/>
            <w:r w:rsidR="00CD149C" w:rsidRPr="001B698D">
              <w:rPr>
                <w:snapToGrid w:val="0"/>
                <w:sz w:val="24"/>
                <w:szCs w:val="24"/>
              </w:rPr>
              <w:t xml:space="preserve"> да </w:t>
            </w:r>
            <w:proofErr w:type="spellStart"/>
            <w:r w:rsidR="00CD149C" w:rsidRPr="001B698D">
              <w:rPr>
                <w:snapToGrid w:val="0"/>
                <w:sz w:val="24"/>
                <w:szCs w:val="24"/>
              </w:rPr>
              <w:t>түсініктемелер</w:t>
            </w:r>
            <w:proofErr w:type="spellEnd"/>
            <w:r w:rsidR="00CD149C" w:rsidRPr="001B698D">
              <w:rPr>
                <w:snapToGrid w:val="0"/>
                <w:sz w:val="24"/>
                <w:szCs w:val="24"/>
              </w:rPr>
              <w:t xml:space="preserve"> беру;</w:t>
            </w:r>
          </w:p>
          <w:p w14:paraId="6CD7C7B1" w14:textId="5C4C9BED" w:rsidR="00CD149C" w:rsidRPr="001B698D" w:rsidRDefault="00333AB3" w:rsidP="008B7607">
            <w:pPr>
              <w:pStyle w:val="ab"/>
              <w:numPr>
                <w:ilvl w:val="0"/>
                <w:numId w:val="11"/>
              </w:numPr>
              <w:tabs>
                <w:tab w:val="left" w:pos="360"/>
              </w:tabs>
              <w:spacing w:after="120"/>
              <w:ind w:left="0" w:right="176" w:firstLine="360"/>
              <w:jc w:val="both"/>
              <w:rPr>
                <w:snapToGrid w:val="0"/>
                <w:sz w:val="24"/>
                <w:szCs w:val="24"/>
              </w:rPr>
            </w:pPr>
            <w:proofErr w:type="spellStart"/>
            <w:r>
              <w:rPr>
                <w:snapToGrid w:val="0"/>
                <w:sz w:val="24"/>
                <w:szCs w:val="24"/>
              </w:rPr>
              <w:t>Шарт</w:t>
            </w:r>
            <w:proofErr w:type="spellEnd"/>
            <w:r w:rsidR="00CD149C" w:rsidRPr="001B698D">
              <w:rPr>
                <w:snapToGrid w:val="0"/>
                <w:sz w:val="24"/>
                <w:szCs w:val="24"/>
              </w:rPr>
              <w:t xml:space="preserve"> </w:t>
            </w:r>
            <w:proofErr w:type="spellStart"/>
            <w:r w:rsidR="00CD149C" w:rsidRPr="001B698D">
              <w:rPr>
                <w:snapToGrid w:val="0"/>
                <w:sz w:val="24"/>
                <w:szCs w:val="24"/>
              </w:rPr>
              <w:t>талаптарына</w:t>
            </w:r>
            <w:proofErr w:type="spellEnd"/>
            <w:r w:rsidR="00CD149C" w:rsidRPr="001B698D">
              <w:rPr>
                <w:snapToGrid w:val="0"/>
                <w:sz w:val="24"/>
                <w:szCs w:val="24"/>
              </w:rPr>
              <w:t xml:space="preserve"> </w:t>
            </w:r>
            <w:proofErr w:type="spellStart"/>
            <w:r w:rsidR="00CD149C" w:rsidRPr="001B698D">
              <w:rPr>
                <w:snapToGrid w:val="0"/>
                <w:sz w:val="24"/>
                <w:szCs w:val="24"/>
              </w:rPr>
              <w:t>сәйкес</w:t>
            </w:r>
            <w:proofErr w:type="spellEnd"/>
            <w:r w:rsidR="00CD149C" w:rsidRPr="001B698D">
              <w:rPr>
                <w:snapToGrid w:val="0"/>
                <w:sz w:val="24"/>
                <w:szCs w:val="24"/>
              </w:rPr>
              <w:t xml:space="preserve"> </w:t>
            </w: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r w:rsidR="00CD149C" w:rsidRPr="001B698D">
              <w:rPr>
                <w:snapToGrid w:val="0"/>
                <w:sz w:val="24"/>
                <w:szCs w:val="24"/>
              </w:rPr>
              <w:t>на</w:t>
            </w:r>
            <w:proofErr w:type="spellEnd"/>
            <w:r w:rsidR="00CD149C" w:rsidRPr="001B698D">
              <w:rPr>
                <w:snapToGrid w:val="0"/>
                <w:sz w:val="24"/>
                <w:szCs w:val="24"/>
              </w:rPr>
              <w:t xml:space="preserve"> </w:t>
            </w:r>
            <w:proofErr w:type="spellStart"/>
            <w:r w:rsidR="00CD149C" w:rsidRPr="001B698D">
              <w:rPr>
                <w:snapToGrid w:val="0"/>
                <w:sz w:val="24"/>
                <w:szCs w:val="24"/>
              </w:rPr>
              <w:t>сыйақы</w:t>
            </w:r>
            <w:proofErr w:type="spellEnd"/>
            <w:r w:rsidR="00CD149C" w:rsidRPr="001B698D">
              <w:rPr>
                <w:snapToGrid w:val="0"/>
                <w:sz w:val="24"/>
                <w:szCs w:val="24"/>
              </w:rPr>
              <w:t xml:space="preserve"> </w:t>
            </w:r>
            <w:proofErr w:type="spellStart"/>
            <w:r w:rsidR="00CD149C" w:rsidRPr="001B698D">
              <w:rPr>
                <w:snapToGrid w:val="0"/>
                <w:sz w:val="24"/>
                <w:szCs w:val="24"/>
              </w:rPr>
              <w:t>төлеуді</w:t>
            </w:r>
            <w:proofErr w:type="spellEnd"/>
            <w:r w:rsidR="00CD149C" w:rsidRPr="001B698D">
              <w:rPr>
                <w:snapToGrid w:val="0"/>
                <w:sz w:val="24"/>
                <w:szCs w:val="24"/>
              </w:rPr>
              <w:t xml:space="preserve"> </w:t>
            </w:r>
            <w:proofErr w:type="spellStart"/>
            <w:r w:rsidR="00CD149C" w:rsidRPr="001B698D">
              <w:rPr>
                <w:snapToGrid w:val="0"/>
                <w:sz w:val="24"/>
                <w:szCs w:val="24"/>
              </w:rPr>
              <w:t>жүзеге</w:t>
            </w:r>
            <w:proofErr w:type="spellEnd"/>
            <w:r w:rsidR="00CD149C" w:rsidRPr="001B698D">
              <w:rPr>
                <w:snapToGrid w:val="0"/>
                <w:sz w:val="24"/>
                <w:szCs w:val="24"/>
              </w:rPr>
              <w:t xml:space="preserve"> </w:t>
            </w:r>
            <w:proofErr w:type="spellStart"/>
            <w:r w:rsidR="00CD149C" w:rsidRPr="001B698D">
              <w:rPr>
                <w:snapToGrid w:val="0"/>
                <w:sz w:val="24"/>
                <w:szCs w:val="24"/>
              </w:rPr>
              <w:t>асыру</w:t>
            </w:r>
            <w:proofErr w:type="spellEnd"/>
            <w:r w:rsidR="00CD149C" w:rsidRPr="001B698D">
              <w:rPr>
                <w:snapToGrid w:val="0"/>
                <w:sz w:val="24"/>
                <w:szCs w:val="24"/>
              </w:rPr>
              <w:t xml:space="preserve">; </w:t>
            </w:r>
          </w:p>
          <w:p w14:paraId="2D14CB5C" w14:textId="7033B85F" w:rsidR="00CD149C" w:rsidRPr="001B698D" w:rsidRDefault="00333AB3" w:rsidP="008B7607">
            <w:pPr>
              <w:pStyle w:val="ab"/>
              <w:numPr>
                <w:ilvl w:val="0"/>
                <w:numId w:val="11"/>
              </w:numPr>
              <w:tabs>
                <w:tab w:val="left" w:pos="360"/>
              </w:tabs>
              <w:spacing w:after="120"/>
              <w:ind w:left="0" w:right="176" w:firstLine="360"/>
              <w:jc w:val="both"/>
              <w:rPr>
                <w:snapToGrid w:val="0"/>
                <w:sz w:val="24"/>
                <w:szCs w:val="24"/>
              </w:rPr>
            </w:pP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r w:rsidR="00CD149C" w:rsidRPr="001B698D">
              <w:rPr>
                <w:snapToGrid w:val="0"/>
                <w:sz w:val="24"/>
                <w:szCs w:val="24"/>
              </w:rPr>
              <w:t>на</w:t>
            </w:r>
            <w:proofErr w:type="spellEnd"/>
            <w:r w:rsidR="00CD149C" w:rsidRPr="001B698D">
              <w:rPr>
                <w:snapToGrid w:val="0"/>
                <w:sz w:val="24"/>
                <w:szCs w:val="24"/>
              </w:rPr>
              <w:t xml:space="preserve"> </w:t>
            </w:r>
            <w:proofErr w:type="spellStart"/>
            <w:r w:rsidR="00CD149C" w:rsidRPr="001B698D">
              <w:rPr>
                <w:snapToGrid w:val="0"/>
                <w:sz w:val="24"/>
                <w:szCs w:val="24"/>
              </w:rPr>
              <w:t>қызмет</w:t>
            </w:r>
            <w:proofErr w:type="spellEnd"/>
            <w:r w:rsidR="00CD149C" w:rsidRPr="001B698D">
              <w:rPr>
                <w:snapToGrid w:val="0"/>
                <w:sz w:val="24"/>
                <w:szCs w:val="24"/>
              </w:rPr>
              <w:t xml:space="preserve"> </w:t>
            </w:r>
            <w:proofErr w:type="spellStart"/>
            <w:r w:rsidR="00CD149C" w:rsidRPr="001B698D">
              <w:rPr>
                <w:snapToGrid w:val="0"/>
                <w:sz w:val="24"/>
                <w:szCs w:val="24"/>
              </w:rPr>
              <w:t>көрсету</w:t>
            </w:r>
            <w:proofErr w:type="spellEnd"/>
            <w:r w:rsidR="00CD149C" w:rsidRPr="001B698D">
              <w:rPr>
                <w:snapToGrid w:val="0"/>
                <w:sz w:val="24"/>
                <w:szCs w:val="24"/>
              </w:rPr>
              <w:t xml:space="preserve"> </w:t>
            </w:r>
            <w:proofErr w:type="spellStart"/>
            <w:r w:rsidR="00CD149C" w:rsidRPr="001B698D">
              <w:rPr>
                <w:snapToGrid w:val="0"/>
                <w:sz w:val="24"/>
                <w:szCs w:val="24"/>
              </w:rPr>
              <w:t>уақытында</w:t>
            </w:r>
            <w:proofErr w:type="spellEnd"/>
            <w:r w:rsidR="00CD149C" w:rsidRPr="001B698D">
              <w:rPr>
                <w:snapToGrid w:val="0"/>
                <w:sz w:val="24"/>
                <w:szCs w:val="24"/>
              </w:rPr>
              <w:t xml:space="preserve"> </w:t>
            </w:r>
            <w:proofErr w:type="spellStart"/>
            <w:r>
              <w:rPr>
                <w:snapToGrid w:val="0"/>
                <w:sz w:val="24"/>
                <w:szCs w:val="24"/>
              </w:rPr>
              <w:t>Банк</w:t>
            </w:r>
            <w:r w:rsidR="00CD149C" w:rsidRPr="001B698D">
              <w:rPr>
                <w:snapToGrid w:val="0"/>
                <w:sz w:val="24"/>
                <w:szCs w:val="24"/>
              </w:rPr>
              <w:t>тің</w:t>
            </w:r>
            <w:proofErr w:type="spellEnd"/>
            <w:r w:rsidR="00CD149C" w:rsidRPr="001B698D">
              <w:rPr>
                <w:snapToGrid w:val="0"/>
                <w:sz w:val="24"/>
                <w:szCs w:val="24"/>
              </w:rPr>
              <w:t xml:space="preserve"> </w:t>
            </w:r>
            <w:proofErr w:type="spellStart"/>
            <w:r w:rsidR="00CD149C" w:rsidRPr="001B698D">
              <w:rPr>
                <w:snapToGrid w:val="0"/>
                <w:sz w:val="24"/>
                <w:szCs w:val="24"/>
              </w:rPr>
              <w:t>үй-жайларына</w:t>
            </w:r>
            <w:proofErr w:type="spellEnd"/>
            <w:r w:rsidR="00CD149C" w:rsidRPr="001B698D">
              <w:rPr>
                <w:snapToGrid w:val="0"/>
                <w:sz w:val="24"/>
                <w:szCs w:val="24"/>
              </w:rPr>
              <w:t xml:space="preserve"> </w:t>
            </w:r>
            <w:proofErr w:type="spellStart"/>
            <w:r w:rsidR="00CD149C" w:rsidRPr="001B698D">
              <w:rPr>
                <w:snapToGrid w:val="0"/>
                <w:sz w:val="24"/>
                <w:szCs w:val="24"/>
              </w:rPr>
              <w:t>кіруді</w:t>
            </w:r>
            <w:proofErr w:type="spellEnd"/>
            <w:r w:rsidR="00CD149C" w:rsidRPr="001B698D">
              <w:rPr>
                <w:snapToGrid w:val="0"/>
                <w:sz w:val="24"/>
                <w:szCs w:val="24"/>
              </w:rPr>
              <w:t xml:space="preserve"> </w:t>
            </w:r>
            <w:proofErr w:type="spellStart"/>
            <w:r w:rsidR="00CD149C" w:rsidRPr="001B698D">
              <w:rPr>
                <w:snapToGrid w:val="0"/>
                <w:sz w:val="24"/>
                <w:szCs w:val="24"/>
              </w:rPr>
              <w:t>қамтамасыз</w:t>
            </w:r>
            <w:proofErr w:type="spellEnd"/>
            <w:r w:rsidR="00CD149C" w:rsidRPr="001B698D">
              <w:rPr>
                <w:snapToGrid w:val="0"/>
                <w:sz w:val="24"/>
                <w:szCs w:val="24"/>
              </w:rPr>
              <w:t xml:space="preserve"> </w:t>
            </w:r>
            <w:proofErr w:type="spellStart"/>
            <w:r w:rsidR="00CD149C" w:rsidRPr="001B698D">
              <w:rPr>
                <w:snapToGrid w:val="0"/>
                <w:sz w:val="24"/>
                <w:szCs w:val="24"/>
              </w:rPr>
              <w:t>ету</w:t>
            </w:r>
            <w:proofErr w:type="spellEnd"/>
            <w:r w:rsidR="00CD149C" w:rsidRPr="001B698D">
              <w:rPr>
                <w:snapToGrid w:val="0"/>
                <w:sz w:val="24"/>
                <w:szCs w:val="24"/>
              </w:rPr>
              <w:t>;</w:t>
            </w:r>
          </w:p>
          <w:p w14:paraId="11CA5E38" w14:textId="5F280E81" w:rsidR="00CD149C" w:rsidRPr="001B698D" w:rsidRDefault="00333AB3" w:rsidP="008B7607">
            <w:pPr>
              <w:pStyle w:val="ab"/>
              <w:numPr>
                <w:ilvl w:val="0"/>
                <w:numId w:val="11"/>
              </w:numPr>
              <w:tabs>
                <w:tab w:val="left" w:pos="360"/>
              </w:tabs>
              <w:spacing w:after="120"/>
              <w:ind w:left="0" w:right="176" w:firstLine="360"/>
              <w:jc w:val="both"/>
              <w:rPr>
                <w:snapToGrid w:val="0"/>
                <w:sz w:val="24"/>
                <w:szCs w:val="24"/>
              </w:rPr>
            </w:pP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r w:rsidR="00CD149C" w:rsidRPr="001B698D">
              <w:rPr>
                <w:snapToGrid w:val="0"/>
                <w:sz w:val="24"/>
                <w:szCs w:val="24"/>
              </w:rPr>
              <w:t>ның</w:t>
            </w:r>
            <w:proofErr w:type="spellEnd"/>
            <w:r w:rsidR="00CD149C" w:rsidRPr="001B698D">
              <w:rPr>
                <w:snapToGrid w:val="0"/>
                <w:sz w:val="24"/>
                <w:szCs w:val="24"/>
              </w:rPr>
              <w:t xml:space="preserve"> </w:t>
            </w:r>
            <w:proofErr w:type="spellStart"/>
            <w:r w:rsidR="00CD149C" w:rsidRPr="001B698D">
              <w:rPr>
                <w:snapToGrid w:val="0"/>
                <w:sz w:val="24"/>
                <w:szCs w:val="24"/>
              </w:rPr>
              <w:t>қызметтер</w:t>
            </w:r>
            <w:proofErr w:type="spellEnd"/>
            <w:r w:rsidR="00CD149C" w:rsidRPr="001B698D">
              <w:rPr>
                <w:snapToGrid w:val="0"/>
                <w:sz w:val="24"/>
                <w:szCs w:val="24"/>
              </w:rPr>
              <w:t xml:space="preserve"> </w:t>
            </w:r>
            <w:proofErr w:type="spellStart"/>
            <w:r w:rsidR="00CD149C" w:rsidRPr="001B698D">
              <w:rPr>
                <w:snapToGrid w:val="0"/>
                <w:sz w:val="24"/>
                <w:szCs w:val="24"/>
              </w:rPr>
              <w:t>көрсетуі</w:t>
            </w:r>
            <w:proofErr w:type="spellEnd"/>
            <w:r w:rsidR="00CD149C" w:rsidRPr="001B698D">
              <w:rPr>
                <w:snapToGrid w:val="0"/>
                <w:sz w:val="24"/>
                <w:szCs w:val="24"/>
              </w:rPr>
              <w:t xml:space="preserve"> </w:t>
            </w:r>
            <w:proofErr w:type="spellStart"/>
            <w:r w:rsidR="00CD149C" w:rsidRPr="001B698D">
              <w:rPr>
                <w:snapToGrid w:val="0"/>
                <w:sz w:val="24"/>
                <w:szCs w:val="24"/>
              </w:rPr>
              <w:t>үшін</w:t>
            </w:r>
            <w:proofErr w:type="spellEnd"/>
            <w:r w:rsidR="00CD149C" w:rsidRPr="001B698D">
              <w:rPr>
                <w:snapToGrid w:val="0"/>
                <w:sz w:val="24"/>
                <w:szCs w:val="24"/>
              </w:rPr>
              <w:t xml:space="preserve"> </w:t>
            </w:r>
            <w:proofErr w:type="spellStart"/>
            <w:r w:rsidR="00CD149C" w:rsidRPr="001B698D">
              <w:rPr>
                <w:snapToGrid w:val="0"/>
                <w:sz w:val="24"/>
                <w:szCs w:val="24"/>
              </w:rPr>
              <w:t>қажетті</w:t>
            </w:r>
            <w:proofErr w:type="spellEnd"/>
            <w:r w:rsidR="00CD149C" w:rsidRPr="001B698D">
              <w:rPr>
                <w:snapToGrid w:val="0"/>
                <w:sz w:val="24"/>
                <w:szCs w:val="24"/>
              </w:rPr>
              <w:t xml:space="preserve"> </w:t>
            </w:r>
            <w:proofErr w:type="spellStart"/>
            <w:r w:rsidR="00CD149C" w:rsidRPr="001B698D">
              <w:rPr>
                <w:snapToGrid w:val="0"/>
                <w:sz w:val="24"/>
                <w:szCs w:val="24"/>
              </w:rPr>
              <w:t>тиісті</w:t>
            </w:r>
            <w:proofErr w:type="spellEnd"/>
            <w:r w:rsidR="00CD149C" w:rsidRPr="001B698D">
              <w:rPr>
                <w:snapToGrid w:val="0"/>
                <w:sz w:val="24"/>
                <w:szCs w:val="24"/>
              </w:rPr>
              <w:t xml:space="preserve"> </w:t>
            </w:r>
            <w:proofErr w:type="spellStart"/>
            <w:r w:rsidR="00CD149C" w:rsidRPr="001B698D">
              <w:rPr>
                <w:snapToGrid w:val="0"/>
                <w:sz w:val="24"/>
                <w:szCs w:val="24"/>
              </w:rPr>
              <w:t>ақпараттық</w:t>
            </w:r>
            <w:proofErr w:type="spellEnd"/>
            <w:r w:rsidR="00CD149C" w:rsidRPr="001B698D">
              <w:rPr>
                <w:snapToGrid w:val="0"/>
                <w:sz w:val="24"/>
                <w:szCs w:val="24"/>
              </w:rPr>
              <w:t xml:space="preserve"> </w:t>
            </w:r>
            <w:proofErr w:type="spellStart"/>
            <w:r w:rsidR="00CD149C" w:rsidRPr="001B698D">
              <w:rPr>
                <w:snapToGrid w:val="0"/>
                <w:sz w:val="24"/>
                <w:szCs w:val="24"/>
              </w:rPr>
              <w:t>жүйелерге</w:t>
            </w:r>
            <w:proofErr w:type="spellEnd"/>
            <w:r w:rsidR="00CD149C" w:rsidRPr="001B698D">
              <w:rPr>
                <w:snapToGrid w:val="0"/>
                <w:sz w:val="24"/>
                <w:szCs w:val="24"/>
              </w:rPr>
              <w:t xml:space="preserve">, </w:t>
            </w:r>
            <w:proofErr w:type="spellStart"/>
            <w:r w:rsidR="00CD149C" w:rsidRPr="001B698D">
              <w:rPr>
                <w:snapToGrid w:val="0"/>
                <w:sz w:val="24"/>
                <w:szCs w:val="24"/>
              </w:rPr>
              <w:t>бағдарламалық</w:t>
            </w:r>
            <w:proofErr w:type="spellEnd"/>
            <w:r w:rsidR="00CD149C" w:rsidRPr="001B698D">
              <w:rPr>
                <w:snapToGrid w:val="0"/>
                <w:sz w:val="24"/>
                <w:szCs w:val="24"/>
              </w:rPr>
              <w:t xml:space="preserve"> </w:t>
            </w:r>
            <w:r w:rsidR="00C36A79">
              <w:rPr>
                <w:rFonts w:eastAsiaTheme="minorEastAsia"/>
                <w:snapToGrid w:val="0"/>
                <w:sz w:val="24"/>
                <w:szCs w:val="24"/>
                <w:lang w:val="kk-KZ" w:eastAsia="zh-CN"/>
              </w:rPr>
              <w:t>жасақтамалар</w:t>
            </w:r>
            <w:r w:rsidR="00CD149C" w:rsidRPr="001B698D">
              <w:rPr>
                <w:snapToGrid w:val="0"/>
                <w:sz w:val="24"/>
                <w:szCs w:val="24"/>
              </w:rPr>
              <w:t xml:space="preserve"> мен </w:t>
            </w:r>
            <w:proofErr w:type="spellStart"/>
            <w:r w:rsidR="00CD149C" w:rsidRPr="001B698D">
              <w:rPr>
                <w:snapToGrid w:val="0"/>
                <w:sz w:val="24"/>
                <w:szCs w:val="24"/>
              </w:rPr>
              <w:t>жабдықтарға</w:t>
            </w:r>
            <w:proofErr w:type="spellEnd"/>
            <w:r w:rsidR="00CD149C" w:rsidRPr="001B698D">
              <w:rPr>
                <w:snapToGrid w:val="0"/>
                <w:sz w:val="24"/>
                <w:szCs w:val="24"/>
              </w:rPr>
              <w:t xml:space="preserve"> </w:t>
            </w:r>
            <w:proofErr w:type="spellStart"/>
            <w:r w:rsidR="00CD149C" w:rsidRPr="001B698D">
              <w:rPr>
                <w:snapToGrid w:val="0"/>
                <w:sz w:val="24"/>
                <w:szCs w:val="24"/>
              </w:rPr>
              <w:t>қол</w:t>
            </w:r>
            <w:proofErr w:type="spellEnd"/>
            <w:r w:rsidR="00CD149C" w:rsidRPr="001B698D">
              <w:rPr>
                <w:snapToGrid w:val="0"/>
                <w:sz w:val="24"/>
                <w:szCs w:val="24"/>
              </w:rPr>
              <w:t xml:space="preserve"> </w:t>
            </w:r>
            <w:proofErr w:type="spellStart"/>
            <w:r w:rsidR="00CD149C" w:rsidRPr="001B698D">
              <w:rPr>
                <w:snapToGrid w:val="0"/>
                <w:sz w:val="24"/>
                <w:szCs w:val="24"/>
              </w:rPr>
              <w:t>жеткізуді</w:t>
            </w:r>
            <w:proofErr w:type="spellEnd"/>
            <w:r w:rsidR="00CD149C" w:rsidRPr="001B698D">
              <w:rPr>
                <w:snapToGrid w:val="0"/>
                <w:sz w:val="24"/>
                <w:szCs w:val="24"/>
              </w:rPr>
              <w:t xml:space="preserve"> </w:t>
            </w:r>
            <w:proofErr w:type="spellStart"/>
            <w:r w:rsidR="00CD149C" w:rsidRPr="001B698D">
              <w:rPr>
                <w:snapToGrid w:val="0"/>
                <w:sz w:val="24"/>
                <w:szCs w:val="24"/>
              </w:rPr>
              <w:t>қамтамасыз</w:t>
            </w:r>
            <w:proofErr w:type="spellEnd"/>
            <w:r w:rsidR="00CD149C" w:rsidRPr="001B698D">
              <w:rPr>
                <w:snapToGrid w:val="0"/>
                <w:sz w:val="24"/>
                <w:szCs w:val="24"/>
              </w:rPr>
              <w:t xml:space="preserve"> </w:t>
            </w:r>
            <w:proofErr w:type="spellStart"/>
            <w:r w:rsidR="00CD149C" w:rsidRPr="001B698D">
              <w:rPr>
                <w:snapToGrid w:val="0"/>
                <w:sz w:val="24"/>
                <w:szCs w:val="24"/>
              </w:rPr>
              <w:t>ету</w:t>
            </w:r>
            <w:proofErr w:type="spellEnd"/>
            <w:r w:rsidR="00CD149C" w:rsidRPr="001B698D">
              <w:rPr>
                <w:snapToGrid w:val="0"/>
                <w:sz w:val="24"/>
                <w:szCs w:val="24"/>
              </w:rPr>
              <w:t>;</w:t>
            </w:r>
          </w:p>
          <w:p w14:paraId="1B8D3CFF" w14:textId="0DE450D5" w:rsidR="00CD149C" w:rsidRPr="001B698D" w:rsidRDefault="00CD149C" w:rsidP="008B7607">
            <w:pPr>
              <w:pStyle w:val="ab"/>
              <w:numPr>
                <w:ilvl w:val="0"/>
                <w:numId w:val="11"/>
              </w:numPr>
              <w:tabs>
                <w:tab w:val="left" w:pos="360"/>
              </w:tabs>
              <w:spacing w:after="120"/>
              <w:ind w:left="0" w:right="176" w:firstLine="360"/>
              <w:jc w:val="both"/>
              <w:rPr>
                <w:snapToGrid w:val="0"/>
                <w:sz w:val="24"/>
                <w:szCs w:val="24"/>
              </w:rPr>
            </w:pPr>
            <w:proofErr w:type="spellStart"/>
            <w:r w:rsidRPr="001B698D">
              <w:rPr>
                <w:snapToGrid w:val="0"/>
                <w:sz w:val="24"/>
                <w:szCs w:val="24"/>
              </w:rPr>
              <w:t>Қазақстан</w:t>
            </w:r>
            <w:proofErr w:type="spellEnd"/>
            <w:r w:rsidRPr="001B698D">
              <w:rPr>
                <w:snapToGrid w:val="0"/>
                <w:sz w:val="24"/>
                <w:szCs w:val="24"/>
              </w:rPr>
              <w:t xml:space="preserve"> </w:t>
            </w:r>
            <w:proofErr w:type="spellStart"/>
            <w:r w:rsidRPr="001B698D">
              <w:rPr>
                <w:snapToGrid w:val="0"/>
                <w:sz w:val="24"/>
                <w:szCs w:val="24"/>
              </w:rPr>
              <w:t>Республикасының</w:t>
            </w:r>
            <w:proofErr w:type="spellEnd"/>
            <w:r w:rsidRPr="001B698D">
              <w:rPr>
                <w:snapToGrid w:val="0"/>
                <w:sz w:val="24"/>
                <w:szCs w:val="24"/>
              </w:rPr>
              <w:t xml:space="preserve"> </w:t>
            </w:r>
            <w:proofErr w:type="spellStart"/>
            <w:r w:rsidRPr="001B698D">
              <w:rPr>
                <w:snapToGrid w:val="0"/>
                <w:sz w:val="24"/>
                <w:szCs w:val="24"/>
              </w:rPr>
              <w:t>Салық</w:t>
            </w:r>
            <w:proofErr w:type="spellEnd"/>
            <w:r w:rsidRPr="001B698D">
              <w:rPr>
                <w:snapToGrid w:val="0"/>
                <w:sz w:val="24"/>
                <w:szCs w:val="24"/>
              </w:rPr>
              <w:t xml:space="preserve"> </w:t>
            </w:r>
            <w:proofErr w:type="spellStart"/>
            <w:r w:rsidRPr="001B698D">
              <w:rPr>
                <w:snapToGrid w:val="0"/>
                <w:sz w:val="24"/>
                <w:szCs w:val="24"/>
              </w:rPr>
              <w:t>кодексіне</w:t>
            </w:r>
            <w:proofErr w:type="spellEnd"/>
            <w:r w:rsidRPr="001B698D">
              <w:rPr>
                <w:snapToGrid w:val="0"/>
                <w:sz w:val="24"/>
                <w:szCs w:val="24"/>
              </w:rPr>
              <w:t>, "</w:t>
            </w:r>
            <w:proofErr w:type="spellStart"/>
            <w:r w:rsidRPr="001B698D">
              <w:rPr>
                <w:snapToGrid w:val="0"/>
                <w:sz w:val="24"/>
                <w:szCs w:val="24"/>
              </w:rPr>
              <w:t>Қазақстан</w:t>
            </w:r>
            <w:proofErr w:type="spellEnd"/>
            <w:r w:rsidRPr="001B698D">
              <w:rPr>
                <w:snapToGrid w:val="0"/>
                <w:sz w:val="24"/>
                <w:szCs w:val="24"/>
              </w:rPr>
              <w:t xml:space="preserve"> </w:t>
            </w:r>
            <w:proofErr w:type="spellStart"/>
            <w:r w:rsidRPr="001B698D">
              <w:rPr>
                <w:snapToGrid w:val="0"/>
                <w:sz w:val="24"/>
                <w:szCs w:val="24"/>
              </w:rPr>
              <w:t>Республикасында</w:t>
            </w:r>
            <w:proofErr w:type="spellEnd"/>
            <w:r w:rsidRPr="001B698D">
              <w:rPr>
                <w:snapToGrid w:val="0"/>
                <w:sz w:val="24"/>
                <w:szCs w:val="24"/>
              </w:rPr>
              <w:t xml:space="preserve"> </w:t>
            </w:r>
            <w:proofErr w:type="spellStart"/>
            <w:r w:rsidRPr="001B698D">
              <w:rPr>
                <w:snapToGrid w:val="0"/>
                <w:sz w:val="24"/>
                <w:szCs w:val="24"/>
              </w:rPr>
              <w:t>зейнетақымен</w:t>
            </w:r>
            <w:proofErr w:type="spellEnd"/>
            <w:r w:rsidRPr="001B698D">
              <w:rPr>
                <w:snapToGrid w:val="0"/>
                <w:sz w:val="24"/>
                <w:szCs w:val="24"/>
              </w:rPr>
              <w:t xml:space="preserve"> </w:t>
            </w:r>
            <w:proofErr w:type="spellStart"/>
            <w:r w:rsidRPr="001B698D">
              <w:rPr>
                <w:snapToGrid w:val="0"/>
                <w:sz w:val="24"/>
                <w:szCs w:val="24"/>
              </w:rPr>
              <w:t>қамсыздандыру</w:t>
            </w:r>
            <w:proofErr w:type="spellEnd"/>
            <w:r w:rsidRPr="001B698D">
              <w:rPr>
                <w:snapToGrid w:val="0"/>
                <w:sz w:val="24"/>
                <w:szCs w:val="24"/>
              </w:rPr>
              <w:t xml:space="preserve"> </w:t>
            </w:r>
            <w:proofErr w:type="spellStart"/>
            <w:r w:rsidRPr="001B698D">
              <w:rPr>
                <w:snapToGrid w:val="0"/>
                <w:sz w:val="24"/>
                <w:szCs w:val="24"/>
              </w:rPr>
              <w:t>туралы</w:t>
            </w:r>
            <w:proofErr w:type="spellEnd"/>
            <w:r w:rsidRPr="001B698D">
              <w:rPr>
                <w:snapToGrid w:val="0"/>
                <w:sz w:val="24"/>
                <w:szCs w:val="24"/>
              </w:rPr>
              <w:t xml:space="preserve">" </w:t>
            </w:r>
            <w:proofErr w:type="spellStart"/>
            <w:r w:rsidRPr="001B698D">
              <w:rPr>
                <w:snapToGrid w:val="0"/>
                <w:sz w:val="24"/>
                <w:szCs w:val="24"/>
              </w:rPr>
              <w:lastRenderedPageBreak/>
              <w:t>Қазақстан</w:t>
            </w:r>
            <w:proofErr w:type="spellEnd"/>
            <w:r w:rsidRPr="001B698D">
              <w:rPr>
                <w:snapToGrid w:val="0"/>
                <w:sz w:val="24"/>
                <w:szCs w:val="24"/>
              </w:rPr>
              <w:t xml:space="preserve"> </w:t>
            </w:r>
            <w:proofErr w:type="spellStart"/>
            <w:r w:rsidRPr="001B698D">
              <w:rPr>
                <w:snapToGrid w:val="0"/>
                <w:sz w:val="24"/>
                <w:szCs w:val="24"/>
              </w:rPr>
              <w:t>Республикасының</w:t>
            </w:r>
            <w:proofErr w:type="spellEnd"/>
            <w:r w:rsidRPr="001B698D">
              <w:rPr>
                <w:snapToGrid w:val="0"/>
                <w:sz w:val="24"/>
                <w:szCs w:val="24"/>
              </w:rPr>
              <w:t xml:space="preserve"> </w:t>
            </w:r>
            <w:proofErr w:type="spellStart"/>
            <w:r w:rsidRPr="001B698D">
              <w:rPr>
                <w:snapToGrid w:val="0"/>
                <w:sz w:val="24"/>
                <w:szCs w:val="24"/>
              </w:rPr>
              <w:t>Заңына</w:t>
            </w:r>
            <w:proofErr w:type="spellEnd"/>
            <w:r w:rsidRPr="001B698D">
              <w:rPr>
                <w:snapToGrid w:val="0"/>
                <w:sz w:val="24"/>
                <w:szCs w:val="24"/>
              </w:rPr>
              <w:t>, "</w:t>
            </w:r>
            <w:r w:rsidR="00C36A79">
              <w:rPr>
                <w:snapToGrid w:val="0"/>
                <w:sz w:val="24"/>
                <w:szCs w:val="24"/>
                <w:lang w:val="kk-KZ"/>
              </w:rPr>
              <w:t>М</w:t>
            </w:r>
            <w:proofErr w:type="spellStart"/>
            <w:r w:rsidRPr="001B698D">
              <w:rPr>
                <w:snapToGrid w:val="0"/>
                <w:sz w:val="24"/>
                <w:szCs w:val="24"/>
              </w:rPr>
              <w:t>індетті</w:t>
            </w:r>
            <w:proofErr w:type="spellEnd"/>
            <w:r w:rsidRPr="001B698D">
              <w:rPr>
                <w:snapToGrid w:val="0"/>
                <w:sz w:val="24"/>
                <w:szCs w:val="24"/>
              </w:rPr>
              <w:t xml:space="preserve"> </w:t>
            </w:r>
            <w:proofErr w:type="spellStart"/>
            <w:r w:rsidRPr="001B698D">
              <w:rPr>
                <w:snapToGrid w:val="0"/>
                <w:sz w:val="24"/>
                <w:szCs w:val="24"/>
              </w:rPr>
              <w:t>медициналық</w:t>
            </w:r>
            <w:proofErr w:type="spellEnd"/>
            <w:r w:rsidRPr="001B698D">
              <w:rPr>
                <w:snapToGrid w:val="0"/>
                <w:sz w:val="24"/>
                <w:szCs w:val="24"/>
              </w:rPr>
              <w:t xml:space="preserve"> </w:t>
            </w:r>
            <w:proofErr w:type="spellStart"/>
            <w:r w:rsidRPr="001B698D">
              <w:rPr>
                <w:snapToGrid w:val="0"/>
                <w:sz w:val="24"/>
                <w:szCs w:val="24"/>
              </w:rPr>
              <w:t>сақтандыру</w:t>
            </w:r>
            <w:proofErr w:type="spellEnd"/>
            <w:r w:rsidRPr="001B698D">
              <w:rPr>
                <w:snapToGrid w:val="0"/>
                <w:sz w:val="24"/>
                <w:szCs w:val="24"/>
              </w:rPr>
              <w:t xml:space="preserve"> </w:t>
            </w:r>
            <w:proofErr w:type="spellStart"/>
            <w:r w:rsidRPr="001B698D">
              <w:rPr>
                <w:snapToGrid w:val="0"/>
                <w:sz w:val="24"/>
                <w:szCs w:val="24"/>
              </w:rPr>
              <w:t>туралы</w:t>
            </w:r>
            <w:proofErr w:type="spellEnd"/>
            <w:r w:rsidRPr="001B698D">
              <w:rPr>
                <w:snapToGrid w:val="0"/>
                <w:sz w:val="24"/>
                <w:szCs w:val="24"/>
              </w:rPr>
              <w:t xml:space="preserve">" </w:t>
            </w:r>
            <w:proofErr w:type="spellStart"/>
            <w:r w:rsidRPr="001B698D">
              <w:rPr>
                <w:snapToGrid w:val="0"/>
                <w:sz w:val="24"/>
                <w:szCs w:val="24"/>
              </w:rPr>
              <w:t>Қазақстан</w:t>
            </w:r>
            <w:proofErr w:type="spellEnd"/>
            <w:r w:rsidRPr="001B698D">
              <w:rPr>
                <w:snapToGrid w:val="0"/>
                <w:sz w:val="24"/>
                <w:szCs w:val="24"/>
              </w:rPr>
              <w:t xml:space="preserve"> </w:t>
            </w:r>
            <w:proofErr w:type="spellStart"/>
            <w:r w:rsidRPr="001B698D">
              <w:rPr>
                <w:snapToGrid w:val="0"/>
                <w:sz w:val="24"/>
                <w:szCs w:val="24"/>
              </w:rPr>
              <w:t>Республикасының</w:t>
            </w:r>
            <w:proofErr w:type="spellEnd"/>
            <w:r w:rsidRPr="001B698D">
              <w:rPr>
                <w:snapToGrid w:val="0"/>
                <w:sz w:val="24"/>
                <w:szCs w:val="24"/>
              </w:rPr>
              <w:t xml:space="preserve"> </w:t>
            </w:r>
            <w:proofErr w:type="spellStart"/>
            <w:r w:rsidRPr="001B698D">
              <w:rPr>
                <w:snapToGrid w:val="0"/>
                <w:sz w:val="24"/>
                <w:szCs w:val="24"/>
              </w:rPr>
              <w:t>Заңына</w:t>
            </w:r>
            <w:proofErr w:type="spellEnd"/>
            <w:r w:rsidRPr="001B698D">
              <w:rPr>
                <w:snapToGrid w:val="0"/>
                <w:sz w:val="24"/>
                <w:szCs w:val="24"/>
              </w:rPr>
              <w:t xml:space="preserve"> </w:t>
            </w:r>
            <w:proofErr w:type="spellStart"/>
            <w:r w:rsidRPr="001B698D">
              <w:rPr>
                <w:snapToGrid w:val="0"/>
                <w:sz w:val="24"/>
                <w:szCs w:val="24"/>
              </w:rPr>
              <w:t>сәйкес</w:t>
            </w:r>
            <w:proofErr w:type="spellEnd"/>
            <w:r w:rsidRPr="001B698D">
              <w:rPr>
                <w:snapToGrid w:val="0"/>
                <w:sz w:val="24"/>
                <w:szCs w:val="24"/>
              </w:rPr>
              <w:t xml:space="preserve"> </w:t>
            </w:r>
            <w:proofErr w:type="spellStart"/>
            <w:r w:rsidR="00333AB3">
              <w:rPr>
                <w:snapToGrid w:val="0"/>
                <w:sz w:val="24"/>
                <w:szCs w:val="24"/>
              </w:rPr>
              <w:t>Шарт</w:t>
            </w:r>
            <w:proofErr w:type="spellEnd"/>
            <w:r w:rsidRPr="001B698D">
              <w:rPr>
                <w:snapToGrid w:val="0"/>
                <w:sz w:val="24"/>
                <w:szCs w:val="24"/>
              </w:rPr>
              <w:t xml:space="preserve"> </w:t>
            </w:r>
            <w:proofErr w:type="spellStart"/>
            <w:r w:rsidRPr="001B698D">
              <w:rPr>
                <w:snapToGrid w:val="0"/>
                <w:sz w:val="24"/>
                <w:szCs w:val="24"/>
              </w:rPr>
              <w:t>бойынша</w:t>
            </w:r>
            <w:proofErr w:type="spellEnd"/>
            <w:r w:rsidRPr="001B698D">
              <w:rPr>
                <w:snapToGrid w:val="0"/>
                <w:sz w:val="24"/>
                <w:szCs w:val="24"/>
              </w:rPr>
              <w:t xml:space="preserve"> </w:t>
            </w:r>
            <w:proofErr w:type="spellStart"/>
            <w:r w:rsidRPr="001B698D">
              <w:rPr>
                <w:snapToGrid w:val="0"/>
                <w:sz w:val="24"/>
                <w:szCs w:val="24"/>
              </w:rPr>
              <w:t>төлеуге</w:t>
            </w:r>
            <w:proofErr w:type="spellEnd"/>
            <w:r w:rsidRPr="001B698D">
              <w:rPr>
                <w:snapToGrid w:val="0"/>
                <w:sz w:val="24"/>
                <w:szCs w:val="24"/>
              </w:rPr>
              <w:t xml:space="preserve"> </w:t>
            </w:r>
            <w:proofErr w:type="spellStart"/>
            <w:r w:rsidRPr="001B698D">
              <w:rPr>
                <w:snapToGrid w:val="0"/>
                <w:sz w:val="24"/>
                <w:szCs w:val="24"/>
              </w:rPr>
              <w:t>жататын</w:t>
            </w:r>
            <w:proofErr w:type="spellEnd"/>
            <w:r w:rsidRPr="001B698D">
              <w:rPr>
                <w:snapToGrid w:val="0"/>
                <w:sz w:val="24"/>
                <w:szCs w:val="24"/>
              </w:rPr>
              <w:t xml:space="preserve"> </w:t>
            </w:r>
            <w:proofErr w:type="spellStart"/>
            <w:r w:rsidRPr="001B698D">
              <w:rPr>
                <w:snapToGrid w:val="0"/>
                <w:sz w:val="24"/>
                <w:szCs w:val="24"/>
              </w:rPr>
              <w:t>сомалардан</w:t>
            </w:r>
            <w:proofErr w:type="spellEnd"/>
            <w:r w:rsidRPr="001B698D">
              <w:rPr>
                <w:snapToGrid w:val="0"/>
                <w:sz w:val="24"/>
                <w:szCs w:val="24"/>
              </w:rPr>
              <w:t xml:space="preserve"> </w:t>
            </w:r>
            <w:proofErr w:type="spellStart"/>
            <w:r w:rsidRPr="001B698D">
              <w:rPr>
                <w:snapToGrid w:val="0"/>
                <w:sz w:val="24"/>
                <w:szCs w:val="24"/>
              </w:rPr>
              <w:t>салықтар</w:t>
            </w:r>
            <w:proofErr w:type="spellEnd"/>
            <w:r w:rsidRPr="001B698D">
              <w:rPr>
                <w:snapToGrid w:val="0"/>
                <w:sz w:val="24"/>
                <w:szCs w:val="24"/>
              </w:rPr>
              <w:t xml:space="preserve"> мен </w:t>
            </w:r>
            <w:proofErr w:type="spellStart"/>
            <w:r w:rsidRPr="001B698D">
              <w:rPr>
                <w:snapToGrid w:val="0"/>
                <w:sz w:val="24"/>
                <w:szCs w:val="24"/>
              </w:rPr>
              <w:t>әлеуметтік</w:t>
            </w:r>
            <w:proofErr w:type="spellEnd"/>
            <w:r w:rsidRPr="001B698D">
              <w:rPr>
                <w:snapToGrid w:val="0"/>
                <w:sz w:val="24"/>
                <w:szCs w:val="24"/>
              </w:rPr>
              <w:t xml:space="preserve"> </w:t>
            </w:r>
            <w:proofErr w:type="spellStart"/>
            <w:r w:rsidRPr="001B698D">
              <w:rPr>
                <w:snapToGrid w:val="0"/>
                <w:sz w:val="24"/>
                <w:szCs w:val="24"/>
              </w:rPr>
              <w:t>төлемдерді</w:t>
            </w:r>
            <w:proofErr w:type="spellEnd"/>
            <w:r w:rsidRPr="001B698D">
              <w:rPr>
                <w:snapToGrid w:val="0"/>
                <w:sz w:val="24"/>
                <w:szCs w:val="24"/>
              </w:rPr>
              <w:t xml:space="preserve"> </w:t>
            </w:r>
            <w:proofErr w:type="spellStart"/>
            <w:r w:rsidRPr="001B698D">
              <w:rPr>
                <w:snapToGrid w:val="0"/>
                <w:sz w:val="24"/>
                <w:szCs w:val="24"/>
              </w:rPr>
              <w:t>ұстап</w:t>
            </w:r>
            <w:proofErr w:type="spellEnd"/>
            <w:r w:rsidRPr="001B698D">
              <w:rPr>
                <w:snapToGrid w:val="0"/>
                <w:sz w:val="24"/>
                <w:szCs w:val="24"/>
              </w:rPr>
              <w:t xml:space="preserve"> </w:t>
            </w:r>
            <w:proofErr w:type="spellStart"/>
            <w:r w:rsidRPr="001B698D">
              <w:rPr>
                <w:snapToGrid w:val="0"/>
                <w:sz w:val="24"/>
                <w:szCs w:val="24"/>
              </w:rPr>
              <w:t>қалу</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Pr="001B698D">
              <w:rPr>
                <w:snapToGrid w:val="0"/>
                <w:sz w:val="24"/>
                <w:szCs w:val="24"/>
              </w:rPr>
              <w:t>аудару</w:t>
            </w:r>
            <w:proofErr w:type="spellEnd"/>
            <w:r w:rsidRPr="001B698D">
              <w:rPr>
                <w:snapToGrid w:val="0"/>
                <w:sz w:val="24"/>
                <w:szCs w:val="24"/>
              </w:rPr>
              <w:t>;</w:t>
            </w:r>
          </w:p>
          <w:p w14:paraId="1469D463" w14:textId="408163C3" w:rsidR="00CD149C" w:rsidRPr="001B698D" w:rsidRDefault="00CD149C" w:rsidP="008B7607">
            <w:pPr>
              <w:pStyle w:val="ab"/>
              <w:numPr>
                <w:ilvl w:val="0"/>
                <w:numId w:val="11"/>
              </w:numPr>
              <w:tabs>
                <w:tab w:val="left" w:pos="360"/>
              </w:tabs>
              <w:spacing w:after="120"/>
              <w:ind w:left="0" w:right="176" w:firstLine="360"/>
              <w:jc w:val="both"/>
              <w:rPr>
                <w:snapToGrid w:val="0"/>
                <w:sz w:val="24"/>
                <w:szCs w:val="24"/>
              </w:rPr>
            </w:pPr>
            <w:proofErr w:type="spellStart"/>
            <w:r w:rsidRPr="001B698D">
              <w:rPr>
                <w:snapToGrid w:val="0"/>
                <w:sz w:val="24"/>
                <w:szCs w:val="24"/>
              </w:rPr>
              <w:t>қажет</w:t>
            </w:r>
            <w:proofErr w:type="spellEnd"/>
            <w:r w:rsidRPr="001B698D">
              <w:rPr>
                <w:snapToGrid w:val="0"/>
                <w:sz w:val="24"/>
                <w:szCs w:val="24"/>
              </w:rPr>
              <w:t xml:space="preserve"> </w:t>
            </w:r>
            <w:proofErr w:type="spellStart"/>
            <w:r w:rsidRPr="001B698D">
              <w:rPr>
                <w:snapToGrid w:val="0"/>
                <w:sz w:val="24"/>
                <w:szCs w:val="24"/>
              </w:rPr>
              <w:t>болған</w:t>
            </w:r>
            <w:proofErr w:type="spellEnd"/>
            <w:r w:rsidRPr="001B698D">
              <w:rPr>
                <w:snapToGrid w:val="0"/>
                <w:sz w:val="24"/>
                <w:szCs w:val="24"/>
              </w:rPr>
              <w:t xml:space="preserve"> </w:t>
            </w:r>
            <w:proofErr w:type="spellStart"/>
            <w:r w:rsidRPr="001B698D">
              <w:rPr>
                <w:snapToGrid w:val="0"/>
                <w:sz w:val="24"/>
                <w:szCs w:val="24"/>
              </w:rPr>
              <w:t>жағдайда</w:t>
            </w:r>
            <w:proofErr w:type="spellEnd"/>
            <w:r w:rsidRPr="001B698D">
              <w:rPr>
                <w:snapToGrid w:val="0"/>
                <w:sz w:val="24"/>
                <w:szCs w:val="24"/>
              </w:rPr>
              <w:t xml:space="preserve"> </w:t>
            </w:r>
            <w:proofErr w:type="spellStart"/>
            <w:r w:rsidR="00333AB3">
              <w:rPr>
                <w:snapToGrid w:val="0"/>
                <w:sz w:val="24"/>
                <w:szCs w:val="24"/>
              </w:rPr>
              <w:t>Шарт</w:t>
            </w:r>
            <w:proofErr w:type="spellEnd"/>
            <w:r w:rsidRPr="001B698D">
              <w:rPr>
                <w:snapToGrid w:val="0"/>
                <w:sz w:val="24"/>
                <w:szCs w:val="24"/>
              </w:rPr>
              <w:t xml:space="preserve"> </w:t>
            </w:r>
            <w:proofErr w:type="spellStart"/>
            <w:r w:rsidRPr="001B698D">
              <w:rPr>
                <w:snapToGrid w:val="0"/>
                <w:sz w:val="24"/>
                <w:szCs w:val="24"/>
              </w:rPr>
              <w:t>бойынша</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r w:rsidRPr="001B698D">
              <w:rPr>
                <w:snapToGrid w:val="0"/>
                <w:sz w:val="24"/>
                <w:szCs w:val="24"/>
              </w:rPr>
              <w:t>на</w:t>
            </w:r>
            <w:proofErr w:type="spellEnd"/>
            <w:r w:rsidRPr="001B698D">
              <w:rPr>
                <w:snapToGrid w:val="0"/>
                <w:sz w:val="24"/>
                <w:szCs w:val="24"/>
              </w:rPr>
              <w:t xml:space="preserve"> </w:t>
            </w:r>
            <w:proofErr w:type="spellStart"/>
            <w:r w:rsidRPr="001B698D">
              <w:rPr>
                <w:snapToGrid w:val="0"/>
                <w:sz w:val="24"/>
                <w:szCs w:val="24"/>
              </w:rPr>
              <w:t>төленген</w:t>
            </w:r>
            <w:proofErr w:type="spellEnd"/>
            <w:r w:rsidRPr="001B698D">
              <w:rPr>
                <w:snapToGrid w:val="0"/>
                <w:sz w:val="24"/>
                <w:szCs w:val="24"/>
              </w:rPr>
              <w:t xml:space="preserve"> </w:t>
            </w:r>
            <w:proofErr w:type="spellStart"/>
            <w:r w:rsidRPr="001B698D">
              <w:rPr>
                <w:snapToGrid w:val="0"/>
                <w:sz w:val="24"/>
                <w:szCs w:val="24"/>
              </w:rPr>
              <w:t>сыйақы</w:t>
            </w:r>
            <w:proofErr w:type="spellEnd"/>
            <w:r w:rsidRPr="001B698D">
              <w:rPr>
                <w:snapToGrid w:val="0"/>
                <w:sz w:val="24"/>
                <w:szCs w:val="24"/>
              </w:rPr>
              <w:t xml:space="preserve"> </w:t>
            </w:r>
            <w:proofErr w:type="spellStart"/>
            <w:r w:rsidRPr="001B698D">
              <w:rPr>
                <w:snapToGrid w:val="0"/>
                <w:sz w:val="24"/>
                <w:szCs w:val="24"/>
              </w:rPr>
              <w:t>сомалары</w:t>
            </w:r>
            <w:proofErr w:type="spellEnd"/>
            <w:r w:rsidRPr="001B698D">
              <w:rPr>
                <w:snapToGrid w:val="0"/>
                <w:sz w:val="24"/>
                <w:szCs w:val="24"/>
              </w:rPr>
              <w:t xml:space="preserve">, </w:t>
            </w:r>
            <w:proofErr w:type="spellStart"/>
            <w:r w:rsidRPr="001B698D">
              <w:rPr>
                <w:snapToGrid w:val="0"/>
                <w:sz w:val="24"/>
                <w:szCs w:val="24"/>
              </w:rPr>
              <w:t>ұсталған</w:t>
            </w:r>
            <w:proofErr w:type="spellEnd"/>
            <w:r w:rsidRPr="001B698D">
              <w:rPr>
                <w:snapToGrid w:val="0"/>
                <w:sz w:val="24"/>
                <w:szCs w:val="24"/>
              </w:rPr>
              <w:t xml:space="preserve"> </w:t>
            </w:r>
            <w:proofErr w:type="spellStart"/>
            <w:r w:rsidRPr="001B698D">
              <w:rPr>
                <w:snapToGrid w:val="0"/>
                <w:sz w:val="24"/>
                <w:szCs w:val="24"/>
              </w:rPr>
              <w:t>салықтар</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Pr="001B698D">
              <w:rPr>
                <w:snapToGrid w:val="0"/>
                <w:sz w:val="24"/>
                <w:szCs w:val="24"/>
              </w:rPr>
              <w:t>әлеуметтік</w:t>
            </w:r>
            <w:proofErr w:type="spellEnd"/>
            <w:r w:rsidRPr="001B698D">
              <w:rPr>
                <w:snapToGrid w:val="0"/>
                <w:sz w:val="24"/>
                <w:szCs w:val="24"/>
              </w:rPr>
              <w:t xml:space="preserve"> </w:t>
            </w:r>
            <w:proofErr w:type="spellStart"/>
            <w:r w:rsidRPr="001B698D">
              <w:rPr>
                <w:snapToGrid w:val="0"/>
                <w:sz w:val="24"/>
                <w:szCs w:val="24"/>
              </w:rPr>
              <w:t>төлемдер</w:t>
            </w:r>
            <w:proofErr w:type="spellEnd"/>
            <w:r w:rsidRPr="001B698D">
              <w:rPr>
                <w:snapToGrid w:val="0"/>
                <w:sz w:val="24"/>
                <w:szCs w:val="24"/>
              </w:rPr>
              <w:t xml:space="preserve"> </w:t>
            </w:r>
            <w:proofErr w:type="spellStart"/>
            <w:r w:rsidRPr="001B698D">
              <w:rPr>
                <w:snapToGrid w:val="0"/>
                <w:sz w:val="24"/>
                <w:szCs w:val="24"/>
              </w:rPr>
              <w:t>туралы</w:t>
            </w:r>
            <w:proofErr w:type="spellEnd"/>
            <w:r w:rsidRPr="001B698D">
              <w:rPr>
                <w:snapToGrid w:val="0"/>
                <w:sz w:val="24"/>
                <w:szCs w:val="24"/>
              </w:rPr>
              <w:t xml:space="preserve"> </w:t>
            </w:r>
            <w:proofErr w:type="spellStart"/>
            <w:r w:rsidRPr="001B698D">
              <w:rPr>
                <w:snapToGrid w:val="0"/>
                <w:sz w:val="24"/>
                <w:szCs w:val="24"/>
              </w:rPr>
              <w:t>анықтамалар</w:t>
            </w:r>
            <w:proofErr w:type="spellEnd"/>
            <w:r w:rsidRPr="001B698D">
              <w:rPr>
                <w:snapToGrid w:val="0"/>
                <w:sz w:val="24"/>
                <w:szCs w:val="24"/>
              </w:rPr>
              <w:t xml:space="preserve"> </w:t>
            </w:r>
            <w:proofErr w:type="spellStart"/>
            <w:r w:rsidRPr="001B698D">
              <w:rPr>
                <w:snapToGrid w:val="0"/>
                <w:sz w:val="24"/>
                <w:szCs w:val="24"/>
              </w:rPr>
              <w:t>ұсыну</w:t>
            </w:r>
            <w:proofErr w:type="spellEnd"/>
            <w:r w:rsidRPr="001B698D">
              <w:rPr>
                <w:snapToGrid w:val="0"/>
                <w:sz w:val="24"/>
                <w:szCs w:val="24"/>
              </w:rPr>
              <w:t>;</w:t>
            </w:r>
          </w:p>
          <w:p w14:paraId="789FE77E" w14:textId="4BC724F5" w:rsidR="00836933" w:rsidRPr="001B698D" w:rsidRDefault="00CD149C" w:rsidP="008B7607">
            <w:pPr>
              <w:pStyle w:val="ab"/>
              <w:numPr>
                <w:ilvl w:val="0"/>
                <w:numId w:val="11"/>
              </w:numPr>
              <w:tabs>
                <w:tab w:val="left" w:pos="0"/>
                <w:tab w:val="left" w:pos="635"/>
              </w:tabs>
              <w:spacing w:after="120" w:line="276" w:lineRule="auto"/>
              <w:ind w:left="0" w:right="176" w:firstLine="360"/>
              <w:jc w:val="both"/>
              <w:rPr>
                <w:snapToGrid w:val="0"/>
                <w:sz w:val="24"/>
                <w:szCs w:val="24"/>
              </w:rPr>
            </w:pPr>
            <w:proofErr w:type="spellStart"/>
            <w:r w:rsidRPr="001B698D">
              <w:rPr>
                <w:snapToGrid w:val="0"/>
                <w:sz w:val="24"/>
                <w:szCs w:val="24"/>
              </w:rPr>
              <w:t>қажет</w:t>
            </w:r>
            <w:proofErr w:type="spellEnd"/>
            <w:r w:rsidRPr="001B698D">
              <w:rPr>
                <w:snapToGrid w:val="0"/>
                <w:sz w:val="24"/>
                <w:szCs w:val="24"/>
              </w:rPr>
              <w:t xml:space="preserve"> </w:t>
            </w:r>
            <w:proofErr w:type="spellStart"/>
            <w:r w:rsidRPr="001B698D">
              <w:rPr>
                <w:snapToGrid w:val="0"/>
                <w:sz w:val="24"/>
                <w:szCs w:val="24"/>
              </w:rPr>
              <w:t>болған</w:t>
            </w:r>
            <w:proofErr w:type="spellEnd"/>
            <w:r w:rsidRPr="001B698D">
              <w:rPr>
                <w:snapToGrid w:val="0"/>
                <w:sz w:val="24"/>
                <w:szCs w:val="24"/>
              </w:rPr>
              <w:t xml:space="preserve"> </w:t>
            </w:r>
            <w:proofErr w:type="spellStart"/>
            <w:r w:rsidRPr="001B698D">
              <w:rPr>
                <w:snapToGrid w:val="0"/>
                <w:sz w:val="24"/>
                <w:szCs w:val="24"/>
              </w:rPr>
              <w:t>жағдайда</w:t>
            </w:r>
            <w:proofErr w:type="spellEnd"/>
            <w:r w:rsidRPr="001B698D">
              <w:rPr>
                <w:snapToGrid w:val="0"/>
                <w:sz w:val="24"/>
                <w:szCs w:val="24"/>
              </w:rPr>
              <w:t xml:space="preserve"> </w:t>
            </w:r>
            <w:r w:rsidR="00333AB3">
              <w:rPr>
                <w:snapToGrid w:val="0"/>
                <w:sz w:val="24"/>
                <w:szCs w:val="24"/>
              </w:rPr>
              <w:t>Банк</w:t>
            </w:r>
            <w:r w:rsidRPr="001B698D">
              <w:rPr>
                <w:snapToGrid w:val="0"/>
                <w:sz w:val="24"/>
                <w:szCs w:val="24"/>
              </w:rPr>
              <w:t xml:space="preserve"> </w:t>
            </w:r>
            <w:proofErr w:type="spellStart"/>
            <w:r w:rsidRPr="001B698D">
              <w:rPr>
                <w:snapToGrid w:val="0"/>
                <w:sz w:val="24"/>
                <w:szCs w:val="24"/>
              </w:rPr>
              <w:t>айқындайтын</w:t>
            </w:r>
            <w:proofErr w:type="spellEnd"/>
            <w:r w:rsidRPr="001B698D">
              <w:rPr>
                <w:snapToGrid w:val="0"/>
                <w:sz w:val="24"/>
                <w:szCs w:val="24"/>
              </w:rPr>
              <w:t xml:space="preserve"> </w:t>
            </w:r>
            <w:r w:rsidR="00C36A79">
              <w:rPr>
                <w:snapToGrid w:val="0"/>
                <w:sz w:val="24"/>
                <w:szCs w:val="24"/>
                <w:lang w:val="kk-KZ"/>
              </w:rPr>
              <w:t>талап</w:t>
            </w:r>
            <w:proofErr w:type="spellStart"/>
            <w:r w:rsidRPr="001B698D">
              <w:rPr>
                <w:snapToGrid w:val="0"/>
                <w:sz w:val="24"/>
                <w:szCs w:val="24"/>
              </w:rPr>
              <w:t>тарға</w:t>
            </w:r>
            <w:proofErr w:type="spellEnd"/>
            <w:r w:rsidRPr="001B698D">
              <w:rPr>
                <w:snapToGrid w:val="0"/>
                <w:sz w:val="24"/>
                <w:szCs w:val="24"/>
              </w:rPr>
              <w:t xml:space="preserve"> </w:t>
            </w:r>
            <w:proofErr w:type="spellStart"/>
            <w:r w:rsidRPr="001B698D">
              <w:rPr>
                <w:snapToGrid w:val="0"/>
                <w:sz w:val="24"/>
                <w:szCs w:val="24"/>
              </w:rPr>
              <w:t>сәйкес</w:t>
            </w:r>
            <w:proofErr w:type="spellEnd"/>
            <w:r w:rsidRPr="001B698D">
              <w:rPr>
                <w:snapToGrid w:val="0"/>
                <w:sz w:val="24"/>
                <w:szCs w:val="24"/>
              </w:rPr>
              <w:t xml:space="preserve"> </w:t>
            </w:r>
            <w:r w:rsidR="00333AB3">
              <w:rPr>
                <w:snapToGrid w:val="0"/>
                <w:sz w:val="24"/>
                <w:szCs w:val="24"/>
              </w:rPr>
              <w:t>Банк</w:t>
            </w:r>
            <w:r w:rsidRPr="001B698D">
              <w:rPr>
                <w:snapToGrid w:val="0"/>
                <w:sz w:val="24"/>
                <w:szCs w:val="24"/>
              </w:rPr>
              <w:t xml:space="preserve"> </w:t>
            </w:r>
            <w:proofErr w:type="spellStart"/>
            <w:r w:rsidRPr="001B698D">
              <w:rPr>
                <w:snapToGrid w:val="0"/>
                <w:sz w:val="24"/>
                <w:szCs w:val="24"/>
              </w:rPr>
              <w:t>өткізетін</w:t>
            </w:r>
            <w:proofErr w:type="spellEnd"/>
            <w:r w:rsidRPr="001B698D">
              <w:rPr>
                <w:snapToGrid w:val="0"/>
                <w:sz w:val="24"/>
                <w:szCs w:val="24"/>
              </w:rPr>
              <w:t xml:space="preserve"> </w:t>
            </w:r>
            <w:proofErr w:type="spellStart"/>
            <w:r w:rsidRPr="001B698D">
              <w:rPr>
                <w:snapToGrid w:val="0"/>
                <w:sz w:val="24"/>
                <w:szCs w:val="24"/>
              </w:rPr>
              <w:t>техникалық</w:t>
            </w:r>
            <w:proofErr w:type="spellEnd"/>
            <w:r w:rsidRPr="001B698D">
              <w:rPr>
                <w:snapToGrid w:val="0"/>
                <w:sz w:val="24"/>
                <w:szCs w:val="24"/>
              </w:rPr>
              <w:t xml:space="preserve"> </w:t>
            </w:r>
            <w:proofErr w:type="spellStart"/>
            <w:r w:rsidRPr="001B698D">
              <w:rPr>
                <w:snapToGrid w:val="0"/>
                <w:sz w:val="24"/>
                <w:szCs w:val="24"/>
              </w:rPr>
              <w:t>оқуларға</w:t>
            </w:r>
            <w:proofErr w:type="spellEnd"/>
            <w:r w:rsidRPr="001B698D">
              <w:rPr>
                <w:snapToGrid w:val="0"/>
                <w:sz w:val="24"/>
                <w:szCs w:val="24"/>
              </w:rPr>
              <w:t xml:space="preserve">/ </w:t>
            </w:r>
            <w:proofErr w:type="spellStart"/>
            <w:r w:rsidRPr="001B698D">
              <w:rPr>
                <w:snapToGrid w:val="0"/>
                <w:sz w:val="24"/>
                <w:szCs w:val="24"/>
              </w:rPr>
              <w:t>оқыту</w:t>
            </w:r>
            <w:proofErr w:type="spellEnd"/>
            <w:r w:rsidRPr="001B698D">
              <w:rPr>
                <w:snapToGrid w:val="0"/>
                <w:sz w:val="24"/>
                <w:szCs w:val="24"/>
              </w:rPr>
              <w:t xml:space="preserve"> </w:t>
            </w:r>
            <w:proofErr w:type="spellStart"/>
            <w:r w:rsidRPr="001B698D">
              <w:rPr>
                <w:snapToGrid w:val="0"/>
                <w:sz w:val="24"/>
                <w:szCs w:val="24"/>
              </w:rPr>
              <w:t>семинарларына</w:t>
            </w:r>
            <w:proofErr w:type="spellEnd"/>
            <w:r w:rsidRPr="001B698D">
              <w:rPr>
                <w:snapToGrid w:val="0"/>
                <w:sz w:val="24"/>
                <w:szCs w:val="24"/>
              </w:rPr>
              <w:t xml:space="preserve">/ </w:t>
            </w:r>
            <w:proofErr w:type="spellStart"/>
            <w:r w:rsidRPr="001B698D">
              <w:rPr>
                <w:snapToGrid w:val="0"/>
                <w:sz w:val="24"/>
                <w:szCs w:val="24"/>
              </w:rPr>
              <w:t>конференцияларына</w:t>
            </w:r>
            <w:proofErr w:type="spellEnd"/>
            <w:r w:rsidRPr="001B698D">
              <w:rPr>
                <w:snapToGrid w:val="0"/>
                <w:sz w:val="24"/>
                <w:szCs w:val="24"/>
              </w:rPr>
              <w:t xml:space="preserve">/ </w:t>
            </w:r>
            <w:proofErr w:type="spellStart"/>
            <w:r w:rsidRPr="001B698D">
              <w:rPr>
                <w:snapToGrid w:val="0"/>
                <w:sz w:val="24"/>
                <w:szCs w:val="24"/>
              </w:rPr>
              <w:t>тренингтерге</w:t>
            </w:r>
            <w:proofErr w:type="spellEnd"/>
            <w:r w:rsidRPr="001B698D">
              <w:rPr>
                <w:snapToGrid w:val="0"/>
                <w:sz w:val="24"/>
                <w:szCs w:val="24"/>
              </w:rPr>
              <w:t xml:space="preserve"> </w:t>
            </w:r>
            <w:r w:rsidR="00C36A79" w:rsidRPr="001B698D">
              <w:rPr>
                <w:snapToGrid w:val="0"/>
                <w:sz w:val="24"/>
                <w:szCs w:val="24"/>
              </w:rPr>
              <w:t>(</w:t>
            </w:r>
            <w:proofErr w:type="spellStart"/>
            <w:r w:rsidR="00C36A79" w:rsidRPr="001B698D">
              <w:rPr>
                <w:snapToGrid w:val="0"/>
                <w:sz w:val="24"/>
                <w:szCs w:val="24"/>
              </w:rPr>
              <w:t>оның</w:t>
            </w:r>
            <w:proofErr w:type="spellEnd"/>
            <w:r w:rsidR="00C36A79" w:rsidRPr="001B698D">
              <w:rPr>
                <w:snapToGrid w:val="0"/>
                <w:sz w:val="24"/>
                <w:szCs w:val="24"/>
              </w:rPr>
              <w:t xml:space="preserve"> </w:t>
            </w:r>
            <w:proofErr w:type="spellStart"/>
            <w:r w:rsidR="00C36A79" w:rsidRPr="001B698D">
              <w:rPr>
                <w:snapToGrid w:val="0"/>
                <w:sz w:val="24"/>
                <w:szCs w:val="24"/>
              </w:rPr>
              <w:t>ішінде</w:t>
            </w:r>
            <w:proofErr w:type="spellEnd"/>
            <w:r w:rsidR="00C36A79" w:rsidRPr="001B698D">
              <w:rPr>
                <w:snapToGrid w:val="0"/>
                <w:sz w:val="24"/>
                <w:szCs w:val="24"/>
              </w:rPr>
              <w:t xml:space="preserve"> </w:t>
            </w:r>
            <w:proofErr w:type="spellStart"/>
            <w:r w:rsidR="00C36A79" w:rsidRPr="001B698D">
              <w:rPr>
                <w:snapToGrid w:val="0"/>
                <w:sz w:val="24"/>
                <w:szCs w:val="24"/>
              </w:rPr>
              <w:t>шетелдік</w:t>
            </w:r>
            <w:proofErr w:type="spellEnd"/>
            <w:r w:rsidR="00C36A79" w:rsidRPr="001B698D">
              <w:rPr>
                <w:snapToGrid w:val="0"/>
                <w:sz w:val="24"/>
                <w:szCs w:val="24"/>
              </w:rPr>
              <w:t xml:space="preserve">) </w:t>
            </w:r>
            <w:proofErr w:type="spellStart"/>
            <w:r w:rsidRPr="001B698D">
              <w:rPr>
                <w:snapToGrid w:val="0"/>
                <w:sz w:val="24"/>
                <w:szCs w:val="24"/>
              </w:rPr>
              <w:t>қатысу</w:t>
            </w:r>
            <w:proofErr w:type="spellEnd"/>
            <w:r w:rsidRPr="001B698D">
              <w:rPr>
                <w:snapToGrid w:val="0"/>
                <w:sz w:val="24"/>
                <w:szCs w:val="24"/>
              </w:rPr>
              <w:t xml:space="preserve"> </w:t>
            </w:r>
            <w:proofErr w:type="spellStart"/>
            <w:r w:rsidRPr="001B698D">
              <w:rPr>
                <w:snapToGrid w:val="0"/>
                <w:sz w:val="24"/>
                <w:szCs w:val="24"/>
              </w:rPr>
              <w:t>құнын</w:t>
            </w:r>
            <w:proofErr w:type="spellEnd"/>
            <w:r w:rsidRPr="001B698D">
              <w:rPr>
                <w:snapToGrid w:val="0"/>
                <w:sz w:val="24"/>
                <w:szCs w:val="24"/>
              </w:rPr>
              <w:t xml:space="preserve"> (</w:t>
            </w:r>
            <w:proofErr w:type="spellStart"/>
            <w:r w:rsidRPr="001B698D">
              <w:rPr>
                <w:snapToGrid w:val="0"/>
                <w:sz w:val="24"/>
                <w:szCs w:val="24"/>
              </w:rPr>
              <w:t>оның</w:t>
            </w:r>
            <w:proofErr w:type="spellEnd"/>
            <w:r w:rsidRPr="001B698D">
              <w:rPr>
                <w:snapToGrid w:val="0"/>
                <w:sz w:val="24"/>
                <w:szCs w:val="24"/>
              </w:rPr>
              <w:t xml:space="preserve"> </w:t>
            </w:r>
            <w:proofErr w:type="spellStart"/>
            <w:r w:rsidRPr="001B698D">
              <w:rPr>
                <w:snapToGrid w:val="0"/>
                <w:sz w:val="24"/>
                <w:szCs w:val="24"/>
              </w:rPr>
              <w:t>ішінде</w:t>
            </w:r>
            <w:proofErr w:type="spellEnd"/>
            <w:r w:rsidRPr="001B698D">
              <w:rPr>
                <w:snapToGrid w:val="0"/>
                <w:sz w:val="24"/>
                <w:szCs w:val="24"/>
              </w:rPr>
              <w:t xml:space="preserve"> </w:t>
            </w:r>
            <w:proofErr w:type="spellStart"/>
            <w:r w:rsidRPr="001B698D">
              <w:rPr>
                <w:snapToGrid w:val="0"/>
                <w:sz w:val="24"/>
                <w:szCs w:val="24"/>
              </w:rPr>
              <w:t>жол</w:t>
            </w:r>
            <w:proofErr w:type="spellEnd"/>
            <w:r w:rsidRPr="001B698D">
              <w:rPr>
                <w:snapToGrid w:val="0"/>
                <w:sz w:val="24"/>
                <w:szCs w:val="24"/>
              </w:rPr>
              <w:t xml:space="preserve"> </w:t>
            </w:r>
            <w:proofErr w:type="spellStart"/>
            <w:r w:rsidRPr="001B698D">
              <w:rPr>
                <w:snapToGrid w:val="0"/>
                <w:sz w:val="24"/>
                <w:szCs w:val="24"/>
              </w:rPr>
              <w:t>жүру</w:t>
            </w:r>
            <w:proofErr w:type="spellEnd"/>
            <w:r w:rsidRPr="001B698D">
              <w:rPr>
                <w:snapToGrid w:val="0"/>
                <w:sz w:val="24"/>
                <w:szCs w:val="24"/>
              </w:rPr>
              <w:t xml:space="preserve">, </w:t>
            </w:r>
            <w:proofErr w:type="spellStart"/>
            <w:r w:rsidRPr="001B698D">
              <w:rPr>
                <w:snapToGrid w:val="0"/>
                <w:sz w:val="24"/>
                <w:szCs w:val="24"/>
              </w:rPr>
              <w:t>тұру</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Pr="001B698D">
              <w:rPr>
                <w:snapToGrid w:val="0"/>
                <w:sz w:val="24"/>
                <w:szCs w:val="24"/>
              </w:rPr>
              <w:t>визалық</w:t>
            </w:r>
            <w:proofErr w:type="spellEnd"/>
            <w:r w:rsidRPr="001B698D">
              <w:rPr>
                <w:snapToGrid w:val="0"/>
                <w:sz w:val="24"/>
                <w:szCs w:val="24"/>
              </w:rPr>
              <w:t xml:space="preserve"> алым</w:t>
            </w:r>
            <w:r w:rsidR="00D45B6C">
              <w:rPr>
                <w:snapToGrid w:val="0"/>
                <w:sz w:val="24"/>
                <w:szCs w:val="24"/>
                <w:lang w:val="kk-KZ"/>
              </w:rPr>
              <w:t>)</w:t>
            </w:r>
            <w:r w:rsidRPr="001B698D">
              <w:rPr>
                <w:snapToGrid w:val="0"/>
                <w:sz w:val="24"/>
                <w:szCs w:val="24"/>
              </w:rPr>
              <w:t xml:space="preserve"> </w:t>
            </w:r>
            <w:proofErr w:type="spellStart"/>
            <w:r w:rsidRPr="001B698D">
              <w:rPr>
                <w:snapToGrid w:val="0"/>
                <w:sz w:val="24"/>
                <w:szCs w:val="24"/>
              </w:rPr>
              <w:t>төлеу</w:t>
            </w:r>
            <w:proofErr w:type="spellEnd"/>
            <w:r w:rsidR="00836933" w:rsidRPr="001B698D">
              <w:rPr>
                <w:snapToGrid w:val="0"/>
                <w:sz w:val="24"/>
                <w:szCs w:val="24"/>
                <w:lang w:val="kk-KZ"/>
              </w:rPr>
              <w:t>.</w:t>
            </w:r>
          </w:p>
          <w:p w14:paraId="2980C2CA" w14:textId="77777777" w:rsidR="00836933" w:rsidRPr="001B698D" w:rsidRDefault="00836933" w:rsidP="00836933">
            <w:pPr>
              <w:tabs>
                <w:tab w:val="left" w:pos="493"/>
                <w:tab w:val="left" w:pos="4851"/>
              </w:tabs>
              <w:ind w:right="34"/>
              <w:jc w:val="center"/>
              <w:rPr>
                <w:b/>
                <w:snapToGrid w:val="0"/>
                <w:sz w:val="24"/>
                <w:szCs w:val="24"/>
              </w:rPr>
            </w:pPr>
          </w:p>
          <w:p w14:paraId="4BBD7628" w14:textId="5E873589" w:rsidR="00836933" w:rsidRPr="001B698D" w:rsidRDefault="00CD149C" w:rsidP="00836933">
            <w:pPr>
              <w:tabs>
                <w:tab w:val="left" w:pos="0"/>
                <w:tab w:val="left" w:pos="788"/>
                <w:tab w:val="left" w:pos="4851"/>
              </w:tabs>
              <w:spacing w:after="120"/>
              <w:ind w:right="176" w:firstLine="426"/>
              <w:jc w:val="center"/>
              <w:rPr>
                <w:b/>
                <w:snapToGrid w:val="0"/>
                <w:sz w:val="24"/>
                <w:szCs w:val="24"/>
              </w:rPr>
            </w:pPr>
            <w:r w:rsidRPr="001B698D">
              <w:rPr>
                <w:b/>
                <w:snapToGrid w:val="0"/>
                <w:sz w:val="24"/>
                <w:szCs w:val="24"/>
              </w:rPr>
              <w:t xml:space="preserve">6-тарау. </w:t>
            </w:r>
            <w:proofErr w:type="spellStart"/>
            <w:r w:rsidRPr="001B698D">
              <w:rPr>
                <w:b/>
                <w:snapToGrid w:val="0"/>
                <w:sz w:val="24"/>
                <w:szCs w:val="24"/>
              </w:rPr>
              <w:t>Төлем</w:t>
            </w:r>
            <w:proofErr w:type="spellEnd"/>
            <w:r w:rsidRPr="001B698D">
              <w:rPr>
                <w:b/>
                <w:snapToGrid w:val="0"/>
                <w:sz w:val="24"/>
                <w:szCs w:val="24"/>
              </w:rPr>
              <w:t xml:space="preserve"> </w:t>
            </w:r>
            <w:proofErr w:type="spellStart"/>
            <w:r w:rsidRPr="001B698D">
              <w:rPr>
                <w:b/>
                <w:snapToGrid w:val="0"/>
                <w:sz w:val="24"/>
                <w:szCs w:val="24"/>
              </w:rPr>
              <w:t>талаптары</w:t>
            </w:r>
            <w:proofErr w:type="spellEnd"/>
          </w:p>
          <w:p w14:paraId="609B48DC" w14:textId="1AF654D1" w:rsidR="00CD149C" w:rsidRPr="001B698D" w:rsidRDefault="00836933" w:rsidP="00CD149C">
            <w:pPr>
              <w:tabs>
                <w:tab w:val="left" w:pos="493"/>
                <w:tab w:val="left" w:pos="4851"/>
              </w:tabs>
              <w:ind w:right="34" w:firstLine="567"/>
              <w:jc w:val="both"/>
              <w:rPr>
                <w:snapToGrid w:val="0"/>
                <w:sz w:val="24"/>
                <w:szCs w:val="24"/>
              </w:rPr>
            </w:pPr>
            <w:r w:rsidRPr="001B698D">
              <w:rPr>
                <w:snapToGrid w:val="0"/>
                <w:sz w:val="24"/>
                <w:szCs w:val="24"/>
              </w:rPr>
              <w:t xml:space="preserve">6.1. </w:t>
            </w:r>
            <w:proofErr w:type="spellStart"/>
            <w:r w:rsidR="00333AB3">
              <w:rPr>
                <w:snapToGrid w:val="0"/>
                <w:sz w:val="24"/>
                <w:szCs w:val="24"/>
              </w:rPr>
              <w:t>Шарт</w:t>
            </w:r>
            <w:proofErr w:type="spellEnd"/>
            <w:r w:rsidR="00CD149C" w:rsidRPr="001B698D">
              <w:rPr>
                <w:snapToGrid w:val="0"/>
                <w:sz w:val="24"/>
                <w:szCs w:val="24"/>
              </w:rPr>
              <w:t xml:space="preserve"> </w:t>
            </w:r>
            <w:proofErr w:type="spellStart"/>
            <w:r w:rsidR="00CD149C" w:rsidRPr="001B698D">
              <w:rPr>
                <w:snapToGrid w:val="0"/>
                <w:sz w:val="24"/>
                <w:szCs w:val="24"/>
              </w:rPr>
              <w:t>бойынша</w:t>
            </w:r>
            <w:proofErr w:type="spellEnd"/>
            <w:r w:rsidR="00CD149C" w:rsidRPr="001B698D">
              <w:rPr>
                <w:snapToGrid w:val="0"/>
                <w:sz w:val="24"/>
                <w:szCs w:val="24"/>
              </w:rPr>
              <w:t xml:space="preserve"> </w:t>
            </w:r>
            <w:proofErr w:type="spellStart"/>
            <w:r w:rsidR="00CD149C" w:rsidRPr="001B698D">
              <w:rPr>
                <w:snapToGrid w:val="0"/>
                <w:sz w:val="24"/>
                <w:szCs w:val="24"/>
              </w:rPr>
              <w:t>көрсетілген</w:t>
            </w:r>
            <w:proofErr w:type="spellEnd"/>
            <w:r w:rsidR="00CD149C" w:rsidRPr="001B698D">
              <w:rPr>
                <w:snapToGrid w:val="0"/>
                <w:sz w:val="24"/>
                <w:szCs w:val="24"/>
              </w:rPr>
              <w:t xml:space="preserve"> </w:t>
            </w:r>
            <w:proofErr w:type="spellStart"/>
            <w:r w:rsidR="00CD149C" w:rsidRPr="001B698D">
              <w:rPr>
                <w:snapToGrid w:val="0"/>
                <w:sz w:val="24"/>
                <w:szCs w:val="24"/>
              </w:rPr>
              <w:t>қызметтер</w:t>
            </w:r>
            <w:proofErr w:type="spellEnd"/>
            <w:r w:rsidR="00CD149C" w:rsidRPr="001B698D">
              <w:rPr>
                <w:snapToGrid w:val="0"/>
                <w:sz w:val="24"/>
                <w:szCs w:val="24"/>
              </w:rPr>
              <w:t xml:space="preserve"> </w:t>
            </w:r>
            <w:proofErr w:type="spellStart"/>
            <w:r w:rsidR="00CD149C" w:rsidRPr="001B698D">
              <w:rPr>
                <w:snapToGrid w:val="0"/>
                <w:sz w:val="24"/>
                <w:szCs w:val="24"/>
              </w:rPr>
              <w:t>үшін</w:t>
            </w:r>
            <w:proofErr w:type="spellEnd"/>
            <w:r w:rsidR="00CD149C"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r w:rsidR="00CD149C" w:rsidRPr="001B698D">
              <w:rPr>
                <w:snapToGrid w:val="0"/>
                <w:sz w:val="24"/>
                <w:szCs w:val="24"/>
              </w:rPr>
              <w:t>на</w:t>
            </w:r>
            <w:proofErr w:type="spellEnd"/>
            <w:r w:rsidR="00CD149C" w:rsidRPr="001B698D">
              <w:rPr>
                <w:snapToGrid w:val="0"/>
                <w:sz w:val="24"/>
                <w:szCs w:val="24"/>
              </w:rPr>
              <w:t xml:space="preserve"> </w:t>
            </w:r>
            <w:proofErr w:type="spellStart"/>
            <w:r w:rsidR="00CD149C" w:rsidRPr="001B698D">
              <w:rPr>
                <w:snapToGrid w:val="0"/>
                <w:sz w:val="24"/>
                <w:szCs w:val="24"/>
              </w:rPr>
              <w:t>сыйақы</w:t>
            </w:r>
            <w:proofErr w:type="spellEnd"/>
            <w:r w:rsidR="00CD149C" w:rsidRPr="001B698D">
              <w:rPr>
                <w:snapToGrid w:val="0"/>
                <w:sz w:val="24"/>
                <w:szCs w:val="24"/>
              </w:rPr>
              <w:t xml:space="preserve"> </w:t>
            </w:r>
            <w:proofErr w:type="spellStart"/>
            <w:r w:rsidR="00CD149C" w:rsidRPr="001B698D">
              <w:rPr>
                <w:snapToGrid w:val="0"/>
                <w:sz w:val="24"/>
                <w:szCs w:val="24"/>
              </w:rPr>
              <w:t>төлеу</w:t>
            </w:r>
            <w:proofErr w:type="spellEnd"/>
            <w:r w:rsidR="00CD149C" w:rsidRPr="001B698D">
              <w:rPr>
                <w:snapToGrid w:val="0"/>
                <w:sz w:val="24"/>
                <w:szCs w:val="24"/>
              </w:rPr>
              <w:t xml:space="preserve"> </w:t>
            </w:r>
            <w:proofErr w:type="spellStart"/>
            <w:r w:rsidR="00CD149C" w:rsidRPr="001B698D">
              <w:rPr>
                <w:snapToGrid w:val="0"/>
                <w:sz w:val="24"/>
                <w:szCs w:val="24"/>
              </w:rPr>
              <w:t>тәртібі</w:t>
            </w:r>
            <w:proofErr w:type="spellEnd"/>
            <w:r w:rsidR="00CD149C" w:rsidRPr="001B698D">
              <w:rPr>
                <w:snapToGrid w:val="0"/>
                <w:sz w:val="24"/>
                <w:szCs w:val="24"/>
              </w:rPr>
              <w:t xml:space="preserve">, </w:t>
            </w:r>
            <w:proofErr w:type="spellStart"/>
            <w:r w:rsidR="00CD149C" w:rsidRPr="001B698D">
              <w:rPr>
                <w:snapToGrid w:val="0"/>
                <w:sz w:val="24"/>
                <w:szCs w:val="24"/>
              </w:rPr>
              <w:t>мөлшері</w:t>
            </w:r>
            <w:proofErr w:type="spellEnd"/>
            <w:r w:rsidR="00CD149C" w:rsidRPr="001B698D">
              <w:rPr>
                <w:snapToGrid w:val="0"/>
                <w:sz w:val="24"/>
                <w:szCs w:val="24"/>
              </w:rPr>
              <w:t xml:space="preserve"> </w:t>
            </w:r>
            <w:proofErr w:type="spellStart"/>
            <w:r w:rsidR="00CD149C" w:rsidRPr="001B698D">
              <w:rPr>
                <w:snapToGrid w:val="0"/>
                <w:sz w:val="24"/>
                <w:szCs w:val="24"/>
              </w:rPr>
              <w:t>және</w:t>
            </w:r>
            <w:proofErr w:type="spellEnd"/>
            <w:r w:rsidR="00CD149C" w:rsidRPr="001B698D">
              <w:rPr>
                <w:snapToGrid w:val="0"/>
                <w:sz w:val="24"/>
                <w:szCs w:val="24"/>
              </w:rPr>
              <w:t xml:space="preserve"> </w:t>
            </w:r>
            <w:proofErr w:type="spellStart"/>
            <w:r w:rsidR="00CD149C" w:rsidRPr="001B698D">
              <w:rPr>
                <w:snapToGrid w:val="0"/>
                <w:sz w:val="24"/>
                <w:szCs w:val="24"/>
              </w:rPr>
              <w:t>мерзімдері</w:t>
            </w:r>
            <w:proofErr w:type="spellEnd"/>
            <w:r w:rsidR="00CD149C"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00CD149C" w:rsidRPr="001B698D">
              <w:rPr>
                <w:snapToGrid w:val="0"/>
                <w:sz w:val="24"/>
                <w:szCs w:val="24"/>
              </w:rPr>
              <w:t xml:space="preserve"> </w:t>
            </w:r>
            <w:proofErr w:type="spellStart"/>
            <w:r w:rsidR="00CD149C" w:rsidRPr="001B698D">
              <w:rPr>
                <w:snapToGrid w:val="0"/>
                <w:sz w:val="24"/>
                <w:szCs w:val="24"/>
              </w:rPr>
              <w:t>танысқан</w:t>
            </w:r>
            <w:proofErr w:type="spellEnd"/>
            <w:r w:rsidR="00CD149C" w:rsidRPr="001B698D">
              <w:rPr>
                <w:snapToGrid w:val="0"/>
                <w:sz w:val="24"/>
                <w:szCs w:val="24"/>
              </w:rPr>
              <w:t xml:space="preserve"> </w:t>
            </w:r>
            <w:r w:rsidR="00333AB3">
              <w:rPr>
                <w:snapToGrid w:val="0"/>
                <w:sz w:val="24"/>
                <w:szCs w:val="24"/>
              </w:rPr>
              <w:t>Банк</w:t>
            </w:r>
            <w:r w:rsidR="00CD149C" w:rsidRPr="001B698D">
              <w:rPr>
                <w:snapToGrid w:val="0"/>
                <w:sz w:val="24"/>
                <w:szCs w:val="24"/>
              </w:rPr>
              <w:t xml:space="preserve"> </w:t>
            </w:r>
            <w:proofErr w:type="spellStart"/>
            <w:r w:rsidR="00CD149C" w:rsidRPr="001B698D">
              <w:rPr>
                <w:snapToGrid w:val="0"/>
                <w:sz w:val="24"/>
                <w:szCs w:val="24"/>
              </w:rPr>
              <w:t>Басқармасының</w:t>
            </w:r>
            <w:proofErr w:type="spellEnd"/>
            <w:r w:rsidR="00CD149C" w:rsidRPr="001B698D">
              <w:rPr>
                <w:snapToGrid w:val="0"/>
                <w:sz w:val="24"/>
                <w:szCs w:val="24"/>
              </w:rPr>
              <w:t xml:space="preserve"> </w:t>
            </w:r>
            <w:proofErr w:type="spellStart"/>
            <w:r w:rsidR="00CD149C" w:rsidRPr="001B698D">
              <w:rPr>
                <w:snapToGrid w:val="0"/>
                <w:sz w:val="24"/>
                <w:szCs w:val="24"/>
              </w:rPr>
              <w:t>шешімдерінде</w:t>
            </w:r>
            <w:proofErr w:type="spellEnd"/>
            <w:r w:rsidR="00CD149C" w:rsidRPr="001B698D">
              <w:rPr>
                <w:snapToGrid w:val="0"/>
                <w:sz w:val="24"/>
                <w:szCs w:val="24"/>
              </w:rPr>
              <w:t xml:space="preserve"> </w:t>
            </w:r>
            <w:proofErr w:type="spellStart"/>
            <w:r w:rsidR="00CD149C" w:rsidRPr="001B698D">
              <w:rPr>
                <w:snapToGrid w:val="0"/>
                <w:sz w:val="24"/>
                <w:szCs w:val="24"/>
              </w:rPr>
              <w:t>көзделген</w:t>
            </w:r>
            <w:proofErr w:type="spellEnd"/>
            <w:r w:rsidR="00CD149C" w:rsidRPr="001B698D">
              <w:rPr>
                <w:snapToGrid w:val="0"/>
                <w:sz w:val="24"/>
                <w:szCs w:val="24"/>
              </w:rPr>
              <w:t xml:space="preserve"> </w:t>
            </w:r>
            <w:r w:rsidR="008A3F6A">
              <w:rPr>
                <w:snapToGrid w:val="0"/>
                <w:sz w:val="24"/>
                <w:szCs w:val="24"/>
                <w:lang w:val="kk-KZ"/>
              </w:rPr>
              <w:t>талап</w:t>
            </w:r>
            <w:proofErr w:type="spellStart"/>
            <w:r w:rsidR="00CD149C" w:rsidRPr="001B698D">
              <w:rPr>
                <w:snapToGrid w:val="0"/>
                <w:sz w:val="24"/>
                <w:szCs w:val="24"/>
              </w:rPr>
              <w:t>тарда</w:t>
            </w:r>
            <w:proofErr w:type="spellEnd"/>
            <w:r w:rsidR="00CD149C" w:rsidRPr="001B698D">
              <w:rPr>
                <w:snapToGrid w:val="0"/>
                <w:sz w:val="24"/>
                <w:szCs w:val="24"/>
              </w:rPr>
              <w:t xml:space="preserve"> </w:t>
            </w:r>
            <w:proofErr w:type="spellStart"/>
            <w:r w:rsidR="00CD149C" w:rsidRPr="001B698D">
              <w:rPr>
                <w:snapToGrid w:val="0"/>
                <w:sz w:val="24"/>
                <w:szCs w:val="24"/>
              </w:rPr>
              <w:t>жүргізіледі</w:t>
            </w:r>
            <w:proofErr w:type="spellEnd"/>
            <w:r w:rsidR="00CD149C" w:rsidRPr="001B698D">
              <w:rPr>
                <w:snapToGrid w:val="0"/>
                <w:sz w:val="24"/>
                <w:szCs w:val="24"/>
              </w:rPr>
              <w:t xml:space="preserve">. </w:t>
            </w:r>
          </w:p>
          <w:p w14:paraId="4047041A" w14:textId="6E9965D3" w:rsidR="00CD149C" w:rsidRPr="001B698D" w:rsidRDefault="00CD149C" w:rsidP="00CD149C">
            <w:pPr>
              <w:tabs>
                <w:tab w:val="left" w:pos="493"/>
                <w:tab w:val="left" w:pos="4851"/>
              </w:tabs>
              <w:ind w:right="34" w:firstLine="567"/>
              <w:jc w:val="both"/>
              <w:rPr>
                <w:snapToGrid w:val="0"/>
                <w:sz w:val="24"/>
                <w:szCs w:val="24"/>
              </w:rPr>
            </w:pPr>
            <w:r w:rsidRPr="001B698D">
              <w:rPr>
                <w:snapToGrid w:val="0"/>
                <w:sz w:val="24"/>
                <w:szCs w:val="24"/>
              </w:rPr>
              <w:t xml:space="preserve"> 6.2.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Pr="001B698D">
              <w:rPr>
                <w:snapToGrid w:val="0"/>
                <w:sz w:val="24"/>
                <w:szCs w:val="24"/>
              </w:rPr>
              <w:t>міндеттемелерді</w:t>
            </w:r>
            <w:proofErr w:type="spellEnd"/>
            <w:r w:rsidRPr="001B698D">
              <w:rPr>
                <w:snapToGrid w:val="0"/>
                <w:sz w:val="24"/>
                <w:szCs w:val="24"/>
              </w:rPr>
              <w:t xml:space="preserve"> </w:t>
            </w:r>
            <w:proofErr w:type="spellStart"/>
            <w:r w:rsidRPr="001B698D">
              <w:rPr>
                <w:snapToGrid w:val="0"/>
                <w:sz w:val="24"/>
                <w:szCs w:val="24"/>
              </w:rPr>
              <w:t>тиісінше</w:t>
            </w:r>
            <w:proofErr w:type="spellEnd"/>
            <w:r w:rsidRPr="001B698D">
              <w:rPr>
                <w:snapToGrid w:val="0"/>
                <w:sz w:val="24"/>
                <w:szCs w:val="24"/>
              </w:rPr>
              <w:t xml:space="preserve"> </w:t>
            </w:r>
            <w:proofErr w:type="spellStart"/>
            <w:r w:rsidRPr="001B698D">
              <w:rPr>
                <w:snapToGrid w:val="0"/>
                <w:sz w:val="24"/>
                <w:szCs w:val="24"/>
              </w:rPr>
              <w:t>орындамаған</w:t>
            </w:r>
            <w:proofErr w:type="spellEnd"/>
            <w:r w:rsidRPr="001B698D">
              <w:rPr>
                <w:snapToGrid w:val="0"/>
                <w:sz w:val="24"/>
                <w:szCs w:val="24"/>
              </w:rPr>
              <w:t xml:space="preserve"> </w:t>
            </w:r>
            <w:proofErr w:type="spellStart"/>
            <w:r w:rsidRPr="001B698D">
              <w:rPr>
                <w:snapToGrid w:val="0"/>
                <w:sz w:val="24"/>
                <w:szCs w:val="24"/>
              </w:rPr>
              <w:t>жағдайда</w:t>
            </w:r>
            <w:proofErr w:type="spellEnd"/>
            <w:r w:rsidRPr="001B698D">
              <w:rPr>
                <w:snapToGrid w:val="0"/>
                <w:sz w:val="24"/>
                <w:szCs w:val="24"/>
              </w:rPr>
              <w:t xml:space="preserve"> </w:t>
            </w:r>
            <w:proofErr w:type="spellStart"/>
            <w:r w:rsidR="00333AB3">
              <w:rPr>
                <w:snapToGrid w:val="0"/>
                <w:sz w:val="24"/>
                <w:szCs w:val="24"/>
              </w:rPr>
              <w:t>Шарт</w:t>
            </w:r>
            <w:proofErr w:type="spellEnd"/>
            <w:r w:rsidRPr="001B698D">
              <w:rPr>
                <w:snapToGrid w:val="0"/>
                <w:sz w:val="24"/>
                <w:szCs w:val="24"/>
              </w:rPr>
              <w:t xml:space="preserve"> </w:t>
            </w:r>
            <w:proofErr w:type="spellStart"/>
            <w:r w:rsidRPr="001B698D">
              <w:rPr>
                <w:snapToGrid w:val="0"/>
                <w:sz w:val="24"/>
                <w:szCs w:val="24"/>
              </w:rPr>
              <w:t>бойынша</w:t>
            </w:r>
            <w:proofErr w:type="spellEnd"/>
            <w:r w:rsidRPr="001B698D">
              <w:rPr>
                <w:snapToGrid w:val="0"/>
                <w:sz w:val="24"/>
                <w:szCs w:val="24"/>
              </w:rPr>
              <w:t xml:space="preserve"> </w:t>
            </w:r>
            <w:proofErr w:type="spellStart"/>
            <w:r w:rsidRPr="001B698D">
              <w:rPr>
                <w:snapToGrid w:val="0"/>
                <w:sz w:val="24"/>
                <w:szCs w:val="24"/>
              </w:rPr>
              <w:t>төлем</w:t>
            </w:r>
            <w:proofErr w:type="spellEnd"/>
            <w:r w:rsidRPr="001B698D">
              <w:rPr>
                <w:snapToGrid w:val="0"/>
                <w:sz w:val="24"/>
                <w:szCs w:val="24"/>
              </w:rPr>
              <w:t xml:space="preserve"> </w:t>
            </w:r>
            <w:r w:rsidR="00333AB3">
              <w:rPr>
                <w:snapToGrid w:val="0"/>
                <w:sz w:val="24"/>
                <w:szCs w:val="24"/>
              </w:rPr>
              <w:t>Банк</w:t>
            </w:r>
            <w:r w:rsidRPr="001B698D">
              <w:rPr>
                <w:snapToGrid w:val="0"/>
                <w:sz w:val="24"/>
                <w:szCs w:val="24"/>
              </w:rPr>
              <w:t xml:space="preserve"> </w:t>
            </w:r>
            <w:proofErr w:type="spellStart"/>
            <w:r w:rsidRPr="001B698D">
              <w:rPr>
                <w:snapToGrid w:val="0"/>
                <w:sz w:val="24"/>
                <w:szCs w:val="24"/>
              </w:rPr>
              <w:t>шотына</w:t>
            </w:r>
            <w:proofErr w:type="spellEnd"/>
            <w:r w:rsidRPr="001B698D">
              <w:rPr>
                <w:snapToGrid w:val="0"/>
                <w:sz w:val="24"/>
                <w:szCs w:val="24"/>
              </w:rPr>
              <w:t xml:space="preserve"> </w:t>
            </w:r>
            <w:proofErr w:type="spellStart"/>
            <w:r w:rsidR="00333AB3">
              <w:rPr>
                <w:snapToGrid w:val="0"/>
                <w:sz w:val="24"/>
                <w:szCs w:val="24"/>
              </w:rPr>
              <w:t>Шарт</w:t>
            </w:r>
            <w:r w:rsidRPr="001B698D">
              <w:rPr>
                <w:snapToGrid w:val="0"/>
                <w:sz w:val="24"/>
                <w:szCs w:val="24"/>
              </w:rPr>
              <w:t>та</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r w:rsidR="008A3F6A">
              <w:rPr>
                <w:snapToGrid w:val="0"/>
                <w:sz w:val="24"/>
                <w:szCs w:val="24"/>
                <w:lang w:val="kk-KZ"/>
              </w:rPr>
              <w:t>О</w:t>
            </w:r>
            <w:proofErr w:type="spellStart"/>
            <w:r w:rsidRPr="001B698D">
              <w:rPr>
                <w:snapToGrid w:val="0"/>
                <w:sz w:val="24"/>
                <w:szCs w:val="24"/>
              </w:rPr>
              <w:t>рындалған</w:t>
            </w:r>
            <w:proofErr w:type="spellEnd"/>
            <w:r w:rsidRPr="001B698D">
              <w:rPr>
                <w:snapToGrid w:val="0"/>
                <w:sz w:val="24"/>
                <w:szCs w:val="24"/>
              </w:rPr>
              <w:t xml:space="preserve"> </w:t>
            </w:r>
            <w:proofErr w:type="spellStart"/>
            <w:r w:rsidRPr="001B698D">
              <w:rPr>
                <w:snapToGrid w:val="0"/>
                <w:sz w:val="24"/>
                <w:szCs w:val="24"/>
              </w:rPr>
              <w:t>жұмыстардың</w:t>
            </w:r>
            <w:proofErr w:type="spellEnd"/>
            <w:r w:rsidRPr="001B698D">
              <w:rPr>
                <w:snapToGrid w:val="0"/>
                <w:sz w:val="24"/>
                <w:szCs w:val="24"/>
              </w:rPr>
              <w:t xml:space="preserve"> (</w:t>
            </w:r>
            <w:proofErr w:type="spellStart"/>
            <w:r w:rsidR="008A3F6A" w:rsidRPr="001B698D">
              <w:rPr>
                <w:snapToGrid w:val="0"/>
                <w:sz w:val="24"/>
                <w:szCs w:val="24"/>
              </w:rPr>
              <w:t>Көрсетілген</w:t>
            </w:r>
            <w:proofErr w:type="spellEnd"/>
            <w:r w:rsidR="008A3F6A" w:rsidRPr="001B698D">
              <w:rPr>
                <w:snapToGrid w:val="0"/>
                <w:sz w:val="24"/>
                <w:szCs w:val="24"/>
              </w:rPr>
              <w:t xml:space="preserve"> </w:t>
            </w:r>
            <w:proofErr w:type="spellStart"/>
            <w:r w:rsidRPr="001B698D">
              <w:rPr>
                <w:snapToGrid w:val="0"/>
                <w:sz w:val="24"/>
                <w:szCs w:val="24"/>
              </w:rPr>
              <w:t>қызметтердің</w:t>
            </w:r>
            <w:proofErr w:type="spellEnd"/>
            <w:r w:rsidRPr="001B698D">
              <w:rPr>
                <w:snapToGrid w:val="0"/>
                <w:sz w:val="24"/>
                <w:szCs w:val="24"/>
              </w:rPr>
              <w:t xml:space="preserve">) </w:t>
            </w:r>
            <w:proofErr w:type="spellStart"/>
            <w:r w:rsidRPr="001B698D">
              <w:rPr>
                <w:snapToGrid w:val="0"/>
                <w:sz w:val="24"/>
                <w:szCs w:val="24"/>
              </w:rPr>
              <w:t>актісінде</w:t>
            </w:r>
            <w:proofErr w:type="spellEnd"/>
            <w:r w:rsidRPr="001B698D">
              <w:rPr>
                <w:snapToGrid w:val="0"/>
                <w:sz w:val="24"/>
                <w:szCs w:val="24"/>
              </w:rPr>
              <w:t xml:space="preserve"> </w:t>
            </w:r>
            <w:r w:rsidR="008A3F6A" w:rsidRPr="001B698D">
              <w:rPr>
                <w:snapToGrid w:val="0"/>
                <w:sz w:val="24"/>
                <w:szCs w:val="24"/>
              </w:rPr>
              <w:t>(</w:t>
            </w:r>
            <w:proofErr w:type="spellStart"/>
            <w:r w:rsidR="008A3F6A">
              <w:rPr>
                <w:snapToGrid w:val="0"/>
                <w:sz w:val="24"/>
                <w:szCs w:val="24"/>
              </w:rPr>
              <w:t>Шарт</w:t>
            </w:r>
            <w:r w:rsidR="008A3F6A" w:rsidRPr="001B698D">
              <w:rPr>
                <w:snapToGrid w:val="0"/>
                <w:sz w:val="24"/>
                <w:szCs w:val="24"/>
              </w:rPr>
              <w:t>қа</w:t>
            </w:r>
            <w:proofErr w:type="spellEnd"/>
            <w:r w:rsidR="008A3F6A" w:rsidRPr="001B698D">
              <w:rPr>
                <w:snapToGrid w:val="0"/>
                <w:sz w:val="24"/>
                <w:szCs w:val="24"/>
              </w:rPr>
              <w:t xml:space="preserve"> №5 </w:t>
            </w:r>
            <w:proofErr w:type="spellStart"/>
            <w:r w:rsidR="008A3F6A" w:rsidRPr="001B698D">
              <w:rPr>
                <w:snapToGrid w:val="0"/>
                <w:sz w:val="24"/>
                <w:szCs w:val="24"/>
              </w:rPr>
              <w:t>қосымша</w:t>
            </w:r>
            <w:proofErr w:type="spellEnd"/>
            <w:r w:rsidR="008A3F6A" w:rsidRPr="001B698D">
              <w:rPr>
                <w:snapToGrid w:val="0"/>
                <w:sz w:val="24"/>
                <w:szCs w:val="24"/>
              </w:rPr>
              <w:t>)</w:t>
            </w:r>
            <w:r w:rsidR="008A3F6A">
              <w:rPr>
                <w:snapToGrid w:val="0"/>
                <w:sz w:val="24"/>
                <w:szCs w:val="24"/>
                <w:lang w:val="kk-KZ"/>
              </w:rPr>
              <w:t xml:space="preserve"> </w:t>
            </w:r>
            <w:proofErr w:type="spellStart"/>
            <w:r w:rsidRPr="001B698D">
              <w:rPr>
                <w:snapToGrid w:val="0"/>
                <w:sz w:val="24"/>
                <w:szCs w:val="24"/>
              </w:rPr>
              <w:t>көзделген</w:t>
            </w:r>
            <w:proofErr w:type="spellEnd"/>
            <w:r w:rsidRPr="001B698D">
              <w:rPr>
                <w:snapToGrid w:val="0"/>
                <w:sz w:val="24"/>
                <w:szCs w:val="24"/>
              </w:rPr>
              <w:t xml:space="preserve"> </w:t>
            </w:r>
            <w:proofErr w:type="spellStart"/>
            <w:r w:rsidRPr="001B698D">
              <w:rPr>
                <w:snapToGrid w:val="0"/>
                <w:sz w:val="24"/>
                <w:szCs w:val="24"/>
              </w:rPr>
              <w:t>тұрақсыздық</w:t>
            </w:r>
            <w:proofErr w:type="spellEnd"/>
            <w:r w:rsidRPr="001B698D">
              <w:rPr>
                <w:snapToGrid w:val="0"/>
                <w:sz w:val="24"/>
                <w:szCs w:val="24"/>
              </w:rPr>
              <w:t xml:space="preserve"> </w:t>
            </w:r>
            <w:proofErr w:type="spellStart"/>
            <w:r w:rsidRPr="001B698D">
              <w:rPr>
                <w:snapToGrid w:val="0"/>
                <w:sz w:val="24"/>
                <w:szCs w:val="24"/>
              </w:rPr>
              <w:t>айыбының</w:t>
            </w:r>
            <w:proofErr w:type="spellEnd"/>
            <w:r w:rsidRPr="001B698D">
              <w:rPr>
                <w:snapToGrid w:val="0"/>
                <w:sz w:val="24"/>
                <w:szCs w:val="24"/>
              </w:rPr>
              <w:t xml:space="preserve"> </w:t>
            </w:r>
            <w:proofErr w:type="spellStart"/>
            <w:r w:rsidRPr="001B698D">
              <w:rPr>
                <w:snapToGrid w:val="0"/>
                <w:sz w:val="24"/>
                <w:szCs w:val="24"/>
              </w:rPr>
              <w:t>сомасы</w:t>
            </w:r>
            <w:proofErr w:type="spellEnd"/>
            <w:r w:rsidRPr="001B698D">
              <w:rPr>
                <w:snapToGrid w:val="0"/>
                <w:sz w:val="24"/>
                <w:szCs w:val="24"/>
              </w:rPr>
              <w:t xml:space="preserve"> </w:t>
            </w:r>
            <w:proofErr w:type="spellStart"/>
            <w:r w:rsidRPr="001B698D">
              <w:rPr>
                <w:snapToGrid w:val="0"/>
                <w:sz w:val="24"/>
                <w:szCs w:val="24"/>
              </w:rPr>
              <w:t>түскеннен</w:t>
            </w:r>
            <w:proofErr w:type="spellEnd"/>
            <w:r w:rsidRPr="001B698D">
              <w:rPr>
                <w:snapToGrid w:val="0"/>
                <w:sz w:val="24"/>
                <w:szCs w:val="24"/>
              </w:rPr>
              <w:t xml:space="preserve"> </w:t>
            </w:r>
            <w:proofErr w:type="spellStart"/>
            <w:r w:rsidRPr="001B698D">
              <w:rPr>
                <w:snapToGrid w:val="0"/>
                <w:sz w:val="24"/>
                <w:szCs w:val="24"/>
              </w:rPr>
              <w:t>кейін</w:t>
            </w:r>
            <w:proofErr w:type="spellEnd"/>
            <w:r w:rsidRPr="001B698D">
              <w:rPr>
                <w:snapToGrid w:val="0"/>
                <w:sz w:val="24"/>
                <w:szCs w:val="24"/>
              </w:rPr>
              <w:t xml:space="preserve"> </w:t>
            </w:r>
            <w:proofErr w:type="spellStart"/>
            <w:r w:rsidRPr="001B698D">
              <w:rPr>
                <w:snapToGrid w:val="0"/>
                <w:sz w:val="24"/>
                <w:szCs w:val="24"/>
              </w:rPr>
              <w:t>жүргізіледі</w:t>
            </w:r>
            <w:proofErr w:type="spellEnd"/>
            <w:r w:rsidRPr="001B698D">
              <w:rPr>
                <w:snapToGrid w:val="0"/>
                <w:sz w:val="24"/>
                <w:szCs w:val="24"/>
              </w:rPr>
              <w:t>.</w:t>
            </w:r>
          </w:p>
          <w:p w14:paraId="7F752DA9" w14:textId="42044F67" w:rsidR="00CD149C" w:rsidRPr="001B698D" w:rsidRDefault="00CD149C" w:rsidP="00CD149C">
            <w:pPr>
              <w:tabs>
                <w:tab w:val="left" w:pos="493"/>
                <w:tab w:val="left" w:pos="4851"/>
              </w:tabs>
              <w:ind w:right="34" w:firstLine="567"/>
              <w:jc w:val="both"/>
              <w:rPr>
                <w:snapToGrid w:val="0"/>
                <w:sz w:val="24"/>
                <w:szCs w:val="24"/>
              </w:rPr>
            </w:pPr>
            <w:r w:rsidRPr="001B698D">
              <w:rPr>
                <w:snapToGrid w:val="0"/>
                <w:sz w:val="24"/>
                <w:szCs w:val="24"/>
              </w:rPr>
              <w:t xml:space="preserve">6.3. </w:t>
            </w:r>
            <w:proofErr w:type="spellStart"/>
            <w:r w:rsidR="00333AB3">
              <w:rPr>
                <w:snapToGrid w:val="0"/>
                <w:sz w:val="24"/>
                <w:szCs w:val="24"/>
              </w:rPr>
              <w:t>Шарт</w:t>
            </w:r>
            <w:proofErr w:type="spellEnd"/>
            <w:r w:rsidRPr="001B698D">
              <w:rPr>
                <w:snapToGrid w:val="0"/>
                <w:sz w:val="24"/>
                <w:szCs w:val="24"/>
              </w:rPr>
              <w:t xml:space="preserve"> </w:t>
            </w:r>
            <w:proofErr w:type="spellStart"/>
            <w:r w:rsidRPr="001B698D">
              <w:rPr>
                <w:snapToGrid w:val="0"/>
                <w:sz w:val="24"/>
                <w:szCs w:val="24"/>
              </w:rPr>
              <w:t>бойынша</w:t>
            </w:r>
            <w:proofErr w:type="spellEnd"/>
            <w:r w:rsidRPr="001B698D">
              <w:rPr>
                <w:snapToGrid w:val="0"/>
                <w:sz w:val="24"/>
                <w:szCs w:val="24"/>
              </w:rPr>
              <w:t xml:space="preserve"> </w:t>
            </w:r>
            <w:proofErr w:type="spellStart"/>
            <w:r w:rsidRPr="001B698D">
              <w:rPr>
                <w:snapToGrid w:val="0"/>
                <w:sz w:val="24"/>
                <w:szCs w:val="24"/>
              </w:rPr>
              <w:t>сыйақы</w:t>
            </w:r>
            <w:proofErr w:type="spellEnd"/>
            <w:r w:rsidRPr="001B698D">
              <w:rPr>
                <w:snapToGrid w:val="0"/>
                <w:sz w:val="24"/>
                <w:szCs w:val="24"/>
              </w:rPr>
              <w:t xml:space="preserve">, </w:t>
            </w:r>
            <w:proofErr w:type="spellStart"/>
            <w:r w:rsidRPr="001B698D">
              <w:rPr>
                <w:snapToGrid w:val="0"/>
                <w:sz w:val="24"/>
                <w:szCs w:val="24"/>
              </w:rPr>
              <w:t>оның</w:t>
            </w:r>
            <w:proofErr w:type="spellEnd"/>
            <w:r w:rsidRPr="001B698D">
              <w:rPr>
                <w:snapToGrid w:val="0"/>
                <w:sz w:val="24"/>
                <w:szCs w:val="24"/>
              </w:rPr>
              <w:t xml:space="preserve"> </w:t>
            </w:r>
            <w:proofErr w:type="spellStart"/>
            <w:r w:rsidRPr="001B698D">
              <w:rPr>
                <w:snapToGrid w:val="0"/>
                <w:sz w:val="24"/>
                <w:szCs w:val="24"/>
              </w:rPr>
              <w:t>ішінде</w:t>
            </w:r>
            <w:proofErr w:type="spellEnd"/>
            <w:r w:rsidRPr="001B698D">
              <w:rPr>
                <w:snapToGrid w:val="0"/>
                <w:sz w:val="24"/>
                <w:szCs w:val="24"/>
              </w:rPr>
              <w:t xml:space="preserve"> </w:t>
            </w:r>
            <w:proofErr w:type="spellStart"/>
            <w:r w:rsidRPr="001B698D">
              <w:rPr>
                <w:snapToGrid w:val="0"/>
                <w:sz w:val="24"/>
                <w:szCs w:val="24"/>
              </w:rPr>
              <w:t>қосымша</w:t>
            </w:r>
            <w:proofErr w:type="spellEnd"/>
            <w:r w:rsidRPr="001B698D">
              <w:rPr>
                <w:snapToGrid w:val="0"/>
                <w:sz w:val="24"/>
                <w:szCs w:val="24"/>
              </w:rPr>
              <w:t xml:space="preserve"> </w:t>
            </w:r>
            <w:proofErr w:type="spellStart"/>
            <w:r w:rsidRPr="001B698D">
              <w:rPr>
                <w:snapToGrid w:val="0"/>
                <w:sz w:val="24"/>
                <w:szCs w:val="24"/>
              </w:rPr>
              <w:t>сыйақы</w:t>
            </w:r>
            <w:proofErr w:type="spellEnd"/>
            <w:r w:rsidRPr="001B698D">
              <w:rPr>
                <w:snapToGrid w:val="0"/>
                <w:sz w:val="24"/>
                <w:szCs w:val="24"/>
              </w:rPr>
              <w:t xml:space="preserve"> </w:t>
            </w:r>
            <w:proofErr w:type="spellStart"/>
            <w:r w:rsidRPr="001B698D">
              <w:rPr>
                <w:snapToGrid w:val="0"/>
                <w:sz w:val="24"/>
                <w:szCs w:val="24"/>
              </w:rPr>
              <w:t>төлеу</w:t>
            </w:r>
            <w:proofErr w:type="spellEnd"/>
            <w:r w:rsidRPr="001B698D">
              <w:rPr>
                <w:snapToGrid w:val="0"/>
                <w:sz w:val="24"/>
                <w:szCs w:val="24"/>
              </w:rPr>
              <w:t xml:space="preserve"> </w:t>
            </w:r>
            <w:proofErr w:type="spellStart"/>
            <w:r w:rsidRPr="001B698D">
              <w:rPr>
                <w:snapToGrid w:val="0"/>
                <w:sz w:val="24"/>
                <w:szCs w:val="24"/>
              </w:rPr>
              <w:t>кезінде</w:t>
            </w:r>
            <w:proofErr w:type="spellEnd"/>
            <w:r w:rsidRPr="001B698D">
              <w:rPr>
                <w:snapToGrid w:val="0"/>
                <w:sz w:val="24"/>
                <w:szCs w:val="24"/>
              </w:rPr>
              <w:t xml:space="preserve"> </w:t>
            </w:r>
            <w:proofErr w:type="spellStart"/>
            <w:r w:rsidRPr="001B698D">
              <w:rPr>
                <w:snapToGrid w:val="0"/>
                <w:sz w:val="24"/>
                <w:szCs w:val="24"/>
              </w:rPr>
              <w:t>сомадан</w:t>
            </w:r>
            <w:proofErr w:type="spellEnd"/>
            <w:r w:rsidRPr="001B698D">
              <w:rPr>
                <w:snapToGrid w:val="0"/>
                <w:sz w:val="24"/>
                <w:szCs w:val="24"/>
              </w:rPr>
              <w:t xml:space="preserve"> </w:t>
            </w:r>
            <w:proofErr w:type="spellStart"/>
            <w:r w:rsidR="00333AB3">
              <w:rPr>
                <w:snapToGrid w:val="0"/>
                <w:sz w:val="24"/>
                <w:szCs w:val="24"/>
              </w:rPr>
              <w:t>Банк</w:t>
            </w:r>
            <w:r w:rsidRPr="001B698D">
              <w:rPr>
                <w:snapToGrid w:val="0"/>
                <w:sz w:val="24"/>
                <w:szCs w:val="24"/>
              </w:rPr>
              <w:t>тің</w:t>
            </w:r>
            <w:proofErr w:type="spellEnd"/>
            <w:r w:rsidRPr="001B698D">
              <w:rPr>
                <w:snapToGrid w:val="0"/>
                <w:sz w:val="24"/>
                <w:szCs w:val="24"/>
              </w:rPr>
              <w:t xml:space="preserve"> </w:t>
            </w:r>
            <w:proofErr w:type="spellStart"/>
            <w:r w:rsidRPr="001B698D">
              <w:rPr>
                <w:snapToGrid w:val="0"/>
                <w:sz w:val="24"/>
                <w:szCs w:val="24"/>
              </w:rPr>
              <w:t>ішкі</w:t>
            </w:r>
            <w:proofErr w:type="spellEnd"/>
            <w:r w:rsidRPr="001B698D">
              <w:rPr>
                <w:snapToGrid w:val="0"/>
                <w:sz w:val="24"/>
                <w:szCs w:val="24"/>
              </w:rPr>
              <w:t xml:space="preserve"> </w:t>
            </w:r>
            <w:proofErr w:type="spellStart"/>
            <w:r w:rsidRPr="001B698D">
              <w:rPr>
                <w:snapToGrid w:val="0"/>
                <w:sz w:val="24"/>
                <w:szCs w:val="24"/>
              </w:rPr>
              <w:t>құжаттарында</w:t>
            </w:r>
            <w:proofErr w:type="spellEnd"/>
            <w:r w:rsidRPr="001B698D">
              <w:rPr>
                <w:snapToGrid w:val="0"/>
                <w:sz w:val="24"/>
                <w:szCs w:val="24"/>
              </w:rPr>
              <w:t xml:space="preserve"> </w:t>
            </w:r>
            <w:proofErr w:type="spellStart"/>
            <w:r w:rsidRPr="001B698D">
              <w:rPr>
                <w:snapToGrid w:val="0"/>
                <w:sz w:val="24"/>
                <w:szCs w:val="24"/>
              </w:rPr>
              <w:t>көзделген</w:t>
            </w:r>
            <w:proofErr w:type="spellEnd"/>
            <w:r w:rsidRPr="001B698D">
              <w:rPr>
                <w:snapToGrid w:val="0"/>
                <w:sz w:val="24"/>
                <w:szCs w:val="24"/>
              </w:rPr>
              <w:t xml:space="preserve"> </w:t>
            </w:r>
            <w:proofErr w:type="spellStart"/>
            <w:r w:rsidRPr="001B698D">
              <w:rPr>
                <w:snapToGrid w:val="0"/>
                <w:sz w:val="24"/>
                <w:szCs w:val="24"/>
              </w:rPr>
              <w:t>тәртіппен</w:t>
            </w:r>
            <w:proofErr w:type="spellEnd"/>
            <w:r w:rsidRPr="001B698D">
              <w:rPr>
                <w:snapToGrid w:val="0"/>
                <w:sz w:val="24"/>
                <w:szCs w:val="24"/>
              </w:rPr>
              <w:t xml:space="preserve"> </w:t>
            </w:r>
            <w:proofErr w:type="spellStart"/>
            <w:r w:rsidRPr="001B698D">
              <w:rPr>
                <w:snapToGrid w:val="0"/>
                <w:sz w:val="24"/>
                <w:szCs w:val="24"/>
              </w:rPr>
              <w:t>Қазақстан</w:t>
            </w:r>
            <w:proofErr w:type="spellEnd"/>
            <w:r w:rsidRPr="001B698D">
              <w:rPr>
                <w:snapToGrid w:val="0"/>
                <w:sz w:val="24"/>
                <w:szCs w:val="24"/>
              </w:rPr>
              <w:t xml:space="preserve"> </w:t>
            </w:r>
            <w:proofErr w:type="spellStart"/>
            <w:r w:rsidRPr="001B698D">
              <w:rPr>
                <w:snapToGrid w:val="0"/>
                <w:sz w:val="24"/>
                <w:szCs w:val="24"/>
              </w:rPr>
              <w:t>Республикасының</w:t>
            </w:r>
            <w:proofErr w:type="spellEnd"/>
            <w:r w:rsidRPr="001B698D">
              <w:rPr>
                <w:snapToGrid w:val="0"/>
                <w:sz w:val="24"/>
                <w:szCs w:val="24"/>
              </w:rPr>
              <w:t xml:space="preserve"> </w:t>
            </w:r>
            <w:proofErr w:type="spellStart"/>
            <w:r w:rsidRPr="001B698D">
              <w:rPr>
                <w:snapToGrid w:val="0"/>
                <w:sz w:val="24"/>
                <w:szCs w:val="24"/>
              </w:rPr>
              <w:t>Салық</w:t>
            </w:r>
            <w:proofErr w:type="spellEnd"/>
            <w:r w:rsidRPr="001B698D">
              <w:rPr>
                <w:snapToGrid w:val="0"/>
                <w:sz w:val="24"/>
                <w:szCs w:val="24"/>
              </w:rPr>
              <w:t xml:space="preserve"> </w:t>
            </w:r>
            <w:proofErr w:type="spellStart"/>
            <w:r w:rsidRPr="001B698D">
              <w:rPr>
                <w:snapToGrid w:val="0"/>
                <w:sz w:val="24"/>
                <w:szCs w:val="24"/>
              </w:rPr>
              <w:t>кодексінде</w:t>
            </w:r>
            <w:proofErr w:type="spellEnd"/>
            <w:r w:rsidRPr="001B698D">
              <w:rPr>
                <w:snapToGrid w:val="0"/>
                <w:sz w:val="24"/>
                <w:szCs w:val="24"/>
              </w:rPr>
              <w:t>, "</w:t>
            </w:r>
            <w:proofErr w:type="spellStart"/>
            <w:r w:rsidRPr="001B698D">
              <w:rPr>
                <w:snapToGrid w:val="0"/>
                <w:sz w:val="24"/>
                <w:szCs w:val="24"/>
              </w:rPr>
              <w:t>Қазақстан</w:t>
            </w:r>
            <w:proofErr w:type="spellEnd"/>
            <w:r w:rsidRPr="001B698D">
              <w:rPr>
                <w:snapToGrid w:val="0"/>
                <w:sz w:val="24"/>
                <w:szCs w:val="24"/>
              </w:rPr>
              <w:t xml:space="preserve"> </w:t>
            </w:r>
            <w:proofErr w:type="spellStart"/>
            <w:r w:rsidRPr="001B698D">
              <w:rPr>
                <w:snapToGrid w:val="0"/>
                <w:sz w:val="24"/>
                <w:szCs w:val="24"/>
              </w:rPr>
              <w:t>Республикасында</w:t>
            </w:r>
            <w:proofErr w:type="spellEnd"/>
            <w:r w:rsidRPr="001B698D">
              <w:rPr>
                <w:snapToGrid w:val="0"/>
                <w:sz w:val="24"/>
                <w:szCs w:val="24"/>
              </w:rPr>
              <w:t xml:space="preserve"> </w:t>
            </w:r>
            <w:proofErr w:type="spellStart"/>
            <w:r w:rsidRPr="001B698D">
              <w:rPr>
                <w:snapToGrid w:val="0"/>
                <w:sz w:val="24"/>
                <w:szCs w:val="24"/>
              </w:rPr>
              <w:t>зейнетақымен</w:t>
            </w:r>
            <w:proofErr w:type="spellEnd"/>
            <w:r w:rsidRPr="001B698D">
              <w:rPr>
                <w:snapToGrid w:val="0"/>
                <w:sz w:val="24"/>
                <w:szCs w:val="24"/>
              </w:rPr>
              <w:t xml:space="preserve"> </w:t>
            </w:r>
            <w:proofErr w:type="spellStart"/>
            <w:r w:rsidRPr="001B698D">
              <w:rPr>
                <w:snapToGrid w:val="0"/>
                <w:sz w:val="24"/>
                <w:szCs w:val="24"/>
              </w:rPr>
              <w:t>қамсыздандыру</w:t>
            </w:r>
            <w:proofErr w:type="spellEnd"/>
            <w:r w:rsidRPr="001B698D">
              <w:rPr>
                <w:snapToGrid w:val="0"/>
                <w:sz w:val="24"/>
                <w:szCs w:val="24"/>
              </w:rPr>
              <w:t xml:space="preserve"> </w:t>
            </w:r>
            <w:proofErr w:type="spellStart"/>
            <w:r w:rsidRPr="001B698D">
              <w:rPr>
                <w:snapToGrid w:val="0"/>
                <w:sz w:val="24"/>
                <w:szCs w:val="24"/>
              </w:rPr>
              <w:t>туралы</w:t>
            </w:r>
            <w:proofErr w:type="spellEnd"/>
            <w:r w:rsidRPr="001B698D">
              <w:rPr>
                <w:snapToGrid w:val="0"/>
                <w:sz w:val="24"/>
                <w:szCs w:val="24"/>
              </w:rPr>
              <w:t xml:space="preserve">" </w:t>
            </w:r>
            <w:proofErr w:type="spellStart"/>
            <w:r w:rsidRPr="001B698D">
              <w:rPr>
                <w:snapToGrid w:val="0"/>
                <w:sz w:val="24"/>
                <w:szCs w:val="24"/>
              </w:rPr>
              <w:t>Қазақстан</w:t>
            </w:r>
            <w:proofErr w:type="spellEnd"/>
            <w:r w:rsidRPr="001B698D">
              <w:rPr>
                <w:snapToGrid w:val="0"/>
                <w:sz w:val="24"/>
                <w:szCs w:val="24"/>
              </w:rPr>
              <w:t xml:space="preserve"> </w:t>
            </w:r>
            <w:proofErr w:type="spellStart"/>
            <w:r w:rsidRPr="001B698D">
              <w:rPr>
                <w:snapToGrid w:val="0"/>
                <w:sz w:val="24"/>
                <w:szCs w:val="24"/>
              </w:rPr>
              <w:t>Республикасының</w:t>
            </w:r>
            <w:proofErr w:type="spellEnd"/>
            <w:r w:rsidRPr="001B698D">
              <w:rPr>
                <w:snapToGrid w:val="0"/>
                <w:sz w:val="24"/>
                <w:szCs w:val="24"/>
              </w:rPr>
              <w:t xml:space="preserve"> </w:t>
            </w:r>
            <w:proofErr w:type="spellStart"/>
            <w:r w:rsidRPr="001B698D">
              <w:rPr>
                <w:snapToGrid w:val="0"/>
                <w:sz w:val="24"/>
                <w:szCs w:val="24"/>
              </w:rPr>
              <w:t>Заңында</w:t>
            </w:r>
            <w:proofErr w:type="spellEnd"/>
            <w:r w:rsidRPr="001B698D">
              <w:rPr>
                <w:snapToGrid w:val="0"/>
                <w:sz w:val="24"/>
                <w:szCs w:val="24"/>
              </w:rPr>
              <w:t>, "</w:t>
            </w:r>
            <w:r w:rsidR="008A3F6A">
              <w:rPr>
                <w:snapToGrid w:val="0"/>
                <w:sz w:val="24"/>
                <w:szCs w:val="24"/>
                <w:lang w:val="kk-KZ"/>
              </w:rPr>
              <w:t>М</w:t>
            </w:r>
            <w:proofErr w:type="spellStart"/>
            <w:r w:rsidRPr="001B698D">
              <w:rPr>
                <w:snapToGrid w:val="0"/>
                <w:sz w:val="24"/>
                <w:szCs w:val="24"/>
              </w:rPr>
              <w:t>індетті</w:t>
            </w:r>
            <w:proofErr w:type="spellEnd"/>
            <w:r w:rsidRPr="001B698D">
              <w:rPr>
                <w:snapToGrid w:val="0"/>
                <w:sz w:val="24"/>
                <w:szCs w:val="24"/>
              </w:rPr>
              <w:t xml:space="preserve"> </w:t>
            </w:r>
            <w:proofErr w:type="spellStart"/>
            <w:r w:rsidRPr="001B698D">
              <w:rPr>
                <w:snapToGrid w:val="0"/>
                <w:sz w:val="24"/>
                <w:szCs w:val="24"/>
              </w:rPr>
              <w:t>медициналық</w:t>
            </w:r>
            <w:proofErr w:type="spellEnd"/>
            <w:r w:rsidRPr="001B698D">
              <w:rPr>
                <w:snapToGrid w:val="0"/>
                <w:sz w:val="24"/>
                <w:szCs w:val="24"/>
              </w:rPr>
              <w:t xml:space="preserve"> </w:t>
            </w:r>
            <w:proofErr w:type="spellStart"/>
            <w:r w:rsidRPr="001B698D">
              <w:rPr>
                <w:snapToGrid w:val="0"/>
                <w:sz w:val="24"/>
                <w:szCs w:val="24"/>
              </w:rPr>
              <w:t>сақтандыру</w:t>
            </w:r>
            <w:proofErr w:type="spellEnd"/>
            <w:r w:rsidRPr="001B698D">
              <w:rPr>
                <w:snapToGrid w:val="0"/>
                <w:sz w:val="24"/>
                <w:szCs w:val="24"/>
              </w:rPr>
              <w:t xml:space="preserve"> </w:t>
            </w:r>
            <w:proofErr w:type="spellStart"/>
            <w:r w:rsidRPr="001B698D">
              <w:rPr>
                <w:snapToGrid w:val="0"/>
                <w:sz w:val="24"/>
                <w:szCs w:val="24"/>
              </w:rPr>
              <w:t>туралы</w:t>
            </w:r>
            <w:proofErr w:type="spellEnd"/>
            <w:r w:rsidRPr="001B698D">
              <w:rPr>
                <w:snapToGrid w:val="0"/>
                <w:sz w:val="24"/>
                <w:szCs w:val="24"/>
              </w:rPr>
              <w:t xml:space="preserve">" </w:t>
            </w:r>
            <w:proofErr w:type="spellStart"/>
            <w:r w:rsidRPr="001B698D">
              <w:rPr>
                <w:snapToGrid w:val="0"/>
                <w:sz w:val="24"/>
                <w:szCs w:val="24"/>
              </w:rPr>
              <w:t>Қазақстан</w:t>
            </w:r>
            <w:proofErr w:type="spellEnd"/>
            <w:r w:rsidRPr="001B698D">
              <w:rPr>
                <w:snapToGrid w:val="0"/>
                <w:sz w:val="24"/>
                <w:szCs w:val="24"/>
              </w:rPr>
              <w:t xml:space="preserve"> </w:t>
            </w:r>
            <w:proofErr w:type="spellStart"/>
            <w:r w:rsidRPr="001B698D">
              <w:rPr>
                <w:snapToGrid w:val="0"/>
                <w:sz w:val="24"/>
                <w:szCs w:val="24"/>
              </w:rPr>
              <w:t>Республикасының</w:t>
            </w:r>
            <w:proofErr w:type="spellEnd"/>
            <w:r w:rsidRPr="001B698D">
              <w:rPr>
                <w:snapToGrid w:val="0"/>
                <w:sz w:val="24"/>
                <w:szCs w:val="24"/>
              </w:rPr>
              <w:t xml:space="preserve"> </w:t>
            </w:r>
            <w:proofErr w:type="spellStart"/>
            <w:r w:rsidRPr="001B698D">
              <w:rPr>
                <w:snapToGrid w:val="0"/>
                <w:sz w:val="24"/>
                <w:szCs w:val="24"/>
              </w:rPr>
              <w:t>Заңында</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Pr="001B698D">
              <w:rPr>
                <w:snapToGrid w:val="0"/>
                <w:sz w:val="24"/>
                <w:szCs w:val="24"/>
              </w:rPr>
              <w:t>басқа</w:t>
            </w:r>
            <w:proofErr w:type="spellEnd"/>
            <w:r w:rsidRPr="001B698D">
              <w:rPr>
                <w:snapToGrid w:val="0"/>
                <w:sz w:val="24"/>
                <w:szCs w:val="24"/>
              </w:rPr>
              <w:t xml:space="preserve"> да </w:t>
            </w:r>
            <w:proofErr w:type="spellStart"/>
            <w:r w:rsidRPr="001B698D">
              <w:rPr>
                <w:snapToGrid w:val="0"/>
                <w:sz w:val="24"/>
                <w:szCs w:val="24"/>
              </w:rPr>
              <w:t>құқықтық</w:t>
            </w:r>
            <w:proofErr w:type="spellEnd"/>
            <w:r w:rsidRPr="001B698D">
              <w:rPr>
                <w:snapToGrid w:val="0"/>
                <w:sz w:val="24"/>
                <w:szCs w:val="24"/>
              </w:rPr>
              <w:t xml:space="preserve"> </w:t>
            </w:r>
            <w:proofErr w:type="spellStart"/>
            <w:r w:rsidRPr="001B698D">
              <w:rPr>
                <w:snapToGrid w:val="0"/>
                <w:sz w:val="24"/>
                <w:szCs w:val="24"/>
              </w:rPr>
              <w:t>актілерде</w:t>
            </w:r>
            <w:proofErr w:type="spellEnd"/>
            <w:r w:rsidRPr="001B698D">
              <w:rPr>
                <w:snapToGrid w:val="0"/>
                <w:sz w:val="24"/>
                <w:szCs w:val="24"/>
              </w:rPr>
              <w:t xml:space="preserve"> </w:t>
            </w:r>
            <w:proofErr w:type="spellStart"/>
            <w:r w:rsidRPr="001B698D">
              <w:rPr>
                <w:snapToGrid w:val="0"/>
                <w:sz w:val="24"/>
                <w:szCs w:val="24"/>
              </w:rPr>
              <w:t>көзделген</w:t>
            </w:r>
            <w:proofErr w:type="spellEnd"/>
            <w:r w:rsidRPr="001B698D">
              <w:rPr>
                <w:snapToGrid w:val="0"/>
                <w:sz w:val="24"/>
                <w:szCs w:val="24"/>
              </w:rPr>
              <w:t xml:space="preserve"> </w:t>
            </w:r>
            <w:proofErr w:type="spellStart"/>
            <w:r w:rsidRPr="001B698D">
              <w:rPr>
                <w:snapToGrid w:val="0"/>
                <w:sz w:val="24"/>
                <w:szCs w:val="24"/>
              </w:rPr>
              <w:t>салықтар</w:t>
            </w:r>
            <w:proofErr w:type="spellEnd"/>
            <w:r w:rsidRPr="001B698D">
              <w:rPr>
                <w:snapToGrid w:val="0"/>
                <w:sz w:val="24"/>
                <w:szCs w:val="24"/>
              </w:rPr>
              <w:t xml:space="preserve"> мен </w:t>
            </w:r>
            <w:proofErr w:type="spellStart"/>
            <w:r w:rsidRPr="001B698D">
              <w:rPr>
                <w:snapToGrid w:val="0"/>
                <w:sz w:val="24"/>
                <w:szCs w:val="24"/>
              </w:rPr>
              <w:t>әлеуметтік</w:t>
            </w:r>
            <w:proofErr w:type="spellEnd"/>
            <w:r w:rsidRPr="001B698D">
              <w:rPr>
                <w:snapToGrid w:val="0"/>
                <w:sz w:val="24"/>
                <w:szCs w:val="24"/>
              </w:rPr>
              <w:t xml:space="preserve"> </w:t>
            </w:r>
            <w:proofErr w:type="spellStart"/>
            <w:r w:rsidRPr="001B698D">
              <w:rPr>
                <w:snapToGrid w:val="0"/>
                <w:sz w:val="24"/>
                <w:szCs w:val="24"/>
              </w:rPr>
              <w:t>төлемдер</w:t>
            </w:r>
            <w:proofErr w:type="spellEnd"/>
            <w:r w:rsidRPr="001B698D">
              <w:rPr>
                <w:snapToGrid w:val="0"/>
                <w:sz w:val="24"/>
                <w:szCs w:val="24"/>
              </w:rPr>
              <w:t xml:space="preserve"> </w:t>
            </w:r>
            <w:proofErr w:type="spellStart"/>
            <w:r w:rsidRPr="001B698D">
              <w:rPr>
                <w:snapToGrid w:val="0"/>
                <w:sz w:val="24"/>
                <w:szCs w:val="24"/>
              </w:rPr>
              <w:t>ұсталады</w:t>
            </w:r>
            <w:proofErr w:type="spellEnd"/>
            <w:r w:rsidRPr="001B698D">
              <w:rPr>
                <w:snapToGrid w:val="0"/>
                <w:sz w:val="24"/>
                <w:szCs w:val="24"/>
              </w:rPr>
              <w:t>.</w:t>
            </w:r>
          </w:p>
          <w:p w14:paraId="4D65B2E4" w14:textId="279C127E" w:rsidR="00CD149C" w:rsidRPr="001B698D" w:rsidRDefault="00CD149C" w:rsidP="00CD149C">
            <w:pPr>
              <w:tabs>
                <w:tab w:val="left" w:pos="493"/>
                <w:tab w:val="left" w:pos="4851"/>
              </w:tabs>
              <w:ind w:right="34" w:firstLine="567"/>
              <w:jc w:val="both"/>
              <w:rPr>
                <w:snapToGrid w:val="0"/>
                <w:sz w:val="24"/>
                <w:szCs w:val="24"/>
              </w:rPr>
            </w:pPr>
            <w:r w:rsidRPr="001B698D">
              <w:rPr>
                <w:snapToGrid w:val="0"/>
                <w:sz w:val="24"/>
                <w:szCs w:val="24"/>
              </w:rPr>
              <w:t xml:space="preserve">6.4. </w:t>
            </w:r>
            <w:proofErr w:type="spellStart"/>
            <w:r w:rsidR="00333AB3">
              <w:rPr>
                <w:snapToGrid w:val="0"/>
                <w:sz w:val="24"/>
                <w:szCs w:val="24"/>
              </w:rPr>
              <w:t>Шарт</w:t>
            </w:r>
            <w:proofErr w:type="spellEnd"/>
            <w:r w:rsidRPr="001B698D">
              <w:rPr>
                <w:snapToGrid w:val="0"/>
                <w:sz w:val="24"/>
                <w:szCs w:val="24"/>
              </w:rPr>
              <w:t xml:space="preserve"> </w:t>
            </w:r>
            <w:proofErr w:type="spellStart"/>
            <w:r w:rsidRPr="001B698D">
              <w:rPr>
                <w:snapToGrid w:val="0"/>
                <w:sz w:val="24"/>
                <w:szCs w:val="24"/>
              </w:rPr>
              <w:t>бойынша</w:t>
            </w:r>
            <w:proofErr w:type="spellEnd"/>
            <w:r w:rsidRPr="001B698D">
              <w:rPr>
                <w:snapToGrid w:val="0"/>
                <w:sz w:val="24"/>
                <w:szCs w:val="24"/>
              </w:rPr>
              <w:t xml:space="preserve"> </w:t>
            </w:r>
            <w:proofErr w:type="spellStart"/>
            <w:r w:rsidRPr="001B698D">
              <w:rPr>
                <w:snapToGrid w:val="0"/>
                <w:sz w:val="24"/>
                <w:szCs w:val="24"/>
              </w:rPr>
              <w:t>сыйақыны</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w:t>
            </w:r>
            <w:proofErr w:type="spellStart"/>
            <w:r w:rsidRPr="001B698D">
              <w:rPr>
                <w:snapToGrid w:val="0"/>
                <w:sz w:val="24"/>
                <w:szCs w:val="24"/>
              </w:rPr>
              <w:t>немесе</w:t>
            </w:r>
            <w:proofErr w:type="spellEnd"/>
            <w:r w:rsidRPr="001B698D">
              <w:rPr>
                <w:snapToGrid w:val="0"/>
                <w:sz w:val="24"/>
                <w:szCs w:val="24"/>
              </w:rPr>
              <w:t xml:space="preserve"> </w:t>
            </w:r>
            <w:proofErr w:type="spellStart"/>
            <w:r w:rsidRPr="001B698D">
              <w:rPr>
                <w:snapToGrid w:val="0"/>
                <w:sz w:val="24"/>
                <w:szCs w:val="24"/>
              </w:rPr>
              <w:t>қосымша</w:t>
            </w:r>
            <w:proofErr w:type="spellEnd"/>
            <w:r w:rsidRPr="001B698D">
              <w:rPr>
                <w:snapToGrid w:val="0"/>
                <w:sz w:val="24"/>
                <w:szCs w:val="24"/>
              </w:rPr>
              <w:t xml:space="preserve"> </w:t>
            </w:r>
            <w:proofErr w:type="spellStart"/>
            <w:r w:rsidRPr="001B698D">
              <w:rPr>
                <w:snapToGrid w:val="0"/>
                <w:sz w:val="24"/>
                <w:szCs w:val="24"/>
              </w:rPr>
              <w:t>сыйақыны</w:t>
            </w:r>
            <w:proofErr w:type="spellEnd"/>
            <w:r w:rsidRPr="001B698D">
              <w:rPr>
                <w:snapToGrid w:val="0"/>
                <w:sz w:val="24"/>
                <w:szCs w:val="24"/>
              </w:rPr>
              <w:t xml:space="preserve"> </w:t>
            </w:r>
            <w:proofErr w:type="spellStart"/>
            <w:r w:rsidRPr="001B698D">
              <w:rPr>
                <w:snapToGrid w:val="0"/>
                <w:sz w:val="24"/>
                <w:szCs w:val="24"/>
              </w:rPr>
              <w:t>төлеу</w:t>
            </w:r>
            <w:proofErr w:type="spellEnd"/>
            <w:r w:rsidRPr="001B698D">
              <w:rPr>
                <w:snapToGrid w:val="0"/>
                <w:sz w:val="24"/>
                <w:szCs w:val="24"/>
              </w:rPr>
              <w:t xml:space="preserve"> осы </w:t>
            </w:r>
            <w:proofErr w:type="spellStart"/>
            <w:r w:rsidR="00333AB3">
              <w:rPr>
                <w:snapToGrid w:val="0"/>
                <w:sz w:val="24"/>
                <w:szCs w:val="24"/>
              </w:rPr>
              <w:t>Шарт</w:t>
            </w:r>
            <w:r w:rsidRPr="001B698D">
              <w:rPr>
                <w:snapToGrid w:val="0"/>
                <w:sz w:val="24"/>
                <w:szCs w:val="24"/>
              </w:rPr>
              <w:t>та</w:t>
            </w:r>
            <w:proofErr w:type="spellEnd"/>
            <w:r w:rsidRPr="001B698D">
              <w:rPr>
                <w:snapToGrid w:val="0"/>
                <w:sz w:val="24"/>
                <w:szCs w:val="24"/>
              </w:rPr>
              <w:t xml:space="preserve"> </w:t>
            </w:r>
            <w:proofErr w:type="spellStart"/>
            <w:r w:rsidRPr="001B698D">
              <w:rPr>
                <w:snapToGrid w:val="0"/>
                <w:sz w:val="24"/>
                <w:szCs w:val="24"/>
              </w:rPr>
              <w:t>көрсетілген</w:t>
            </w:r>
            <w:proofErr w:type="spellEnd"/>
            <w:r w:rsidRPr="001B698D">
              <w:rPr>
                <w:snapToGrid w:val="0"/>
                <w:sz w:val="24"/>
                <w:szCs w:val="24"/>
              </w:rPr>
              <w:t xml:space="preserve"> </w:t>
            </w:r>
            <w:r w:rsidR="00553761">
              <w:rPr>
                <w:snapToGrid w:val="0"/>
                <w:sz w:val="24"/>
                <w:szCs w:val="24"/>
                <w:lang w:val="kk-KZ"/>
              </w:rPr>
              <w:t>О</w:t>
            </w:r>
            <w:proofErr w:type="spellStart"/>
            <w:r w:rsidRPr="001B698D">
              <w:rPr>
                <w:snapToGrid w:val="0"/>
                <w:sz w:val="24"/>
                <w:szCs w:val="24"/>
              </w:rPr>
              <w:t>ператор-консультанттар</w:t>
            </w:r>
            <w:proofErr w:type="spellEnd"/>
            <w:r w:rsidRPr="001B698D">
              <w:rPr>
                <w:snapToGrid w:val="0"/>
                <w:sz w:val="24"/>
                <w:szCs w:val="24"/>
              </w:rPr>
              <w:t xml:space="preserve"> (</w:t>
            </w:r>
            <w:proofErr w:type="spellStart"/>
            <w:r w:rsidRPr="001B698D">
              <w:rPr>
                <w:snapToGrid w:val="0"/>
                <w:sz w:val="24"/>
                <w:szCs w:val="24"/>
              </w:rPr>
              <w:t>пошташылар</w:t>
            </w:r>
            <w:proofErr w:type="spellEnd"/>
            <w:r w:rsidRPr="001B698D">
              <w:rPr>
                <w:snapToGrid w:val="0"/>
                <w:sz w:val="24"/>
                <w:szCs w:val="24"/>
              </w:rPr>
              <w:t xml:space="preserve">) </w:t>
            </w:r>
            <w:r w:rsidR="00553761">
              <w:rPr>
                <w:snapToGrid w:val="0"/>
                <w:sz w:val="24"/>
                <w:szCs w:val="24"/>
                <w:lang w:val="kk-KZ"/>
              </w:rPr>
              <w:t>Көш</w:t>
            </w:r>
            <w:proofErr w:type="spellStart"/>
            <w:r w:rsidRPr="001B698D">
              <w:rPr>
                <w:snapToGrid w:val="0"/>
                <w:sz w:val="24"/>
                <w:szCs w:val="24"/>
              </w:rPr>
              <w:t>басшысының</w:t>
            </w:r>
            <w:proofErr w:type="spellEnd"/>
            <w:r w:rsidRPr="001B698D">
              <w:rPr>
                <w:snapToGrid w:val="0"/>
                <w:sz w:val="24"/>
                <w:szCs w:val="24"/>
              </w:rPr>
              <w:t xml:space="preserve"> </w:t>
            </w:r>
            <w:proofErr w:type="spellStart"/>
            <w:r w:rsidRPr="001B698D">
              <w:rPr>
                <w:snapToGrid w:val="0"/>
                <w:sz w:val="24"/>
                <w:szCs w:val="24"/>
              </w:rPr>
              <w:t>ағымдағы</w:t>
            </w:r>
            <w:proofErr w:type="spellEnd"/>
            <w:r w:rsidRPr="001B698D">
              <w:rPr>
                <w:snapToGrid w:val="0"/>
                <w:sz w:val="24"/>
                <w:szCs w:val="24"/>
              </w:rPr>
              <w:t xml:space="preserve"> </w:t>
            </w:r>
            <w:proofErr w:type="spellStart"/>
            <w:r w:rsidRPr="001B698D">
              <w:rPr>
                <w:snapToGrid w:val="0"/>
                <w:sz w:val="24"/>
                <w:szCs w:val="24"/>
              </w:rPr>
              <w:lastRenderedPageBreak/>
              <w:t>шотына</w:t>
            </w:r>
            <w:proofErr w:type="spellEnd"/>
            <w:r w:rsidRPr="001B698D">
              <w:rPr>
                <w:snapToGrid w:val="0"/>
                <w:sz w:val="24"/>
                <w:szCs w:val="24"/>
              </w:rPr>
              <w:t xml:space="preserve"> </w:t>
            </w:r>
            <w:proofErr w:type="spellStart"/>
            <w:r w:rsidRPr="001B698D">
              <w:rPr>
                <w:snapToGrid w:val="0"/>
                <w:sz w:val="24"/>
                <w:szCs w:val="24"/>
              </w:rPr>
              <w:t>қаражат</w:t>
            </w:r>
            <w:proofErr w:type="spellEnd"/>
            <w:r w:rsidRPr="001B698D">
              <w:rPr>
                <w:snapToGrid w:val="0"/>
                <w:sz w:val="24"/>
                <w:szCs w:val="24"/>
              </w:rPr>
              <w:t xml:space="preserve"> </w:t>
            </w:r>
            <w:proofErr w:type="spellStart"/>
            <w:r w:rsidRPr="001B698D">
              <w:rPr>
                <w:snapToGrid w:val="0"/>
                <w:sz w:val="24"/>
                <w:szCs w:val="24"/>
              </w:rPr>
              <w:t>аудару</w:t>
            </w:r>
            <w:proofErr w:type="spellEnd"/>
            <w:r w:rsidRPr="001B698D">
              <w:rPr>
                <w:snapToGrid w:val="0"/>
                <w:sz w:val="24"/>
                <w:szCs w:val="24"/>
              </w:rPr>
              <w:t xml:space="preserve"> </w:t>
            </w:r>
            <w:proofErr w:type="spellStart"/>
            <w:r w:rsidRPr="001B698D">
              <w:rPr>
                <w:snapToGrid w:val="0"/>
                <w:sz w:val="24"/>
                <w:szCs w:val="24"/>
              </w:rPr>
              <w:t>жолымен</w:t>
            </w:r>
            <w:proofErr w:type="spellEnd"/>
            <w:r w:rsidRPr="001B698D">
              <w:rPr>
                <w:snapToGrid w:val="0"/>
                <w:sz w:val="24"/>
                <w:szCs w:val="24"/>
              </w:rPr>
              <w:t xml:space="preserve"> </w:t>
            </w:r>
            <w:proofErr w:type="spellStart"/>
            <w:r w:rsidRPr="001B698D">
              <w:rPr>
                <w:snapToGrid w:val="0"/>
                <w:sz w:val="24"/>
                <w:szCs w:val="24"/>
              </w:rPr>
              <w:t>жүзеге</w:t>
            </w:r>
            <w:proofErr w:type="spellEnd"/>
            <w:r w:rsidRPr="001B698D">
              <w:rPr>
                <w:snapToGrid w:val="0"/>
                <w:sz w:val="24"/>
                <w:szCs w:val="24"/>
              </w:rPr>
              <w:t xml:space="preserve"> </w:t>
            </w:r>
            <w:proofErr w:type="spellStart"/>
            <w:r w:rsidRPr="001B698D">
              <w:rPr>
                <w:snapToGrid w:val="0"/>
                <w:sz w:val="24"/>
                <w:szCs w:val="24"/>
              </w:rPr>
              <w:t>асырылады</w:t>
            </w:r>
            <w:proofErr w:type="spellEnd"/>
            <w:r w:rsidRPr="001B698D">
              <w:rPr>
                <w:snapToGrid w:val="0"/>
                <w:sz w:val="24"/>
                <w:szCs w:val="24"/>
              </w:rPr>
              <w:t>.</w:t>
            </w:r>
          </w:p>
          <w:p w14:paraId="518CB077" w14:textId="07590885" w:rsidR="00CD149C" w:rsidRPr="001B698D" w:rsidRDefault="00CD149C" w:rsidP="00CD149C">
            <w:pPr>
              <w:tabs>
                <w:tab w:val="left" w:pos="493"/>
                <w:tab w:val="left" w:pos="4851"/>
              </w:tabs>
              <w:ind w:right="34" w:firstLine="567"/>
              <w:jc w:val="both"/>
              <w:rPr>
                <w:snapToGrid w:val="0"/>
                <w:sz w:val="24"/>
                <w:szCs w:val="24"/>
              </w:rPr>
            </w:pPr>
            <w:r w:rsidRPr="001B698D">
              <w:rPr>
                <w:snapToGrid w:val="0"/>
                <w:sz w:val="24"/>
                <w:szCs w:val="24"/>
              </w:rPr>
              <w:t xml:space="preserve">6.5. </w:t>
            </w:r>
            <w:proofErr w:type="spellStart"/>
            <w:r w:rsidR="00D526E0">
              <w:rPr>
                <w:snapToGrid w:val="0"/>
                <w:sz w:val="24"/>
                <w:szCs w:val="24"/>
              </w:rPr>
              <w:t>Тараптар</w:t>
            </w:r>
            <w:r w:rsidRPr="001B698D">
              <w:rPr>
                <w:snapToGrid w:val="0"/>
                <w:sz w:val="24"/>
                <w:szCs w:val="24"/>
              </w:rPr>
              <w:t>дың</w:t>
            </w:r>
            <w:proofErr w:type="spellEnd"/>
            <w:r w:rsidRPr="001B698D">
              <w:rPr>
                <w:snapToGrid w:val="0"/>
                <w:sz w:val="24"/>
                <w:szCs w:val="24"/>
              </w:rPr>
              <w:t xml:space="preserve"> </w:t>
            </w:r>
            <w:proofErr w:type="spellStart"/>
            <w:r w:rsidR="00553761" w:rsidRPr="001B698D">
              <w:rPr>
                <w:snapToGrid w:val="0"/>
                <w:sz w:val="24"/>
                <w:szCs w:val="24"/>
              </w:rPr>
              <w:t>Орындалған</w:t>
            </w:r>
            <w:proofErr w:type="spellEnd"/>
            <w:r w:rsidR="00553761" w:rsidRPr="001B698D">
              <w:rPr>
                <w:snapToGrid w:val="0"/>
                <w:sz w:val="24"/>
                <w:szCs w:val="24"/>
              </w:rPr>
              <w:t xml:space="preserve"> </w:t>
            </w:r>
            <w:proofErr w:type="spellStart"/>
            <w:r w:rsidRPr="001B698D">
              <w:rPr>
                <w:snapToGrid w:val="0"/>
                <w:sz w:val="24"/>
                <w:szCs w:val="24"/>
              </w:rPr>
              <w:t>жұмыстар</w:t>
            </w:r>
            <w:proofErr w:type="spellEnd"/>
            <w:r w:rsidRPr="001B698D">
              <w:rPr>
                <w:snapToGrid w:val="0"/>
                <w:sz w:val="24"/>
                <w:szCs w:val="24"/>
              </w:rPr>
              <w:t xml:space="preserve"> (</w:t>
            </w:r>
            <w:proofErr w:type="spellStart"/>
            <w:r w:rsidR="00553761" w:rsidRPr="001B698D">
              <w:rPr>
                <w:snapToGrid w:val="0"/>
                <w:sz w:val="24"/>
                <w:szCs w:val="24"/>
              </w:rPr>
              <w:t>Көрсетілген</w:t>
            </w:r>
            <w:proofErr w:type="spellEnd"/>
            <w:r w:rsidR="00553761" w:rsidRPr="001B698D">
              <w:rPr>
                <w:snapToGrid w:val="0"/>
                <w:sz w:val="24"/>
                <w:szCs w:val="24"/>
              </w:rPr>
              <w:t xml:space="preserve"> </w:t>
            </w:r>
            <w:proofErr w:type="spellStart"/>
            <w:r w:rsidRPr="001B698D">
              <w:rPr>
                <w:snapToGrid w:val="0"/>
                <w:sz w:val="24"/>
                <w:szCs w:val="24"/>
              </w:rPr>
              <w:t>қызметтер</w:t>
            </w:r>
            <w:proofErr w:type="spellEnd"/>
            <w:r w:rsidRPr="001B698D">
              <w:rPr>
                <w:snapToGrid w:val="0"/>
                <w:sz w:val="24"/>
                <w:szCs w:val="24"/>
              </w:rPr>
              <w:t xml:space="preserve">) </w:t>
            </w:r>
            <w:proofErr w:type="spellStart"/>
            <w:r w:rsidRPr="001B698D">
              <w:rPr>
                <w:snapToGrid w:val="0"/>
                <w:sz w:val="24"/>
                <w:szCs w:val="24"/>
              </w:rPr>
              <w:t>актісіне</w:t>
            </w:r>
            <w:proofErr w:type="spellEnd"/>
            <w:r w:rsidRPr="001B698D">
              <w:rPr>
                <w:snapToGrid w:val="0"/>
                <w:sz w:val="24"/>
                <w:szCs w:val="24"/>
              </w:rPr>
              <w:t xml:space="preserve"> </w:t>
            </w:r>
            <w:proofErr w:type="spellStart"/>
            <w:r w:rsidRPr="001B698D">
              <w:rPr>
                <w:snapToGrid w:val="0"/>
                <w:sz w:val="24"/>
                <w:szCs w:val="24"/>
              </w:rPr>
              <w:t>қол</w:t>
            </w:r>
            <w:proofErr w:type="spellEnd"/>
            <w:r w:rsidRPr="001B698D">
              <w:rPr>
                <w:snapToGrid w:val="0"/>
                <w:sz w:val="24"/>
                <w:szCs w:val="24"/>
              </w:rPr>
              <w:t xml:space="preserve"> </w:t>
            </w:r>
            <w:proofErr w:type="spellStart"/>
            <w:r w:rsidRPr="001B698D">
              <w:rPr>
                <w:snapToGrid w:val="0"/>
                <w:sz w:val="24"/>
                <w:szCs w:val="24"/>
              </w:rPr>
              <w:t>қоюы</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Pr="001B698D">
              <w:rPr>
                <w:snapToGrid w:val="0"/>
                <w:sz w:val="24"/>
                <w:szCs w:val="24"/>
              </w:rPr>
              <w:t>динамикалық</w:t>
            </w:r>
            <w:proofErr w:type="spellEnd"/>
            <w:r w:rsidRPr="001B698D">
              <w:rPr>
                <w:snapToGrid w:val="0"/>
                <w:sz w:val="24"/>
                <w:szCs w:val="24"/>
              </w:rPr>
              <w:t xml:space="preserve"> </w:t>
            </w:r>
            <w:proofErr w:type="spellStart"/>
            <w:r w:rsidRPr="001B698D">
              <w:rPr>
                <w:snapToGrid w:val="0"/>
                <w:sz w:val="24"/>
                <w:szCs w:val="24"/>
              </w:rPr>
              <w:t>сәйкестендіруді</w:t>
            </w:r>
            <w:proofErr w:type="spellEnd"/>
            <w:r w:rsidRPr="001B698D">
              <w:rPr>
                <w:snapToGrid w:val="0"/>
                <w:sz w:val="24"/>
                <w:szCs w:val="24"/>
              </w:rPr>
              <w:t xml:space="preserve"> (ОТР код) </w:t>
            </w:r>
            <w:proofErr w:type="spellStart"/>
            <w:r w:rsidRPr="001B698D">
              <w:rPr>
                <w:snapToGrid w:val="0"/>
                <w:sz w:val="24"/>
                <w:szCs w:val="24"/>
              </w:rPr>
              <w:t>пайдалана</w:t>
            </w:r>
            <w:proofErr w:type="spellEnd"/>
            <w:r w:rsidRPr="001B698D">
              <w:rPr>
                <w:snapToGrid w:val="0"/>
                <w:sz w:val="24"/>
                <w:szCs w:val="24"/>
              </w:rPr>
              <w:t xml:space="preserve"> </w:t>
            </w:r>
            <w:proofErr w:type="spellStart"/>
            <w:r w:rsidRPr="001B698D">
              <w:rPr>
                <w:snapToGrid w:val="0"/>
                <w:sz w:val="24"/>
                <w:szCs w:val="24"/>
              </w:rPr>
              <w:t>отырып</w:t>
            </w:r>
            <w:proofErr w:type="spellEnd"/>
            <w:r w:rsidRPr="001B698D">
              <w:rPr>
                <w:snapToGrid w:val="0"/>
                <w:sz w:val="24"/>
                <w:szCs w:val="24"/>
              </w:rPr>
              <w:t xml:space="preserve">, </w:t>
            </w:r>
            <w:proofErr w:type="spellStart"/>
            <w:r w:rsidRPr="001B698D">
              <w:rPr>
                <w:snapToGrid w:val="0"/>
                <w:sz w:val="24"/>
                <w:szCs w:val="24"/>
              </w:rPr>
              <w:t>электрондық</w:t>
            </w:r>
            <w:proofErr w:type="spellEnd"/>
            <w:r w:rsidRPr="001B698D">
              <w:rPr>
                <w:snapToGrid w:val="0"/>
                <w:sz w:val="24"/>
                <w:szCs w:val="24"/>
              </w:rPr>
              <w:t xml:space="preserve"> </w:t>
            </w:r>
            <w:proofErr w:type="spellStart"/>
            <w:r w:rsidRPr="001B698D">
              <w:rPr>
                <w:snapToGrid w:val="0"/>
                <w:sz w:val="24"/>
                <w:szCs w:val="24"/>
              </w:rPr>
              <w:t>нысанда</w:t>
            </w:r>
            <w:proofErr w:type="spellEnd"/>
            <w:r w:rsidRPr="001B698D">
              <w:rPr>
                <w:snapToGrid w:val="0"/>
                <w:sz w:val="24"/>
                <w:szCs w:val="24"/>
              </w:rPr>
              <w:t xml:space="preserve"> </w:t>
            </w:r>
            <w:proofErr w:type="spellStart"/>
            <w:r w:rsidRPr="001B698D">
              <w:rPr>
                <w:snapToGrid w:val="0"/>
                <w:sz w:val="24"/>
                <w:szCs w:val="24"/>
              </w:rPr>
              <w:t>жүргізіледі</w:t>
            </w:r>
            <w:proofErr w:type="spellEnd"/>
            <w:r w:rsidRPr="001B698D">
              <w:rPr>
                <w:snapToGrid w:val="0"/>
                <w:sz w:val="24"/>
                <w:szCs w:val="24"/>
              </w:rPr>
              <w:t>.</w:t>
            </w:r>
          </w:p>
          <w:p w14:paraId="1D5AA4B1" w14:textId="1BCC6508" w:rsidR="00CD149C" w:rsidRPr="001B698D" w:rsidRDefault="00333AB3" w:rsidP="00CD149C">
            <w:pPr>
              <w:tabs>
                <w:tab w:val="left" w:pos="493"/>
                <w:tab w:val="left" w:pos="4851"/>
              </w:tabs>
              <w:ind w:right="34" w:firstLine="567"/>
              <w:jc w:val="both"/>
              <w:rPr>
                <w:snapToGrid w:val="0"/>
                <w:sz w:val="24"/>
                <w:szCs w:val="24"/>
              </w:rPr>
            </w:pPr>
            <w:r>
              <w:rPr>
                <w:snapToGrid w:val="0"/>
                <w:sz w:val="24"/>
                <w:szCs w:val="24"/>
              </w:rPr>
              <w:t>Оператор-</w:t>
            </w:r>
            <w:proofErr w:type="spellStart"/>
            <w:r>
              <w:rPr>
                <w:snapToGrid w:val="0"/>
                <w:sz w:val="24"/>
                <w:szCs w:val="24"/>
              </w:rPr>
              <w:t>консультанттардың</w:t>
            </w:r>
            <w:proofErr w:type="spellEnd"/>
            <w:r>
              <w:rPr>
                <w:snapToGrid w:val="0"/>
                <w:sz w:val="24"/>
                <w:szCs w:val="24"/>
              </w:rPr>
              <w:t xml:space="preserve"> (</w:t>
            </w:r>
            <w:proofErr w:type="spellStart"/>
            <w:r>
              <w:rPr>
                <w:snapToGrid w:val="0"/>
                <w:sz w:val="24"/>
                <w:szCs w:val="24"/>
              </w:rPr>
              <w:t>пошташылардың</w:t>
            </w:r>
            <w:proofErr w:type="spellEnd"/>
            <w:r>
              <w:rPr>
                <w:snapToGrid w:val="0"/>
                <w:sz w:val="24"/>
                <w:szCs w:val="24"/>
              </w:rPr>
              <w:t xml:space="preserve">) </w:t>
            </w:r>
            <w:proofErr w:type="spellStart"/>
            <w:r>
              <w:rPr>
                <w:snapToGrid w:val="0"/>
                <w:sz w:val="24"/>
                <w:szCs w:val="24"/>
              </w:rPr>
              <w:t>Көшбасшысы</w:t>
            </w:r>
            <w:proofErr w:type="spellEnd"/>
            <w:r w:rsidR="00CD149C" w:rsidRPr="001B698D">
              <w:rPr>
                <w:snapToGrid w:val="0"/>
                <w:sz w:val="24"/>
                <w:szCs w:val="24"/>
              </w:rPr>
              <w:t xml:space="preserve"> </w:t>
            </w:r>
            <w:proofErr w:type="spellStart"/>
            <w:r w:rsidR="00CD149C" w:rsidRPr="001B698D">
              <w:rPr>
                <w:snapToGrid w:val="0"/>
                <w:sz w:val="24"/>
                <w:szCs w:val="24"/>
              </w:rPr>
              <w:t>тарапынан</w:t>
            </w:r>
            <w:proofErr w:type="spellEnd"/>
            <w:r w:rsidR="00CD149C" w:rsidRPr="001B698D">
              <w:rPr>
                <w:snapToGrid w:val="0"/>
                <w:sz w:val="24"/>
                <w:szCs w:val="24"/>
              </w:rPr>
              <w:t xml:space="preserve"> </w:t>
            </w:r>
            <w:r w:rsidR="00553761">
              <w:rPr>
                <w:snapToGrid w:val="0"/>
                <w:sz w:val="24"/>
                <w:szCs w:val="24"/>
                <w:lang w:val="kk-KZ"/>
              </w:rPr>
              <w:t>О</w:t>
            </w:r>
            <w:proofErr w:type="spellStart"/>
            <w:r w:rsidR="00CD149C" w:rsidRPr="001B698D">
              <w:rPr>
                <w:snapToGrid w:val="0"/>
                <w:sz w:val="24"/>
                <w:szCs w:val="24"/>
              </w:rPr>
              <w:t>рындалған</w:t>
            </w:r>
            <w:proofErr w:type="spellEnd"/>
            <w:r w:rsidR="00CD149C" w:rsidRPr="001B698D">
              <w:rPr>
                <w:snapToGrid w:val="0"/>
                <w:sz w:val="24"/>
                <w:szCs w:val="24"/>
              </w:rPr>
              <w:t xml:space="preserve"> </w:t>
            </w:r>
            <w:proofErr w:type="spellStart"/>
            <w:r w:rsidR="00CD149C" w:rsidRPr="001B698D">
              <w:rPr>
                <w:snapToGrid w:val="0"/>
                <w:sz w:val="24"/>
                <w:szCs w:val="24"/>
              </w:rPr>
              <w:t>жұмыстардың</w:t>
            </w:r>
            <w:proofErr w:type="spellEnd"/>
            <w:r w:rsidR="00CD149C" w:rsidRPr="001B698D">
              <w:rPr>
                <w:snapToGrid w:val="0"/>
                <w:sz w:val="24"/>
                <w:szCs w:val="24"/>
              </w:rPr>
              <w:t xml:space="preserve"> (</w:t>
            </w:r>
            <w:proofErr w:type="spellStart"/>
            <w:r w:rsidR="00553761" w:rsidRPr="001B698D">
              <w:rPr>
                <w:snapToGrid w:val="0"/>
                <w:sz w:val="24"/>
                <w:szCs w:val="24"/>
              </w:rPr>
              <w:t>Көрсетілген</w:t>
            </w:r>
            <w:proofErr w:type="spellEnd"/>
            <w:r w:rsidR="00553761" w:rsidRPr="001B698D">
              <w:rPr>
                <w:snapToGrid w:val="0"/>
                <w:sz w:val="24"/>
                <w:szCs w:val="24"/>
              </w:rPr>
              <w:t xml:space="preserve"> </w:t>
            </w:r>
            <w:proofErr w:type="spellStart"/>
            <w:r w:rsidR="00CD149C" w:rsidRPr="001B698D">
              <w:rPr>
                <w:snapToGrid w:val="0"/>
                <w:sz w:val="24"/>
                <w:szCs w:val="24"/>
              </w:rPr>
              <w:t>қызметтердің</w:t>
            </w:r>
            <w:proofErr w:type="spellEnd"/>
            <w:r w:rsidR="00CD149C" w:rsidRPr="001B698D">
              <w:rPr>
                <w:snapToGrid w:val="0"/>
                <w:sz w:val="24"/>
                <w:szCs w:val="24"/>
              </w:rPr>
              <w:t xml:space="preserve">) </w:t>
            </w:r>
            <w:proofErr w:type="spellStart"/>
            <w:r w:rsidR="00CD149C" w:rsidRPr="001B698D">
              <w:rPr>
                <w:snapToGrid w:val="0"/>
                <w:sz w:val="24"/>
                <w:szCs w:val="24"/>
              </w:rPr>
              <w:t>актісіне</w:t>
            </w:r>
            <w:proofErr w:type="spellEnd"/>
            <w:r w:rsidR="00CD149C" w:rsidRPr="001B698D">
              <w:rPr>
                <w:snapToGrid w:val="0"/>
                <w:sz w:val="24"/>
                <w:szCs w:val="24"/>
              </w:rPr>
              <w:t xml:space="preserve"> </w:t>
            </w:r>
            <w:proofErr w:type="spellStart"/>
            <w:r w:rsidR="00CD149C" w:rsidRPr="001B698D">
              <w:rPr>
                <w:snapToGrid w:val="0"/>
                <w:sz w:val="24"/>
                <w:szCs w:val="24"/>
              </w:rPr>
              <w:t>уақтылы</w:t>
            </w:r>
            <w:proofErr w:type="spellEnd"/>
            <w:r w:rsidR="00CD149C" w:rsidRPr="001B698D">
              <w:rPr>
                <w:snapToGrid w:val="0"/>
                <w:sz w:val="24"/>
                <w:szCs w:val="24"/>
              </w:rPr>
              <w:t xml:space="preserve"> </w:t>
            </w:r>
            <w:proofErr w:type="spellStart"/>
            <w:r w:rsidR="00CD149C" w:rsidRPr="001B698D">
              <w:rPr>
                <w:snapToGrid w:val="0"/>
                <w:sz w:val="24"/>
                <w:szCs w:val="24"/>
              </w:rPr>
              <w:t>қол</w:t>
            </w:r>
            <w:proofErr w:type="spellEnd"/>
            <w:r w:rsidR="00CD149C" w:rsidRPr="001B698D">
              <w:rPr>
                <w:snapToGrid w:val="0"/>
                <w:sz w:val="24"/>
                <w:szCs w:val="24"/>
              </w:rPr>
              <w:t xml:space="preserve"> </w:t>
            </w:r>
            <w:proofErr w:type="spellStart"/>
            <w:r w:rsidR="00CD149C" w:rsidRPr="001B698D">
              <w:rPr>
                <w:snapToGrid w:val="0"/>
                <w:sz w:val="24"/>
                <w:szCs w:val="24"/>
              </w:rPr>
              <w:t>қоймау</w:t>
            </w:r>
            <w:proofErr w:type="spellEnd"/>
            <w:r w:rsidR="00CD149C" w:rsidRPr="001B698D">
              <w:rPr>
                <w:snapToGrid w:val="0"/>
                <w:sz w:val="24"/>
                <w:szCs w:val="24"/>
              </w:rPr>
              <w:t xml:space="preserve"> </w:t>
            </w:r>
            <w:proofErr w:type="spellStart"/>
            <w:r w:rsidR="00CD149C" w:rsidRPr="001B698D">
              <w:rPr>
                <w:snapToGrid w:val="0"/>
                <w:sz w:val="24"/>
                <w:szCs w:val="24"/>
              </w:rPr>
              <w:t>көрсетілген</w:t>
            </w:r>
            <w:proofErr w:type="spellEnd"/>
            <w:r w:rsidR="00CD149C" w:rsidRPr="001B698D">
              <w:rPr>
                <w:snapToGrid w:val="0"/>
                <w:sz w:val="24"/>
                <w:szCs w:val="24"/>
              </w:rPr>
              <w:t xml:space="preserve"> </w:t>
            </w:r>
            <w:proofErr w:type="spellStart"/>
            <w:r w:rsidR="00CD149C" w:rsidRPr="001B698D">
              <w:rPr>
                <w:snapToGrid w:val="0"/>
                <w:sz w:val="24"/>
                <w:szCs w:val="24"/>
              </w:rPr>
              <w:t>қызметтерге</w:t>
            </w:r>
            <w:proofErr w:type="spellEnd"/>
            <w:r w:rsidR="00CD149C" w:rsidRPr="001B698D">
              <w:rPr>
                <w:snapToGrid w:val="0"/>
                <w:sz w:val="24"/>
                <w:szCs w:val="24"/>
              </w:rPr>
              <w:t xml:space="preserve"> </w:t>
            </w:r>
            <w:proofErr w:type="spellStart"/>
            <w:r w:rsidR="00CD149C" w:rsidRPr="001B698D">
              <w:rPr>
                <w:snapToGrid w:val="0"/>
                <w:sz w:val="24"/>
                <w:szCs w:val="24"/>
              </w:rPr>
              <w:t>ақы</w:t>
            </w:r>
            <w:proofErr w:type="spellEnd"/>
            <w:r w:rsidR="00CD149C" w:rsidRPr="001B698D">
              <w:rPr>
                <w:snapToGrid w:val="0"/>
                <w:sz w:val="24"/>
                <w:szCs w:val="24"/>
              </w:rPr>
              <w:t xml:space="preserve"> </w:t>
            </w:r>
            <w:proofErr w:type="spellStart"/>
            <w:r w:rsidR="00CD149C" w:rsidRPr="001B698D">
              <w:rPr>
                <w:snapToGrid w:val="0"/>
                <w:sz w:val="24"/>
                <w:szCs w:val="24"/>
              </w:rPr>
              <w:t>төлеу</w:t>
            </w:r>
            <w:proofErr w:type="spellEnd"/>
            <w:r w:rsidR="00CD149C" w:rsidRPr="001B698D">
              <w:rPr>
                <w:snapToGrid w:val="0"/>
                <w:sz w:val="24"/>
                <w:szCs w:val="24"/>
              </w:rPr>
              <w:t xml:space="preserve"> </w:t>
            </w:r>
            <w:proofErr w:type="spellStart"/>
            <w:r w:rsidR="00CD149C" w:rsidRPr="001B698D">
              <w:rPr>
                <w:snapToGrid w:val="0"/>
                <w:sz w:val="24"/>
                <w:szCs w:val="24"/>
              </w:rPr>
              <w:t>бойынша</w:t>
            </w:r>
            <w:proofErr w:type="spellEnd"/>
            <w:r w:rsidR="00CD149C" w:rsidRPr="001B698D">
              <w:rPr>
                <w:snapToGrid w:val="0"/>
                <w:sz w:val="24"/>
                <w:szCs w:val="24"/>
              </w:rPr>
              <w:t xml:space="preserve"> </w:t>
            </w:r>
            <w:proofErr w:type="spellStart"/>
            <w:r>
              <w:rPr>
                <w:snapToGrid w:val="0"/>
                <w:sz w:val="24"/>
                <w:szCs w:val="24"/>
              </w:rPr>
              <w:t>Банк</w:t>
            </w:r>
            <w:r w:rsidR="00CD149C" w:rsidRPr="001B698D">
              <w:rPr>
                <w:snapToGrid w:val="0"/>
                <w:sz w:val="24"/>
                <w:szCs w:val="24"/>
              </w:rPr>
              <w:t>те</w:t>
            </w:r>
            <w:proofErr w:type="spellEnd"/>
            <w:r w:rsidR="00CD149C" w:rsidRPr="001B698D">
              <w:rPr>
                <w:snapToGrid w:val="0"/>
                <w:sz w:val="24"/>
                <w:szCs w:val="24"/>
              </w:rPr>
              <w:t xml:space="preserve"> </w:t>
            </w:r>
            <w:proofErr w:type="spellStart"/>
            <w:r w:rsidR="00CD149C" w:rsidRPr="001B698D">
              <w:rPr>
                <w:snapToGrid w:val="0"/>
                <w:sz w:val="24"/>
                <w:szCs w:val="24"/>
              </w:rPr>
              <w:t>жауаптылықтың</w:t>
            </w:r>
            <w:proofErr w:type="spellEnd"/>
            <w:r w:rsidR="00CD149C" w:rsidRPr="001B698D">
              <w:rPr>
                <w:snapToGrid w:val="0"/>
                <w:sz w:val="24"/>
                <w:szCs w:val="24"/>
              </w:rPr>
              <w:t xml:space="preserve"> </w:t>
            </w:r>
            <w:proofErr w:type="spellStart"/>
            <w:r w:rsidR="00CD149C" w:rsidRPr="001B698D">
              <w:rPr>
                <w:snapToGrid w:val="0"/>
                <w:sz w:val="24"/>
                <w:szCs w:val="24"/>
              </w:rPr>
              <w:t>туындауына</w:t>
            </w:r>
            <w:proofErr w:type="spellEnd"/>
            <w:r w:rsidR="00CD149C" w:rsidRPr="001B698D">
              <w:rPr>
                <w:snapToGrid w:val="0"/>
                <w:sz w:val="24"/>
                <w:szCs w:val="24"/>
              </w:rPr>
              <w:t xml:space="preserve"> </w:t>
            </w:r>
            <w:proofErr w:type="spellStart"/>
            <w:r w:rsidR="00CD149C" w:rsidRPr="001B698D">
              <w:rPr>
                <w:snapToGrid w:val="0"/>
                <w:sz w:val="24"/>
                <w:szCs w:val="24"/>
              </w:rPr>
              <w:t>әкеп</w:t>
            </w:r>
            <w:proofErr w:type="spellEnd"/>
            <w:r w:rsidR="00CD149C" w:rsidRPr="001B698D">
              <w:rPr>
                <w:snapToGrid w:val="0"/>
                <w:sz w:val="24"/>
                <w:szCs w:val="24"/>
              </w:rPr>
              <w:t xml:space="preserve"> </w:t>
            </w:r>
            <w:proofErr w:type="spellStart"/>
            <w:r w:rsidR="00CD149C" w:rsidRPr="001B698D">
              <w:rPr>
                <w:snapToGrid w:val="0"/>
                <w:sz w:val="24"/>
                <w:szCs w:val="24"/>
              </w:rPr>
              <w:t>соқ</w:t>
            </w:r>
            <w:proofErr w:type="spellEnd"/>
            <w:r w:rsidR="00553761">
              <w:rPr>
                <w:snapToGrid w:val="0"/>
                <w:sz w:val="24"/>
                <w:szCs w:val="24"/>
                <w:lang w:val="kk-KZ"/>
              </w:rPr>
              <w:t>тырм</w:t>
            </w:r>
            <w:proofErr w:type="spellStart"/>
            <w:r w:rsidR="00CD149C" w:rsidRPr="001B698D">
              <w:rPr>
                <w:snapToGrid w:val="0"/>
                <w:sz w:val="24"/>
                <w:szCs w:val="24"/>
              </w:rPr>
              <w:t>айды</w:t>
            </w:r>
            <w:proofErr w:type="spellEnd"/>
            <w:r w:rsidR="00CD149C" w:rsidRPr="001B698D">
              <w:rPr>
                <w:snapToGrid w:val="0"/>
                <w:sz w:val="24"/>
                <w:szCs w:val="24"/>
              </w:rPr>
              <w:t>.</w:t>
            </w:r>
          </w:p>
          <w:p w14:paraId="179E3626" w14:textId="4F23F8FB" w:rsidR="00836933" w:rsidRPr="001B698D" w:rsidRDefault="00CD149C" w:rsidP="00CD149C">
            <w:pPr>
              <w:tabs>
                <w:tab w:val="left" w:pos="0"/>
                <w:tab w:val="left" w:pos="788"/>
              </w:tabs>
              <w:spacing w:after="120"/>
              <w:ind w:right="176"/>
              <w:jc w:val="both"/>
              <w:rPr>
                <w:color w:val="000000" w:themeColor="text1"/>
                <w:sz w:val="24"/>
                <w:szCs w:val="24"/>
              </w:rPr>
            </w:pPr>
            <w:r w:rsidRPr="001B698D">
              <w:rPr>
                <w:snapToGrid w:val="0"/>
                <w:sz w:val="24"/>
                <w:szCs w:val="24"/>
              </w:rPr>
              <w:t xml:space="preserve">6.6. </w:t>
            </w:r>
            <w:r w:rsidR="00333AB3">
              <w:rPr>
                <w:snapToGrid w:val="0"/>
                <w:sz w:val="24"/>
                <w:szCs w:val="24"/>
              </w:rPr>
              <w:t>Банк</w:t>
            </w:r>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r w:rsidRPr="001B698D">
              <w:rPr>
                <w:snapToGrid w:val="0"/>
                <w:sz w:val="24"/>
                <w:szCs w:val="24"/>
              </w:rPr>
              <w:t>на</w:t>
            </w:r>
            <w:proofErr w:type="spellEnd"/>
            <w:r w:rsidRPr="001B698D">
              <w:rPr>
                <w:snapToGrid w:val="0"/>
                <w:sz w:val="24"/>
                <w:szCs w:val="24"/>
              </w:rPr>
              <w:t xml:space="preserve"> "</w:t>
            </w:r>
            <w:proofErr w:type="spellStart"/>
            <w:r w:rsidR="00333AB3">
              <w:rPr>
                <w:snapToGrid w:val="0"/>
                <w:sz w:val="24"/>
                <w:szCs w:val="24"/>
              </w:rPr>
              <w:t>Отбасы</w:t>
            </w:r>
            <w:proofErr w:type="spellEnd"/>
            <w:r w:rsidR="00333AB3">
              <w:rPr>
                <w:snapToGrid w:val="0"/>
                <w:sz w:val="24"/>
                <w:szCs w:val="24"/>
              </w:rPr>
              <w:t xml:space="preserve"> банк</w:t>
            </w:r>
            <w:r w:rsidRPr="001B698D">
              <w:rPr>
                <w:snapToGrid w:val="0"/>
                <w:sz w:val="24"/>
                <w:szCs w:val="24"/>
              </w:rPr>
              <w:t>"</w:t>
            </w:r>
            <w:r w:rsidR="00A85E20">
              <w:rPr>
                <w:snapToGrid w:val="0"/>
                <w:sz w:val="24"/>
                <w:szCs w:val="24"/>
                <w:lang w:val="kk-KZ"/>
              </w:rPr>
              <w:t xml:space="preserve"> </w:t>
            </w:r>
            <w:r w:rsidRPr="001B698D">
              <w:rPr>
                <w:snapToGrid w:val="0"/>
                <w:sz w:val="24"/>
                <w:szCs w:val="24"/>
              </w:rPr>
              <w:t xml:space="preserve">АҚ-да </w:t>
            </w:r>
            <w:r w:rsidR="00A85E20">
              <w:rPr>
                <w:snapToGrid w:val="0"/>
                <w:sz w:val="24"/>
                <w:szCs w:val="24"/>
                <w:lang w:val="kk-KZ"/>
              </w:rPr>
              <w:t>Қ</w:t>
            </w:r>
            <w:proofErr w:type="spellStart"/>
            <w:r w:rsidRPr="001B698D">
              <w:rPr>
                <w:snapToGrid w:val="0"/>
                <w:sz w:val="24"/>
                <w:szCs w:val="24"/>
              </w:rPr>
              <w:t>ашықттан</w:t>
            </w:r>
            <w:proofErr w:type="spellEnd"/>
            <w:r w:rsidRPr="001B698D">
              <w:rPr>
                <w:snapToGrid w:val="0"/>
                <w:sz w:val="24"/>
                <w:szCs w:val="24"/>
              </w:rPr>
              <w:t xml:space="preserve"> </w:t>
            </w:r>
            <w:proofErr w:type="spellStart"/>
            <w:r w:rsidRPr="001B698D">
              <w:rPr>
                <w:snapToGrid w:val="0"/>
                <w:sz w:val="24"/>
                <w:szCs w:val="24"/>
              </w:rPr>
              <w:t>қызмет</w:t>
            </w:r>
            <w:proofErr w:type="spellEnd"/>
            <w:r w:rsidRPr="001B698D">
              <w:rPr>
                <w:snapToGrid w:val="0"/>
                <w:sz w:val="24"/>
                <w:szCs w:val="24"/>
              </w:rPr>
              <w:t xml:space="preserve"> </w:t>
            </w:r>
            <w:proofErr w:type="spellStart"/>
            <w:r w:rsidRPr="001B698D">
              <w:rPr>
                <w:snapToGrid w:val="0"/>
                <w:sz w:val="24"/>
                <w:szCs w:val="24"/>
              </w:rPr>
              <w:t>көрсету</w:t>
            </w:r>
            <w:proofErr w:type="spellEnd"/>
            <w:r w:rsidRPr="001B698D">
              <w:rPr>
                <w:snapToGrid w:val="0"/>
                <w:sz w:val="24"/>
                <w:szCs w:val="24"/>
              </w:rPr>
              <w:t xml:space="preserve"> </w:t>
            </w:r>
            <w:proofErr w:type="spellStart"/>
            <w:r w:rsidRPr="001B698D">
              <w:rPr>
                <w:snapToGrid w:val="0"/>
                <w:sz w:val="24"/>
                <w:szCs w:val="24"/>
              </w:rPr>
              <w:t>департаменті</w:t>
            </w:r>
            <w:proofErr w:type="spellEnd"/>
            <w:r w:rsidRPr="001B698D">
              <w:rPr>
                <w:snapToGrid w:val="0"/>
                <w:sz w:val="24"/>
                <w:szCs w:val="24"/>
              </w:rPr>
              <w:t xml:space="preserve"> </w:t>
            </w:r>
            <w:proofErr w:type="spellStart"/>
            <w:r w:rsidRPr="001B698D">
              <w:rPr>
                <w:snapToGrid w:val="0"/>
                <w:sz w:val="24"/>
                <w:szCs w:val="24"/>
              </w:rPr>
              <w:t>қызметкерлерінің</w:t>
            </w:r>
            <w:proofErr w:type="spellEnd"/>
            <w:r w:rsidRPr="001B698D">
              <w:rPr>
                <w:snapToGrid w:val="0"/>
                <w:sz w:val="24"/>
                <w:szCs w:val="24"/>
              </w:rPr>
              <w:t xml:space="preserve"> </w:t>
            </w:r>
            <w:proofErr w:type="spellStart"/>
            <w:r w:rsidRPr="001B698D">
              <w:rPr>
                <w:snapToGrid w:val="0"/>
                <w:sz w:val="24"/>
                <w:szCs w:val="24"/>
              </w:rPr>
              <w:t>тіркелген</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Pr="001B698D">
              <w:rPr>
                <w:snapToGrid w:val="0"/>
                <w:sz w:val="24"/>
                <w:szCs w:val="24"/>
              </w:rPr>
              <w:t>қосымша</w:t>
            </w:r>
            <w:proofErr w:type="spellEnd"/>
            <w:r w:rsidRPr="001B698D">
              <w:rPr>
                <w:snapToGrid w:val="0"/>
                <w:sz w:val="24"/>
                <w:szCs w:val="24"/>
              </w:rPr>
              <w:t xml:space="preserve"> </w:t>
            </w:r>
            <w:proofErr w:type="spellStart"/>
            <w:r w:rsidRPr="001B698D">
              <w:rPr>
                <w:snapToGrid w:val="0"/>
                <w:sz w:val="24"/>
                <w:szCs w:val="24"/>
              </w:rPr>
              <w:t>сыйақысын</w:t>
            </w:r>
            <w:proofErr w:type="spellEnd"/>
            <w:r w:rsidRPr="001B698D">
              <w:rPr>
                <w:snapToGrid w:val="0"/>
                <w:sz w:val="24"/>
                <w:szCs w:val="24"/>
              </w:rPr>
              <w:t xml:space="preserve"> </w:t>
            </w:r>
            <w:proofErr w:type="spellStart"/>
            <w:r w:rsidRPr="001B698D">
              <w:rPr>
                <w:snapToGrid w:val="0"/>
                <w:sz w:val="24"/>
                <w:szCs w:val="24"/>
              </w:rPr>
              <w:t>айқындау</w:t>
            </w:r>
            <w:proofErr w:type="spellEnd"/>
            <w:r w:rsidRPr="001B698D">
              <w:rPr>
                <w:snapToGrid w:val="0"/>
                <w:sz w:val="24"/>
                <w:szCs w:val="24"/>
              </w:rPr>
              <w:t xml:space="preserve"> </w:t>
            </w:r>
            <w:proofErr w:type="spellStart"/>
            <w:r w:rsidRPr="001B698D">
              <w:rPr>
                <w:snapToGrid w:val="0"/>
                <w:sz w:val="24"/>
                <w:szCs w:val="24"/>
              </w:rPr>
              <w:t>тәртібінде</w:t>
            </w:r>
            <w:proofErr w:type="spellEnd"/>
            <w:r w:rsidRPr="001B698D">
              <w:rPr>
                <w:snapToGrid w:val="0"/>
                <w:sz w:val="24"/>
                <w:szCs w:val="24"/>
              </w:rPr>
              <w:t xml:space="preserve"> </w:t>
            </w:r>
            <w:proofErr w:type="spellStart"/>
            <w:r w:rsidRPr="001B698D">
              <w:rPr>
                <w:snapToGrid w:val="0"/>
                <w:sz w:val="24"/>
                <w:szCs w:val="24"/>
              </w:rPr>
              <w:t>белгіленген</w:t>
            </w:r>
            <w:proofErr w:type="spellEnd"/>
            <w:r w:rsidRPr="001B698D">
              <w:rPr>
                <w:snapToGrid w:val="0"/>
                <w:sz w:val="24"/>
                <w:szCs w:val="24"/>
              </w:rPr>
              <w:t xml:space="preserve"> </w:t>
            </w:r>
            <w:r w:rsidR="00A85E20">
              <w:rPr>
                <w:snapToGrid w:val="0"/>
                <w:sz w:val="24"/>
                <w:szCs w:val="24"/>
                <w:lang w:val="kk-KZ"/>
              </w:rPr>
              <w:t>талап</w:t>
            </w:r>
            <w:proofErr w:type="spellStart"/>
            <w:r w:rsidRPr="001B698D">
              <w:rPr>
                <w:snapToGrid w:val="0"/>
                <w:sz w:val="24"/>
                <w:szCs w:val="24"/>
              </w:rPr>
              <w:t>тарға</w:t>
            </w:r>
            <w:proofErr w:type="spellEnd"/>
            <w:r w:rsidRPr="001B698D">
              <w:rPr>
                <w:snapToGrid w:val="0"/>
                <w:sz w:val="24"/>
                <w:szCs w:val="24"/>
              </w:rPr>
              <w:t xml:space="preserve"> </w:t>
            </w:r>
            <w:proofErr w:type="spellStart"/>
            <w:r w:rsidRPr="001B698D">
              <w:rPr>
                <w:snapToGrid w:val="0"/>
                <w:sz w:val="24"/>
                <w:szCs w:val="24"/>
              </w:rPr>
              <w:t>сәйкес</w:t>
            </w:r>
            <w:proofErr w:type="spellEnd"/>
            <w:r w:rsidRPr="001B698D">
              <w:rPr>
                <w:snapToGrid w:val="0"/>
                <w:sz w:val="24"/>
                <w:szCs w:val="24"/>
              </w:rPr>
              <w:t xml:space="preserve"> </w:t>
            </w:r>
            <w:proofErr w:type="spellStart"/>
            <w:r w:rsidRPr="001B698D">
              <w:rPr>
                <w:snapToGrid w:val="0"/>
                <w:sz w:val="24"/>
                <w:szCs w:val="24"/>
              </w:rPr>
              <w:t>қосымша</w:t>
            </w:r>
            <w:proofErr w:type="spellEnd"/>
            <w:r w:rsidRPr="001B698D">
              <w:rPr>
                <w:snapToGrid w:val="0"/>
                <w:sz w:val="24"/>
                <w:szCs w:val="24"/>
              </w:rPr>
              <w:t xml:space="preserve"> </w:t>
            </w:r>
            <w:proofErr w:type="spellStart"/>
            <w:r w:rsidRPr="001B698D">
              <w:rPr>
                <w:snapToGrid w:val="0"/>
                <w:sz w:val="24"/>
                <w:szCs w:val="24"/>
              </w:rPr>
              <w:t>сыйақы</w:t>
            </w:r>
            <w:proofErr w:type="spellEnd"/>
            <w:r w:rsidRPr="001B698D">
              <w:rPr>
                <w:snapToGrid w:val="0"/>
                <w:sz w:val="24"/>
                <w:szCs w:val="24"/>
              </w:rPr>
              <w:t xml:space="preserve"> (</w:t>
            </w:r>
            <w:proofErr w:type="spellStart"/>
            <w:r w:rsidRPr="001B698D">
              <w:rPr>
                <w:snapToGrid w:val="0"/>
                <w:sz w:val="24"/>
                <w:szCs w:val="24"/>
              </w:rPr>
              <w:t>бюджетте</w:t>
            </w:r>
            <w:proofErr w:type="spellEnd"/>
            <w:r w:rsidRPr="001B698D">
              <w:rPr>
                <w:snapToGrid w:val="0"/>
                <w:sz w:val="24"/>
                <w:szCs w:val="24"/>
              </w:rPr>
              <w:t xml:space="preserve"> </w:t>
            </w:r>
            <w:proofErr w:type="spellStart"/>
            <w:r w:rsidRPr="001B698D">
              <w:rPr>
                <w:snapToGrid w:val="0"/>
                <w:sz w:val="24"/>
                <w:szCs w:val="24"/>
              </w:rPr>
              <w:t>қаражат</w:t>
            </w:r>
            <w:proofErr w:type="spellEnd"/>
            <w:r w:rsidRPr="001B698D">
              <w:rPr>
                <w:snapToGrid w:val="0"/>
                <w:sz w:val="24"/>
                <w:szCs w:val="24"/>
              </w:rPr>
              <w:t xml:space="preserve"> </w:t>
            </w:r>
            <w:proofErr w:type="spellStart"/>
            <w:r w:rsidRPr="001B698D">
              <w:rPr>
                <w:snapToGrid w:val="0"/>
                <w:sz w:val="24"/>
                <w:szCs w:val="24"/>
              </w:rPr>
              <w:t>болған</w:t>
            </w:r>
            <w:proofErr w:type="spellEnd"/>
            <w:r w:rsidRPr="001B698D">
              <w:rPr>
                <w:snapToGrid w:val="0"/>
                <w:sz w:val="24"/>
                <w:szCs w:val="24"/>
              </w:rPr>
              <w:t xml:space="preserve"> </w:t>
            </w:r>
            <w:proofErr w:type="spellStart"/>
            <w:r w:rsidRPr="001B698D">
              <w:rPr>
                <w:snapToGrid w:val="0"/>
                <w:sz w:val="24"/>
                <w:szCs w:val="24"/>
              </w:rPr>
              <w:t>кезде</w:t>
            </w:r>
            <w:proofErr w:type="spellEnd"/>
            <w:r w:rsidRPr="001B698D">
              <w:rPr>
                <w:snapToGrid w:val="0"/>
                <w:sz w:val="24"/>
                <w:szCs w:val="24"/>
              </w:rPr>
              <w:t xml:space="preserve">) </w:t>
            </w:r>
            <w:proofErr w:type="spellStart"/>
            <w:r w:rsidRPr="001B698D">
              <w:rPr>
                <w:snapToGrid w:val="0"/>
                <w:sz w:val="24"/>
                <w:szCs w:val="24"/>
              </w:rPr>
              <w:t>төлеуге</w:t>
            </w:r>
            <w:proofErr w:type="spellEnd"/>
            <w:r w:rsidRPr="001B698D">
              <w:rPr>
                <w:snapToGrid w:val="0"/>
                <w:sz w:val="24"/>
                <w:szCs w:val="24"/>
              </w:rPr>
              <w:t xml:space="preserve"> </w:t>
            </w:r>
            <w:proofErr w:type="spellStart"/>
            <w:r w:rsidRPr="001B698D">
              <w:rPr>
                <w:snapToGrid w:val="0"/>
                <w:sz w:val="24"/>
                <w:szCs w:val="24"/>
              </w:rPr>
              <w:t>құқылы</w:t>
            </w:r>
            <w:proofErr w:type="spellEnd"/>
            <w:r w:rsidRPr="001B698D">
              <w:rPr>
                <w:snapToGrid w:val="0"/>
                <w:sz w:val="24"/>
                <w:szCs w:val="24"/>
              </w:rPr>
              <w:t xml:space="preserve">. </w:t>
            </w:r>
            <w:proofErr w:type="spellStart"/>
            <w:r w:rsidRPr="001B698D">
              <w:rPr>
                <w:snapToGrid w:val="0"/>
                <w:sz w:val="24"/>
                <w:szCs w:val="24"/>
              </w:rPr>
              <w:t>Қосымша</w:t>
            </w:r>
            <w:proofErr w:type="spellEnd"/>
            <w:r w:rsidRPr="001B698D">
              <w:rPr>
                <w:snapToGrid w:val="0"/>
                <w:sz w:val="24"/>
                <w:szCs w:val="24"/>
              </w:rPr>
              <w:t xml:space="preserve"> </w:t>
            </w:r>
            <w:proofErr w:type="spellStart"/>
            <w:r w:rsidRPr="001B698D">
              <w:rPr>
                <w:snapToGrid w:val="0"/>
                <w:sz w:val="24"/>
                <w:szCs w:val="24"/>
              </w:rPr>
              <w:t>сыйақы</w:t>
            </w:r>
            <w:proofErr w:type="spellEnd"/>
            <w:r w:rsidRPr="001B698D">
              <w:rPr>
                <w:snapToGrid w:val="0"/>
                <w:sz w:val="24"/>
                <w:szCs w:val="24"/>
              </w:rPr>
              <w:t xml:space="preserve"> </w:t>
            </w:r>
            <w:proofErr w:type="spellStart"/>
            <w:r w:rsidRPr="001B698D">
              <w:rPr>
                <w:snapToGrid w:val="0"/>
                <w:sz w:val="24"/>
                <w:szCs w:val="24"/>
              </w:rPr>
              <w:t>мөлшерін</w:t>
            </w:r>
            <w:proofErr w:type="spellEnd"/>
            <w:r w:rsidRPr="001B698D">
              <w:rPr>
                <w:snapToGrid w:val="0"/>
                <w:sz w:val="24"/>
                <w:szCs w:val="24"/>
              </w:rPr>
              <w:t xml:space="preserve"> </w:t>
            </w:r>
            <w:r w:rsidR="00333AB3">
              <w:rPr>
                <w:snapToGrid w:val="0"/>
                <w:sz w:val="24"/>
                <w:szCs w:val="24"/>
              </w:rPr>
              <w:t>Банк</w:t>
            </w:r>
            <w:r w:rsidRPr="001B698D">
              <w:rPr>
                <w:snapToGrid w:val="0"/>
                <w:sz w:val="24"/>
                <w:szCs w:val="24"/>
              </w:rPr>
              <w:t xml:space="preserve"> </w:t>
            </w:r>
            <w:proofErr w:type="spellStart"/>
            <w:r w:rsidRPr="001B698D">
              <w:rPr>
                <w:snapToGrid w:val="0"/>
                <w:sz w:val="24"/>
                <w:szCs w:val="24"/>
              </w:rPr>
              <w:t>ағымдағы</w:t>
            </w:r>
            <w:proofErr w:type="spellEnd"/>
            <w:r w:rsidRPr="001B698D">
              <w:rPr>
                <w:snapToGrid w:val="0"/>
                <w:sz w:val="24"/>
                <w:szCs w:val="24"/>
              </w:rPr>
              <w:t xml:space="preserve"> </w:t>
            </w:r>
            <w:proofErr w:type="spellStart"/>
            <w:r w:rsidRPr="001B698D">
              <w:rPr>
                <w:snapToGrid w:val="0"/>
                <w:sz w:val="24"/>
                <w:szCs w:val="24"/>
              </w:rPr>
              <w:t>жылға</w:t>
            </w:r>
            <w:proofErr w:type="spellEnd"/>
            <w:r w:rsidRPr="001B698D">
              <w:rPr>
                <w:snapToGrid w:val="0"/>
                <w:sz w:val="24"/>
                <w:szCs w:val="24"/>
              </w:rPr>
              <w:t xml:space="preserve"> </w:t>
            </w:r>
            <w:proofErr w:type="spellStart"/>
            <w:r w:rsidRPr="001B698D">
              <w:rPr>
                <w:snapToGrid w:val="0"/>
                <w:sz w:val="24"/>
                <w:szCs w:val="24"/>
              </w:rPr>
              <w:t>бекітілген</w:t>
            </w:r>
            <w:proofErr w:type="spellEnd"/>
            <w:r w:rsidRPr="001B698D">
              <w:rPr>
                <w:snapToGrid w:val="0"/>
                <w:sz w:val="24"/>
                <w:szCs w:val="24"/>
              </w:rPr>
              <w:t xml:space="preserve"> бюджет </w:t>
            </w:r>
            <w:proofErr w:type="spellStart"/>
            <w:r w:rsidRPr="001B698D">
              <w:rPr>
                <w:snapToGrid w:val="0"/>
                <w:sz w:val="24"/>
                <w:szCs w:val="24"/>
              </w:rPr>
              <w:t>шеңберінде</w:t>
            </w:r>
            <w:proofErr w:type="spellEnd"/>
            <w:r w:rsidRPr="001B698D">
              <w:rPr>
                <w:snapToGrid w:val="0"/>
                <w:sz w:val="24"/>
                <w:szCs w:val="24"/>
              </w:rPr>
              <w:t xml:space="preserve"> </w:t>
            </w:r>
            <w:proofErr w:type="spellStart"/>
            <w:r w:rsidRPr="001B698D">
              <w:rPr>
                <w:snapToGrid w:val="0"/>
                <w:sz w:val="24"/>
                <w:szCs w:val="24"/>
              </w:rPr>
              <w:t>дербес</w:t>
            </w:r>
            <w:proofErr w:type="spellEnd"/>
            <w:r w:rsidRPr="001B698D">
              <w:rPr>
                <w:snapToGrid w:val="0"/>
                <w:sz w:val="24"/>
                <w:szCs w:val="24"/>
              </w:rPr>
              <w:t xml:space="preserve"> </w:t>
            </w:r>
            <w:proofErr w:type="spellStart"/>
            <w:r w:rsidRPr="001B698D">
              <w:rPr>
                <w:snapToGrid w:val="0"/>
                <w:sz w:val="24"/>
                <w:szCs w:val="24"/>
              </w:rPr>
              <w:t>айқындайды</w:t>
            </w:r>
            <w:proofErr w:type="spellEnd"/>
            <w:r w:rsidR="00836933" w:rsidRPr="001B698D">
              <w:rPr>
                <w:color w:val="000000" w:themeColor="text1"/>
                <w:sz w:val="24"/>
                <w:szCs w:val="24"/>
              </w:rPr>
              <w:t>.</w:t>
            </w:r>
          </w:p>
          <w:p w14:paraId="4E5398E8" w14:textId="2A03B07E" w:rsidR="00836933" w:rsidRPr="001B698D" w:rsidRDefault="00836933" w:rsidP="001B698D">
            <w:pPr>
              <w:tabs>
                <w:tab w:val="left" w:pos="0"/>
                <w:tab w:val="left" w:pos="788"/>
              </w:tabs>
              <w:spacing w:after="120"/>
              <w:ind w:right="176"/>
              <w:jc w:val="both"/>
              <w:rPr>
                <w:b/>
                <w:snapToGrid w:val="0"/>
                <w:sz w:val="24"/>
                <w:szCs w:val="24"/>
              </w:rPr>
            </w:pPr>
            <w:r w:rsidRPr="001B698D">
              <w:rPr>
                <w:sz w:val="24"/>
                <w:szCs w:val="24"/>
              </w:rPr>
              <w:t xml:space="preserve"> </w:t>
            </w:r>
          </w:p>
          <w:p w14:paraId="781DD78A" w14:textId="397C4A21" w:rsidR="00836933" w:rsidRPr="001B698D" w:rsidRDefault="00CD149C" w:rsidP="00836933">
            <w:pPr>
              <w:tabs>
                <w:tab w:val="left" w:pos="0"/>
                <w:tab w:val="left" w:pos="788"/>
                <w:tab w:val="left" w:pos="4851"/>
              </w:tabs>
              <w:spacing w:after="120"/>
              <w:ind w:right="176" w:firstLine="426"/>
              <w:jc w:val="center"/>
              <w:rPr>
                <w:b/>
                <w:snapToGrid w:val="0"/>
                <w:sz w:val="24"/>
                <w:szCs w:val="24"/>
              </w:rPr>
            </w:pPr>
            <w:r w:rsidRPr="001B698D">
              <w:rPr>
                <w:b/>
                <w:snapToGrid w:val="0"/>
                <w:sz w:val="24"/>
                <w:szCs w:val="24"/>
              </w:rPr>
              <w:t xml:space="preserve">7-тарау. </w:t>
            </w:r>
            <w:proofErr w:type="spellStart"/>
            <w:r w:rsidR="00D526E0">
              <w:rPr>
                <w:b/>
                <w:snapToGrid w:val="0"/>
                <w:sz w:val="24"/>
                <w:szCs w:val="24"/>
              </w:rPr>
              <w:t>Тараптар</w:t>
            </w:r>
            <w:r w:rsidRPr="001B698D">
              <w:rPr>
                <w:b/>
                <w:snapToGrid w:val="0"/>
                <w:sz w:val="24"/>
                <w:szCs w:val="24"/>
              </w:rPr>
              <w:t>дың</w:t>
            </w:r>
            <w:proofErr w:type="spellEnd"/>
            <w:r w:rsidRPr="001B698D">
              <w:rPr>
                <w:b/>
                <w:snapToGrid w:val="0"/>
                <w:sz w:val="24"/>
                <w:szCs w:val="24"/>
              </w:rPr>
              <w:t xml:space="preserve"> </w:t>
            </w:r>
            <w:proofErr w:type="spellStart"/>
            <w:r w:rsidRPr="001B698D">
              <w:rPr>
                <w:b/>
                <w:snapToGrid w:val="0"/>
                <w:sz w:val="24"/>
                <w:szCs w:val="24"/>
              </w:rPr>
              <w:t>жауапкершілігі</w:t>
            </w:r>
            <w:proofErr w:type="spellEnd"/>
          </w:p>
          <w:p w14:paraId="0D73D838" w14:textId="2ECF9D45" w:rsidR="00CD149C" w:rsidRPr="001B698D" w:rsidRDefault="00836933" w:rsidP="00CD149C">
            <w:pPr>
              <w:tabs>
                <w:tab w:val="left" w:pos="0"/>
                <w:tab w:val="left" w:pos="788"/>
                <w:tab w:val="left" w:pos="4851"/>
              </w:tabs>
              <w:spacing w:after="120"/>
              <w:ind w:right="176" w:firstLine="426"/>
              <w:jc w:val="both"/>
              <w:rPr>
                <w:snapToGrid w:val="0"/>
                <w:sz w:val="24"/>
                <w:szCs w:val="24"/>
              </w:rPr>
            </w:pPr>
            <w:r w:rsidRPr="001B698D">
              <w:rPr>
                <w:snapToGrid w:val="0"/>
                <w:sz w:val="24"/>
                <w:szCs w:val="24"/>
              </w:rPr>
              <w:t xml:space="preserve">7.1. </w:t>
            </w:r>
            <w:proofErr w:type="spellStart"/>
            <w:r w:rsidR="00333AB3">
              <w:rPr>
                <w:snapToGrid w:val="0"/>
                <w:sz w:val="24"/>
                <w:szCs w:val="24"/>
              </w:rPr>
              <w:t>Шарт</w:t>
            </w:r>
            <w:r w:rsidR="00CD149C" w:rsidRPr="001B698D">
              <w:rPr>
                <w:snapToGrid w:val="0"/>
                <w:sz w:val="24"/>
                <w:szCs w:val="24"/>
              </w:rPr>
              <w:t>та</w:t>
            </w:r>
            <w:proofErr w:type="spellEnd"/>
            <w:r w:rsidR="00CD149C" w:rsidRPr="001B698D">
              <w:rPr>
                <w:snapToGrid w:val="0"/>
                <w:sz w:val="24"/>
                <w:szCs w:val="24"/>
              </w:rPr>
              <w:t xml:space="preserve"> </w:t>
            </w:r>
            <w:proofErr w:type="spellStart"/>
            <w:r w:rsidR="00CD149C" w:rsidRPr="001B698D">
              <w:rPr>
                <w:snapToGrid w:val="0"/>
                <w:sz w:val="24"/>
                <w:szCs w:val="24"/>
              </w:rPr>
              <w:t>көзделген</w:t>
            </w:r>
            <w:proofErr w:type="spellEnd"/>
            <w:r w:rsidR="00CD149C" w:rsidRPr="001B698D">
              <w:rPr>
                <w:snapToGrid w:val="0"/>
                <w:sz w:val="24"/>
                <w:szCs w:val="24"/>
              </w:rPr>
              <w:t xml:space="preserve"> </w:t>
            </w:r>
            <w:proofErr w:type="spellStart"/>
            <w:r w:rsidR="00CD149C" w:rsidRPr="001B698D">
              <w:rPr>
                <w:snapToGrid w:val="0"/>
                <w:sz w:val="24"/>
                <w:szCs w:val="24"/>
              </w:rPr>
              <w:t>міндеттемелерді</w:t>
            </w:r>
            <w:proofErr w:type="spellEnd"/>
            <w:r w:rsidR="00CD149C" w:rsidRPr="001B698D">
              <w:rPr>
                <w:snapToGrid w:val="0"/>
                <w:sz w:val="24"/>
                <w:szCs w:val="24"/>
              </w:rPr>
              <w:t xml:space="preserve"> </w:t>
            </w:r>
            <w:proofErr w:type="spellStart"/>
            <w:r w:rsidR="00CD149C" w:rsidRPr="001B698D">
              <w:rPr>
                <w:snapToGrid w:val="0"/>
                <w:sz w:val="24"/>
                <w:szCs w:val="24"/>
              </w:rPr>
              <w:t>бұзғаны</w:t>
            </w:r>
            <w:proofErr w:type="spellEnd"/>
            <w:r w:rsidR="00CD149C" w:rsidRPr="001B698D">
              <w:rPr>
                <w:snapToGrid w:val="0"/>
                <w:sz w:val="24"/>
                <w:szCs w:val="24"/>
              </w:rPr>
              <w:t xml:space="preserve"> </w:t>
            </w:r>
            <w:proofErr w:type="spellStart"/>
            <w:r w:rsidR="00CD149C" w:rsidRPr="001B698D">
              <w:rPr>
                <w:snapToGrid w:val="0"/>
                <w:sz w:val="24"/>
                <w:szCs w:val="24"/>
              </w:rPr>
              <w:t>үшін</w:t>
            </w:r>
            <w:proofErr w:type="spellEnd"/>
            <w:r w:rsidR="00CD149C" w:rsidRPr="001B698D">
              <w:rPr>
                <w:snapToGrid w:val="0"/>
                <w:sz w:val="24"/>
                <w:szCs w:val="24"/>
              </w:rPr>
              <w:t xml:space="preserve"> </w:t>
            </w:r>
            <w:proofErr w:type="spellStart"/>
            <w:r w:rsidR="00D526E0">
              <w:rPr>
                <w:snapToGrid w:val="0"/>
                <w:sz w:val="24"/>
                <w:szCs w:val="24"/>
              </w:rPr>
              <w:t>Тараптар</w:t>
            </w:r>
            <w:proofErr w:type="spellEnd"/>
            <w:r w:rsidR="00CD149C" w:rsidRPr="001B698D">
              <w:rPr>
                <w:snapToGrid w:val="0"/>
                <w:sz w:val="24"/>
                <w:szCs w:val="24"/>
              </w:rPr>
              <w:t xml:space="preserve"> </w:t>
            </w:r>
            <w:proofErr w:type="spellStart"/>
            <w:r w:rsidR="00CD149C" w:rsidRPr="001B698D">
              <w:rPr>
                <w:snapToGrid w:val="0"/>
                <w:sz w:val="24"/>
                <w:szCs w:val="24"/>
              </w:rPr>
              <w:t>Қазақстан</w:t>
            </w:r>
            <w:proofErr w:type="spellEnd"/>
            <w:r w:rsidR="00CD149C" w:rsidRPr="001B698D">
              <w:rPr>
                <w:snapToGrid w:val="0"/>
                <w:sz w:val="24"/>
                <w:szCs w:val="24"/>
              </w:rPr>
              <w:t xml:space="preserve"> </w:t>
            </w:r>
            <w:proofErr w:type="spellStart"/>
            <w:r w:rsidR="00CD149C" w:rsidRPr="001B698D">
              <w:rPr>
                <w:snapToGrid w:val="0"/>
                <w:sz w:val="24"/>
                <w:szCs w:val="24"/>
              </w:rPr>
              <w:t>Республикасының</w:t>
            </w:r>
            <w:proofErr w:type="spellEnd"/>
            <w:r w:rsidR="00CD149C" w:rsidRPr="001B698D">
              <w:rPr>
                <w:snapToGrid w:val="0"/>
                <w:sz w:val="24"/>
                <w:szCs w:val="24"/>
              </w:rPr>
              <w:t xml:space="preserve"> </w:t>
            </w:r>
            <w:proofErr w:type="spellStart"/>
            <w:r w:rsidR="00CD149C" w:rsidRPr="001B698D">
              <w:rPr>
                <w:snapToGrid w:val="0"/>
                <w:sz w:val="24"/>
                <w:szCs w:val="24"/>
              </w:rPr>
              <w:t>заңнамасына</w:t>
            </w:r>
            <w:proofErr w:type="spellEnd"/>
            <w:r w:rsidR="00CD149C" w:rsidRPr="001B698D">
              <w:rPr>
                <w:snapToGrid w:val="0"/>
                <w:sz w:val="24"/>
                <w:szCs w:val="24"/>
              </w:rPr>
              <w:t xml:space="preserve"> </w:t>
            </w:r>
            <w:proofErr w:type="spellStart"/>
            <w:r w:rsidR="00CD149C" w:rsidRPr="001B698D">
              <w:rPr>
                <w:snapToGrid w:val="0"/>
                <w:sz w:val="24"/>
                <w:szCs w:val="24"/>
              </w:rPr>
              <w:t>сәйкес</w:t>
            </w:r>
            <w:proofErr w:type="spellEnd"/>
            <w:r w:rsidR="00CD149C" w:rsidRPr="001B698D">
              <w:rPr>
                <w:snapToGrid w:val="0"/>
                <w:sz w:val="24"/>
                <w:szCs w:val="24"/>
              </w:rPr>
              <w:t xml:space="preserve"> </w:t>
            </w:r>
            <w:proofErr w:type="spellStart"/>
            <w:r w:rsidR="00CD149C" w:rsidRPr="001B698D">
              <w:rPr>
                <w:snapToGrid w:val="0"/>
                <w:sz w:val="24"/>
                <w:szCs w:val="24"/>
              </w:rPr>
              <w:t>жауапты</w:t>
            </w:r>
            <w:proofErr w:type="spellEnd"/>
            <w:r w:rsidR="00CD149C" w:rsidRPr="001B698D">
              <w:rPr>
                <w:snapToGrid w:val="0"/>
                <w:sz w:val="24"/>
                <w:szCs w:val="24"/>
              </w:rPr>
              <w:t xml:space="preserve"> </w:t>
            </w:r>
            <w:proofErr w:type="spellStart"/>
            <w:r w:rsidR="00CD149C" w:rsidRPr="001B698D">
              <w:rPr>
                <w:snapToGrid w:val="0"/>
                <w:sz w:val="24"/>
                <w:szCs w:val="24"/>
              </w:rPr>
              <w:t>болады</w:t>
            </w:r>
            <w:proofErr w:type="spellEnd"/>
            <w:r w:rsidR="00CD149C" w:rsidRPr="001B698D">
              <w:rPr>
                <w:snapToGrid w:val="0"/>
                <w:sz w:val="24"/>
                <w:szCs w:val="24"/>
              </w:rPr>
              <w:t>.</w:t>
            </w:r>
          </w:p>
          <w:p w14:paraId="303A8C99" w14:textId="57C22686" w:rsidR="00CD149C" w:rsidRPr="001B698D" w:rsidRDefault="00CD149C" w:rsidP="00CD149C">
            <w:pPr>
              <w:tabs>
                <w:tab w:val="left" w:pos="0"/>
                <w:tab w:val="left" w:pos="788"/>
                <w:tab w:val="left" w:pos="4851"/>
              </w:tabs>
              <w:spacing w:after="120"/>
              <w:ind w:right="176" w:firstLine="426"/>
              <w:jc w:val="both"/>
              <w:rPr>
                <w:snapToGrid w:val="0"/>
                <w:sz w:val="24"/>
                <w:szCs w:val="24"/>
              </w:rPr>
            </w:pPr>
            <w:r w:rsidRPr="001B698D">
              <w:rPr>
                <w:snapToGrid w:val="0"/>
                <w:sz w:val="24"/>
                <w:szCs w:val="24"/>
              </w:rPr>
              <w:t xml:space="preserve">7.2.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00333AB3">
              <w:rPr>
                <w:snapToGrid w:val="0"/>
                <w:sz w:val="24"/>
                <w:szCs w:val="24"/>
              </w:rPr>
              <w:t>Шарт</w:t>
            </w:r>
            <w:r w:rsidRPr="001B698D">
              <w:rPr>
                <w:snapToGrid w:val="0"/>
                <w:sz w:val="24"/>
                <w:szCs w:val="24"/>
              </w:rPr>
              <w:t>та</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Pr="001B698D">
              <w:rPr>
                <w:snapToGrid w:val="0"/>
                <w:sz w:val="24"/>
                <w:szCs w:val="24"/>
              </w:rPr>
              <w:t>Қағидаларда</w:t>
            </w:r>
            <w:proofErr w:type="spellEnd"/>
            <w:r w:rsidRPr="001B698D">
              <w:rPr>
                <w:snapToGrid w:val="0"/>
                <w:sz w:val="24"/>
                <w:szCs w:val="24"/>
              </w:rPr>
              <w:t xml:space="preserve"> </w:t>
            </w:r>
            <w:proofErr w:type="spellStart"/>
            <w:r w:rsidRPr="001B698D">
              <w:rPr>
                <w:snapToGrid w:val="0"/>
                <w:sz w:val="24"/>
                <w:szCs w:val="24"/>
              </w:rPr>
              <w:t>көзделген</w:t>
            </w:r>
            <w:proofErr w:type="spellEnd"/>
            <w:r w:rsidRPr="001B698D">
              <w:rPr>
                <w:snapToGrid w:val="0"/>
                <w:sz w:val="24"/>
                <w:szCs w:val="24"/>
              </w:rPr>
              <w:t xml:space="preserve"> </w:t>
            </w:r>
            <w:proofErr w:type="spellStart"/>
            <w:r w:rsidRPr="001B698D">
              <w:rPr>
                <w:snapToGrid w:val="0"/>
                <w:sz w:val="24"/>
                <w:szCs w:val="24"/>
              </w:rPr>
              <w:t>қызметтер</w:t>
            </w:r>
            <w:proofErr w:type="spellEnd"/>
            <w:r w:rsidRPr="001B698D">
              <w:rPr>
                <w:snapToGrid w:val="0"/>
                <w:sz w:val="24"/>
                <w:szCs w:val="24"/>
              </w:rPr>
              <w:t xml:space="preserve"> </w:t>
            </w:r>
            <w:proofErr w:type="spellStart"/>
            <w:r w:rsidRPr="001B698D">
              <w:rPr>
                <w:snapToGrid w:val="0"/>
                <w:sz w:val="24"/>
                <w:szCs w:val="24"/>
              </w:rPr>
              <w:t>көрсету</w:t>
            </w:r>
            <w:proofErr w:type="spellEnd"/>
            <w:r w:rsidRPr="001B698D">
              <w:rPr>
                <w:snapToGrid w:val="0"/>
                <w:sz w:val="24"/>
                <w:szCs w:val="24"/>
              </w:rPr>
              <w:t xml:space="preserve"> </w:t>
            </w:r>
            <w:proofErr w:type="spellStart"/>
            <w:r w:rsidRPr="001B698D">
              <w:rPr>
                <w:snapToGrid w:val="0"/>
                <w:sz w:val="24"/>
                <w:szCs w:val="24"/>
              </w:rPr>
              <w:t>талаптарын</w:t>
            </w:r>
            <w:proofErr w:type="spellEnd"/>
            <w:r w:rsidRPr="001B698D">
              <w:rPr>
                <w:snapToGrid w:val="0"/>
                <w:sz w:val="24"/>
                <w:szCs w:val="24"/>
              </w:rPr>
              <w:t xml:space="preserve"> </w:t>
            </w:r>
            <w:proofErr w:type="spellStart"/>
            <w:r w:rsidRPr="001B698D">
              <w:rPr>
                <w:snapToGrid w:val="0"/>
                <w:sz w:val="24"/>
                <w:szCs w:val="24"/>
              </w:rPr>
              <w:t>бұзған</w:t>
            </w:r>
            <w:proofErr w:type="spellEnd"/>
            <w:r w:rsidRPr="001B698D">
              <w:rPr>
                <w:snapToGrid w:val="0"/>
                <w:sz w:val="24"/>
                <w:szCs w:val="24"/>
              </w:rPr>
              <w:t xml:space="preserve"> </w:t>
            </w:r>
            <w:proofErr w:type="spellStart"/>
            <w:r w:rsidRPr="001B698D">
              <w:rPr>
                <w:snapToGrid w:val="0"/>
                <w:sz w:val="24"/>
                <w:szCs w:val="24"/>
              </w:rPr>
              <w:t>кезде</w:t>
            </w:r>
            <w:proofErr w:type="spellEnd"/>
            <w:r w:rsidRPr="001B698D">
              <w:rPr>
                <w:snapToGrid w:val="0"/>
                <w:sz w:val="24"/>
                <w:szCs w:val="24"/>
              </w:rPr>
              <w:t xml:space="preserve"> </w:t>
            </w:r>
            <w:proofErr w:type="spellStart"/>
            <w:r w:rsidR="00333AB3">
              <w:rPr>
                <w:snapToGrid w:val="0"/>
                <w:sz w:val="24"/>
                <w:szCs w:val="24"/>
              </w:rPr>
              <w:t>Шарт</w:t>
            </w:r>
            <w:proofErr w:type="spellEnd"/>
            <w:r w:rsidRPr="001B698D">
              <w:rPr>
                <w:snapToGrid w:val="0"/>
                <w:sz w:val="24"/>
                <w:szCs w:val="24"/>
              </w:rPr>
              <w:t xml:space="preserve"> пен </w:t>
            </w:r>
            <w:proofErr w:type="spellStart"/>
            <w:r w:rsidR="00CE07A9" w:rsidRPr="001B698D">
              <w:rPr>
                <w:snapToGrid w:val="0"/>
                <w:sz w:val="24"/>
                <w:szCs w:val="24"/>
              </w:rPr>
              <w:t>Қағидаларды</w:t>
            </w:r>
            <w:proofErr w:type="spellEnd"/>
            <w:r w:rsidR="00CE07A9" w:rsidRPr="001B698D">
              <w:rPr>
                <w:snapToGrid w:val="0"/>
                <w:sz w:val="24"/>
                <w:szCs w:val="24"/>
              </w:rPr>
              <w:t xml:space="preserve"> </w:t>
            </w:r>
            <w:proofErr w:type="spellStart"/>
            <w:r w:rsidRPr="001B698D">
              <w:rPr>
                <w:snapToGrid w:val="0"/>
                <w:sz w:val="24"/>
                <w:szCs w:val="24"/>
              </w:rPr>
              <w:t>бұзудың</w:t>
            </w:r>
            <w:proofErr w:type="spellEnd"/>
            <w:r w:rsidRPr="001B698D">
              <w:rPr>
                <w:snapToGrid w:val="0"/>
                <w:sz w:val="24"/>
                <w:szCs w:val="24"/>
              </w:rPr>
              <w:t xml:space="preserve"> </w:t>
            </w:r>
            <w:proofErr w:type="spellStart"/>
            <w:r w:rsidRPr="001B698D">
              <w:rPr>
                <w:snapToGrid w:val="0"/>
                <w:sz w:val="24"/>
                <w:szCs w:val="24"/>
              </w:rPr>
              <w:t>әрбір</w:t>
            </w:r>
            <w:proofErr w:type="spellEnd"/>
            <w:r w:rsidRPr="001B698D">
              <w:rPr>
                <w:snapToGrid w:val="0"/>
                <w:sz w:val="24"/>
                <w:szCs w:val="24"/>
              </w:rPr>
              <w:t xml:space="preserve"> </w:t>
            </w:r>
            <w:proofErr w:type="spellStart"/>
            <w:r w:rsidRPr="001B698D">
              <w:rPr>
                <w:snapToGrid w:val="0"/>
                <w:sz w:val="24"/>
                <w:szCs w:val="24"/>
              </w:rPr>
              <w:t>фактісі</w:t>
            </w:r>
            <w:proofErr w:type="spellEnd"/>
            <w:r w:rsidRPr="001B698D">
              <w:rPr>
                <w:snapToGrid w:val="0"/>
                <w:sz w:val="24"/>
                <w:szCs w:val="24"/>
              </w:rPr>
              <w:t xml:space="preserve"> </w:t>
            </w:r>
            <w:proofErr w:type="spellStart"/>
            <w:r w:rsidRPr="001B698D">
              <w:rPr>
                <w:snapToGrid w:val="0"/>
                <w:sz w:val="24"/>
                <w:szCs w:val="24"/>
              </w:rPr>
              <w:t>үшін</w:t>
            </w:r>
            <w:proofErr w:type="spellEnd"/>
            <w:r w:rsidRPr="001B698D">
              <w:rPr>
                <w:snapToGrid w:val="0"/>
                <w:sz w:val="24"/>
                <w:szCs w:val="24"/>
              </w:rPr>
              <w:t xml:space="preserve"> </w:t>
            </w:r>
            <w:r w:rsidR="00333AB3">
              <w:rPr>
                <w:snapToGrid w:val="0"/>
                <w:sz w:val="24"/>
                <w:szCs w:val="24"/>
              </w:rPr>
              <w:t>Банк</w:t>
            </w:r>
            <w:r w:rsidRPr="001B698D">
              <w:rPr>
                <w:snapToGrid w:val="0"/>
                <w:sz w:val="24"/>
                <w:szCs w:val="24"/>
              </w:rPr>
              <w:t xml:space="preserve"> </w:t>
            </w:r>
            <w:proofErr w:type="spellStart"/>
            <w:r w:rsidRPr="001B698D">
              <w:rPr>
                <w:snapToGrid w:val="0"/>
                <w:sz w:val="24"/>
                <w:szCs w:val="24"/>
              </w:rPr>
              <w:t>одан</w:t>
            </w:r>
            <w:proofErr w:type="spellEnd"/>
            <w:r w:rsidRPr="001B698D">
              <w:rPr>
                <w:snapToGrid w:val="0"/>
                <w:sz w:val="24"/>
                <w:szCs w:val="24"/>
              </w:rPr>
              <w:t xml:space="preserve"> </w:t>
            </w:r>
            <w:proofErr w:type="spellStart"/>
            <w:r w:rsidRPr="001B698D">
              <w:rPr>
                <w:snapToGrid w:val="0"/>
                <w:sz w:val="24"/>
                <w:szCs w:val="24"/>
              </w:rPr>
              <w:t>есепті</w:t>
            </w:r>
            <w:proofErr w:type="spellEnd"/>
            <w:r w:rsidRPr="001B698D">
              <w:rPr>
                <w:snapToGrid w:val="0"/>
                <w:sz w:val="24"/>
                <w:szCs w:val="24"/>
              </w:rPr>
              <w:t xml:space="preserve"> </w:t>
            </w:r>
            <w:proofErr w:type="spellStart"/>
            <w:r w:rsidRPr="001B698D">
              <w:rPr>
                <w:snapToGrid w:val="0"/>
                <w:sz w:val="24"/>
                <w:szCs w:val="24"/>
              </w:rPr>
              <w:t>кезеңдегі</w:t>
            </w:r>
            <w:proofErr w:type="spellEnd"/>
            <w:r w:rsidRPr="001B698D">
              <w:rPr>
                <w:snapToGrid w:val="0"/>
                <w:sz w:val="24"/>
                <w:szCs w:val="24"/>
              </w:rPr>
              <w:t xml:space="preserve"> </w:t>
            </w:r>
            <w:proofErr w:type="spellStart"/>
            <w:r w:rsidRPr="001B698D">
              <w:rPr>
                <w:snapToGrid w:val="0"/>
                <w:sz w:val="24"/>
                <w:szCs w:val="24"/>
              </w:rPr>
              <w:t>сыйақы</w:t>
            </w:r>
            <w:proofErr w:type="spellEnd"/>
            <w:r w:rsidRPr="001B698D">
              <w:rPr>
                <w:snapToGrid w:val="0"/>
                <w:sz w:val="24"/>
                <w:szCs w:val="24"/>
              </w:rPr>
              <w:t xml:space="preserve"> </w:t>
            </w:r>
            <w:proofErr w:type="spellStart"/>
            <w:r w:rsidRPr="001B698D">
              <w:rPr>
                <w:snapToGrid w:val="0"/>
                <w:sz w:val="24"/>
                <w:szCs w:val="24"/>
              </w:rPr>
              <w:t>сомасының</w:t>
            </w:r>
            <w:proofErr w:type="spellEnd"/>
            <w:r w:rsidRPr="001B698D">
              <w:rPr>
                <w:snapToGrid w:val="0"/>
                <w:sz w:val="24"/>
                <w:szCs w:val="24"/>
              </w:rPr>
              <w:t xml:space="preserve"> 10% (он </w:t>
            </w:r>
            <w:proofErr w:type="spellStart"/>
            <w:r w:rsidRPr="001B698D">
              <w:rPr>
                <w:snapToGrid w:val="0"/>
                <w:sz w:val="24"/>
                <w:szCs w:val="24"/>
              </w:rPr>
              <w:t>пайызы</w:t>
            </w:r>
            <w:proofErr w:type="spellEnd"/>
            <w:r w:rsidRPr="001B698D">
              <w:rPr>
                <w:snapToGrid w:val="0"/>
                <w:sz w:val="24"/>
                <w:szCs w:val="24"/>
              </w:rPr>
              <w:t xml:space="preserve">) </w:t>
            </w:r>
            <w:proofErr w:type="spellStart"/>
            <w:r w:rsidRPr="001B698D">
              <w:rPr>
                <w:snapToGrid w:val="0"/>
                <w:sz w:val="24"/>
                <w:szCs w:val="24"/>
              </w:rPr>
              <w:t>мөлшерінде</w:t>
            </w:r>
            <w:proofErr w:type="spellEnd"/>
            <w:r w:rsidRPr="001B698D">
              <w:rPr>
                <w:snapToGrid w:val="0"/>
                <w:sz w:val="24"/>
                <w:szCs w:val="24"/>
              </w:rPr>
              <w:t xml:space="preserve"> </w:t>
            </w:r>
            <w:proofErr w:type="spellStart"/>
            <w:r w:rsidRPr="001B698D">
              <w:rPr>
                <w:snapToGrid w:val="0"/>
                <w:sz w:val="24"/>
                <w:szCs w:val="24"/>
              </w:rPr>
              <w:t>айыппұл</w:t>
            </w:r>
            <w:proofErr w:type="spellEnd"/>
            <w:r w:rsidRPr="001B698D">
              <w:rPr>
                <w:snapToGrid w:val="0"/>
                <w:sz w:val="24"/>
                <w:szCs w:val="24"/>
              </w:rPr>
              <w:t xml:space="preserve"> </w:t>
            </w:r>
            <w:proofErr w:type="spellStart"/>
            <w:r w:rsidRPr="001B698D">
              <w:rPr>
                <w:snapToGrid w:val="0"/>
                <w:sz w:val="24"/>
                <w:szCs w:val="24"/>
              </w:rPr>
              <w:t>өндіріп</w:t>
            </w:r>
            <w:proofErr w:type="spellEnd"/>
            <w:r w:rsidRPr="001B698D">
              <w:rPr>
                <w:snapToGrid w:val="0"/>
                <w:sz w:val="24"/>
                <w:szCs w:val="24"/>
              </w:rPr>
              <w:t xml:space="preserve"> </w:t>
            </w:r>
            <w:proofErr w:type="spellStart"/>
            <w:r w:rsidRPr="001B698D">
              <w:rPr>
                <w:snapToGrid w:val="0"/>
                <w:sz w:val="24"/>
                <w:szCs w:val="24"/>
              </w:rPr>
              <w:t>алуға</w:t>
            </w:r>
            <w:proofErr w:type="spellEnd"/>
            <w:r w:rsidRPr="001B698D">
              <w:rPr>
                <w:snapToGrid w:val="0"/>
                <w:sz w:val="24"/>
                <w:szCs w:val="24"/>
              </w:rPr>
              <w:t xml:space="preserve"> </w:t>
            </w:r>
            <w:proofErr w:type="spellStart"/>
            <w:r w:rsidRPr="001B698D">
              <w:rPr>
                <w:snapToGrid w:val="0"/>
                <w:sz w:val="24"/>
                <w:szCs w:val="24"/>
              </w:rPr>
              <w:t>құқылы</w:t>
            </w:r>
            <w:proofErr w:type="spellEnd"/>
            <w:r w:rsidRPr="001B698D">
              <w:rPr>
                <w:snapToGrid w:val="0"/>
                <w:sz w:val="24"/>
                <w:szCs w:val="24"/>
              </w:rPr>
              <w:t>.</w:t>
            </w:r>
          </w:p>
          <w:p w14:paraId="5130A285" w14:textId="52861831" w:rsidR="00CD149C" w:rsidRPr="001B698D" w:rsidRDefault="00CD149C" w:rsidP="00CD149C">
            <w:pPr>
              <w:tabs>
                <w:tab w:val="left" w:pos="0"/>
                <w:tab w:val="left" w:pos="788"/>
                <w:tab w:val="left" w:pos="4851"/>
              </w:tabs>
              <w:spacing w:after="120"/>
              <w:ind w:right="176" w:firstLine="426"/>
              <w:jc w:val="both"/>
              <w:rPr>
                <w:snapToGrid w:val="0"/>
                <w:sz w:val="24"/>
                <w:szCs w:val="24"/>
              </w:rPr>
            </w:pPr>
            <w:r w:rsidRPr="001B698D">
              <w:rPr>
                <w:snapToGrid w:val="0"/>
                <w:sz w:val="24"/>
                <w:szCs w:val="24"/>
              </w:rPr>
              <w:t xml:space="preserve">7.3. </w:t>
            </w:r>
            <w:proofErr w:type="spellStart"/>
            <w:r w:rsidR="00333AB3">
              <w:rPr>
                <w:snapToGrid w:val="0"/>
                <w:sz w:val="24"/>
                <w:szCs w:val="24"/>
              </w:rPr>
              <w:t>Шарт</w:t>
            </w:r>
            <w:proofErr w:type="spellEnd"/>
            <w:r w:rsidRPr="001B698D">
              <w:rPr>
                <w:snapToGrid w:val="0"/>
                <w:sz w:val="24"/>
                <w:szCs w:val="24"/>
              </w:rPr>
              <w:t xml:space="preserve"> </w:t>
            </w:r>
            <w:proofErr w:type="spellStart"/>
            <w:r w:rsidRPr="001B698D">
              <w:rPr>
                <w:snapToGrid w:val="0"/>
                <w:sz w:val="24"/>
                <w:szCs w:val="24"/>
              </w:rPr>
              <w:t>талаптарында</w:t>
            </w:r>
            <w:proofErr w:type="spellEnd"/>
            <w:r w:rsidRPr="001B698D">
              <w:rPr>
                <w:snapToGrid w:val="0"/>
                <w:sz w:val="24"/>
                <w:szCs w:val="24"/>
              </w:rPr>
              <w:t xml:space="preserve"> </w:t>
            </w:r>
            <w:proofErr w:type="spellStart"/>
            <w:r w:rsidRPr="001B698D">
              <w:rPr>
                <w:snapToGrid w:val="0"/>
                <w:sz w:val="24"/>
                <w:szCs w:val="24"/>
              </w:rPr>
              <w:t>көзделген</w:t>
            </w:r>
            <w:proofErr w:type="spellEnd"/>
            <w:r w:rsidRPr="001B698D">
              <w:rPr>
                <w:snapToGrid w:val="0"/>
                <w:sz w:val="24"/>
                <w:szCs w:val="24"/>
              </w:rPr>
              <w:t xml:space="preserve"> </w:t>
            </w:r>
            <w:proofErr w:type="spellStart"/>
            <w:r w:rsidRPr="001B698D">
              <w:rPr>
                <w:snapToGrid w:val="0"/>
                <w:sz w:val="24"/>
                <w:szCs w:val="24"/>
              </w:rPr>
              <w:t>төлем</w:t>
            </w:r>
            <w:proofErr w:type="spellEnd"/>
            <w:r w:rsidRPr="001B698D">
              <w:rPr>
                <w:snapToGrid w:val="0"/>
                <w:sz w:val="24"/>
                <w:szCs w:val="24"/>
              </w:rPr>
              <w:t xml:space="preserve"> </w:t>
            </w:r>
            <w:proofErr w:type="spellStart"/>
            <w:r w:rsidRPr="001B698D">
              <w:rPr>
                <w:snapToGrid w:val="0"/>
                <w:sz w:val="24"/>
                <w:szCs w:val="24"/>
              </w:rPr>
              <w:t>мерзімдері</w:t>
            </w:r>
            <w:proofErr w:type="spellEnd"/>
            <w:r w:rsidRPr="001B698D">
              <w:rPr>
                <w:snapToGrid w:val="0"/>
                <w:sz w:val="24"/>
                <w:szCs w:val="24"/>
              </w:rPr>
              <w:t xml:space="preserve"> </w:t>
            </w:r>
            <w:proofErr w:type="spellStart"/>
            <w:r w:rsidRPr="001B698D">
              <w:rPr>
                <w:snapToGrid w:val="0"/>
                <w:sz w:val="24"/>
                <w:szCs w:val="24"/>
              </w:rPr>
              <w:t>бұзылған</w:t>
            </w:r>
            <w:proofErr w:type="spellEnd"/>
            <w:r w:rsidRPr="001B698D">
              <w:rPr>
                <w:snapToGrid w:val="0"/>
                <w:sz w:val="24"/>
                <w:szCs w:val="24"/>
              </w:rPr>
              <w:t xml:space="preserve"> </w:t>
            </w:r>
            <w:proofErr w:type="spellStart"/>
            <w:r w:rsidRPr="001B698D">
              <w:rPr>
                <w:snapToGrid w:val="0"/>
                <w:sz w:val="24"/>
                <w:szCs w:val="24"/>
              </w:rPr>
              <w:t>жағдайда</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Pr="001B698D">
              <w:rPr>
                <w:snapToGrid w:val="0"/>
                <w:sz w:val="24"/>
                <w:szCs w:val="24"/>
              </w:rPr>
              <w:t>мерзімі</w:t>
            </w:r>
            <w:proofErr w:type="spellEnd"/>
            <w:r w:rsidRPr="001B698D">
              <w:rPr>
                <w:snapToGrid w:val="0"/>
                <w:sz w:val="24"/>
                <w:szCs w:val="24"/>
              </w:rPr>
              <w:t xml:space="preserve"> </w:t>
            </w:r>
            <w:proofErr w:type="spellStart"/>
            <w:r w:rsidRPr="001B698D">
              <w:rPr>
                <w:snapToGrid w:val="0"/>
                <w:sz w:val="24"/>
                <w:szCs w:val="24"/>
              </w:rPr>
              <w:t>өткен</w:t>
            </w:r>
            <w:proofErr w:type="spellEnd"/>
            <w:r w:rsidRPr="001B698D">
              <w:rPr>
                <w:snapToGrid w:val="0"/>
                <w:sz w:val="24"/>
                <w:szCs w:val="24"/>
              </w:rPr>
              <w:t xml:space="preserve"> </w:t>
            </w:r>
            <w:proofErr w:type="spellStart"/>
            <w:r w:rsidRPr="001B698D">
              <w:rPr>
                <w:snapToGrid w:val="0"/>
                <w:sz w:val="24"/>
                <w:szCs w:val="24"/>
              </w:rPr>
              <w:t>әрбір</w:t>
            </w:r>
            <w:proofErr w:type="spellEnd"/>
            <w:r w:rsidRPr="001B698D">
              <w:rPr>
                <w:snapToGrid w:val="0"/>
                <w:sz w:val="24"/>
                <w:szCs w:val="24"/>
              </w:rPr>
              <w:t xml:space="preserve"> </w:t>
            </w:r>
            <w:proofErr w:type="spellStart"/>
            <w:r w:rsidRPr="001B698D">
              <w:rPr>
                <w:snapToGrid w:val="0"/>
                <w:sz w:val="24"/>
                <w:szCs w:val="24"/>
              </w:rPr>
              <w:t>операциялық</w:t>
            </w:r>
            <w:proofErr w:type="spellEnd"/>
            <w:r w:rsidRPr="001B698D">
              <w:rPr>
                <w:snapToGrid w:val="0"/>
                <w:sz w:val="24"/>
                <w:szCs w:val="24"/>
              </w:rPr>
              <w:t xml:space="preserve"> </w:t>
            </w:r>
            <w:proofErr w:type="spellStart"/>
            <w:r w:rsidRPr="001B698D">
              <w:rPr>
                <w:snapToGrid w:val="0"/>
                <w:sz w:val="24"/>
                <w:szCs w:val="24"/>
              </w:rPr>
              <w:t>күн</w:t>
            </w:r>
            <w:proofErr w:type="spellEnd"/>
            <w:r w:rsidRPr="001B698D">
              <w:rPr>
                <w:snapToGrid w:val="0"/>
                <w:sz w:val="24"/>
                <w:szCs w:val="24"/>
              </w:rPr>
              <w:t xml:space="preserve"> </w:t>
            </w:r>
            <w:proofErr w:type="spellStart"/>
            <w:r w:rsidRPr="001B698D">
              <w:rPr>
                <w:snapToGrid w:val="0"/>
                <w:sz w:val="24"/>
                <w:szCs w:val="24"/>
              </w:rPr>
              <w:t>үшін</w:t>
            </w:r>
            <w:proofErr w:type="spellEnd"/>
            <w:r w:rsidRPr="001B698D">
              <w:rPr>
                <w:snapToGrid w:val="0"/>
                <w:sz w:val="24"/>
                <w:szCs w:val="24"/>
              </w:rPr>
              <w:t xml:space="preserve"> </w:t>
            </w:r>
            <w:proofErr w:type="spellStart"/>
            <w:r w:rsidR="00333AB3">
              <w:rPr>
                <w:snapToGrid w:val="0"/>
                <w:sz w:val="24"/>
                <w:szCs w:val="24"/>
              </w:rPr>
              <w:t>Шарт</w:t>
            </w:r>
            <w:proofErr w:type="spellEnd"/>
            <w:r w:rsidRPr="001B698D">
              <w:rPr>
                <w:snapToGrid w:val="0"/>
                <w:sz w:val="24"/>
                <w:szCs w:val="24"/>
              </w:rPr>
              <w:t xml:space="preserve"> </w:t>
            </w:r>
            <w:proofErr w:type="spellStart"/>
            <w:r w:rsidRPr="001B698D">
              <w:rPr>
                <w:snapToGrid w:val="0"/>
                <w:sz w:val="24"/>
                <w:szCs w:val="24"/>
              </w:rPr>
              <w:t>бойынша</w:t>
            </w:r>
            <w:proofErr w:type="spellEnd"/>
            <w:r w:rsidRPr="001B698D">
              <w:rPr>
                <w:snapToGrid w:val="0"/>
                <w:sz w:val="24"/>
                <w:szCs w:val="24"/>
              </w:rPr>
              <w:t xml:space="preserve"> </w:t>
            </w:r>
            <w:proofErr w:type="spellStart"/>
            <w:r w:rsidRPr="001B698D">
              <w:rPr>
                <w:snapToGrid w:val="0"/>
                <w:sz w:val="24"/>
                <w:szCs w:val="24"/>
              </w:rPr>
              <w:t>төлеуге</w:t>
            </w:r>
            <w:proofErr w:type="spellEnd"/>
            <w:r w:rsidRPr="001B698D">
              <w:rPr>
                <w:snapToGrid w:val="0"/>
                <w:sz w:val="24"/>
                <w:szCs w:val="24"/>
              </w:rPr>
              <w:t xml:space="preserve"> </w:t>
            </w:r>
            <w:proofErr w:type="spellStart"/>
            <w:r w:rsidRPr="001B698D">
              <w:rPr>
                <w:snapToGrid w:val="0"/>
                <w:sz w:val="24"/>
                <w:szCs w:val="24"/>
              </w:rPr>
              <w:t>жататын</w:t>
            </w:r>
            <w:proofErr w:type="spellEnd"/>
            <w:r w:rsidRPr="001B698D">
              <w:rPr>
                <w:snapToGrid w:val="0"/>
                <w:sz w:val="24"/>
                <w:szCs w:val="24"/>
              </w:rPr>
              <w:t xml:space="preserve"> </w:t>
            </w:r>
            <w:proofErr w:type="spellStart"/>
            <w:r w:rsidRPr="001B698D">
              <w:rPr>
                <w:snapToGrid w:val="0"/>
                <w:sz w:val="24"/>
                <w:szCs w:val="24"/>
              </w:rPr>
              <w:t>соманың</w:t>
            </w:r>
            <w:proofErr w:type="spellEnd"/>
            <w:r w:rsidRPr="001B698D">
              <w:rPr>
                <w:snapToGrid w:val="0"/>
                <w:sz w:val="24"/>
                <w:szCs w:val="24"/>
              </w:rPr>
              <w:t xml:space="preserve"> 0,1% (</w:t>
            </w:r>
            <w:proofErr w:type="spellStart"/>
            <w:r w:rsidRPr="001B698D">
              <w:rPr>
                <w:snapToGrid w:val="0"/>
                <w:sz w:val="24"/>
                <w:szCs w:val="24"/>
              </w:rPr>
              <w:t>нөл</w:t>
            </w:r>
            <w:proofErr w:type="spellEnd"/>
            <w:r w:rsidRPr="001B698D">
              <w:rPr>
                <w:snapToGrid w:val="0"/>
                <w:sz w:val="24"/>
                <w:szCs w:val="24"/>
              </w:rPr>
              <w:t xml:space="preserve"> </w:t>
            </w:r>
            <w:proofErr w:type="spellStart"/>
            <w:r w:rsidRPr="001B698D">
              <w:rPr>
                <w:snapToGrid w:val="0"/>
                <w:sz w:val="24"/>
                <w:szCs w:val="24"/>
              </w:rPr>
              <w:t>бүтін</w:t>
            </w:r>
            <w:proofErr w:type="spellEnd"/>
            <w:r w:rsidRPr="001B698D">
              <w:rPr>
                <w:snapToGrid w:val="0"/>
                <w:sz w:val="24"/>
                <w:szCs w:val="24"/>
              </w:rPr>
              <w:t xml:space="preserve"> </w:t>
            </w:r>
            <w:proofErr w:type="spellStart"/>
            <w:r w:rsidRPr="001B698D">
              <w:rPr>
                <w:snapToGrid w:val="0"/>
                <w:sz w:val="24"/>
                <w:szCs w:val="24"/>
              </w:rPr>
              <w:t>оннан</w:t>
            </w:r>
            <w:proofErr w:type="spellEnd"/>
            <w:r w:rsidRPr="001B698D">
              <w:rPr>
                <w:snapToGrid w:val="0"/>
                <w:sz w:val="24"/>
                <w:szCs w:val="24"/>
              </w:rPr>
              <w:t xml:space="preserve"> </w:t>
            </w:r>
            <w:proofErr w:type="spellStart"/>
            <w:r w:rsidRPr="001B698D">
              <w:rPr>
                <w:snapToGrid w:val="0"/>
                <w:sz w:val="24"/>
                <w:szCs w:val="24"/>
              </w:rPr>
              <w:t>бір</w:t>
            </w:r>
            <w:proofErr w:type="spellEnd"/>
            <w:r w:rsidRPr="001B698D">
              <w:rPr>
                <w:snapToGrid w:val="0"/>
                <w:sz w:val="24"/>
                <w:szCs w:val="24"/>
              </w:rPr>
              <w:t xml:space="preserve"> </w:t>
            </w:r>
            <w:proofErr w:type="spellStart"/>
            <w:r w:rsidRPr="001B698D">
              <w:rPr>
                <w:snapToGrid w:val="0"/>
                <w:sz w:val="24"/>
                <w:szCs w:val="24"/>
              </w:rPr>
              <w:t>пайызы</w:t>
            </w:r>
            <w:proofErr w:type="spellEnd"/>
            <w:r w:rsidRPr="001B698D">
              <w:rPr>
                <w:snapToGrid w:val="0"/>
                <w:sz w:val="24"/>
                <w:szCs w:val="24"/>
              </w:rPr>
              <w:t xml:space="preserve">) </w:t>
            </w:r>
            <w:proofErr w:type="spellStart"/>
            <w:r w:rsidRPr="001B698D">
              <w:rPr>
                <w:snapToGrid w:val="0"/>
                <w:sz w:val="24"/>
                <w:szCs w:val="24"/>
              </w:rPr>
              <w:t>мөлшерінде</w:t>
            </w:r>
            <w:proofErr w:type="spellEnd"/>
            <w:r w:rsidRPr="001B698D">
              <w:rPr>
                <w:snapToGrid w:val="0"/>
                <w:sz w:val="24"/>
                <w:szCs w:val="24"/>
              </w:rPr>
              <w:t xml:space="preserve"> </w:t>
            </w:r>
            <w:proofErr w:type="spellStart"/>
            <w:r w:rsidR="00333AB3">
              <w:rPr>
                <w:snapToGrid w:val="0"/>
                <w:sz w:val="24"/>
                <w:szCs w:val="24"/>
              </w:rPr>
              <w:t>Банк</w:t>
            </w:r>
            <w:r w:rsidRPr="001B698D">
              <w:rPr>
                <w:snapToGrid w:val="0"/>
                <w:sz w:val="24"/>
                <w:szCs w:val="24"/>
              </w:rPr>
              <w:t>тен</w:t>
            </w:r>
            <w:proofErr w:type="spellEnd"/>
            <w:r w:rsidRPr="001B698D">
              <w:rPr>
                <w:snapToGrid w:val="0"/>
                <w:sz w:val="24"/>
                <w:szCs w:val="24"/>
              </w:rPr>
              <w:t xml:space="preserve"> </w:t>
            </w:r>
            <w:proofErr w:type="spellStart"/>
            <w:r w:rsidRPr="001B698D">
              <w:rPr>
                <w:snapToGrid w:val="0"/>
                <w:sz w:val="24"/>
                <w:szCs w:val="24"/>
              </w:rPr>
              <w:t>тұрақсыздық</w:t>
            </w:r>
            <w:proofErr w:type="spellEnd"/>
            <w:r w:rsidRPr="001B698D">
              <w:rPr>
                <w:snapToGrid w:val="0"/>
                <w:sz w:val="24"/>
                <w:szCs w:val="24"/>
              </w:rPr>
              <w:t xml:space="preserve"> </w:t>
            </w:r>
            <w:proofErr w:type="spellStart"/>
            <w:r w:rsidRPr="001B698D">
              <w:rPr>
                <w:snapToGrid w:val="0"/>
                <w:sz w:val="24"/>
                <w:szCs w:val="24"/>
              </w:rPr>
              <w:t>айыбын</w:t>
            </w:r>
            <w:proofErr w:type="spellEnd"/>
            <w:r w:rsidRPr="001B698D">
              <w:rPr>
                <w:snapToGrid w:val="0"/>
                <w:sz w:val="24"/>
                <w:szCs w:val="24"/>
              </w:rPr>
              <w:t xml:space="preserve"> </w:t>
            </w:r>
            <w:proofErr w:type="spellStart"/>
            <w:r w:rsidRPr="001B698D">
              <w:rPr>
                <w:snapToGrid w:val="0"/>
                <w:sz w:val="24"/>
                <w:szCs w:val="24"/>
              </w:rPr>
              <w:t>өндіріп</w:t>
            </w:r>
            <w:proofErr w:type="spellEnd"/>
            <w:r w:rsidRPr="001B698D">
              <w:rPr>
                <w:snapToGrid w:val="0"/>
                <w:sz w:val="24"/>
                <w:szCs w:val="24"/>
              </w:rPr>
              <w:t xml:space="preserve"> </w:t>
            </w:r>
            <w:proofErr w:type="spellStart"/>
            <w:r w:rsidRPr="001B698D">
              <w:rPr>
                <w:snapToGrid w:val="0"/>
                <w:sz w:val="24"/>
                <w:szCs w:val="24"/>
              </w:rPr>
              <w:t>алуға</w:t>
            </w:r>
            <w:proofErr w:type="spellEnd"/>
            <w:r w:rsidRPr="001B698D">
              <w:rPr>
                <w:snapToGrid w:val="0"/>
                <w:sz w:val="24"/>
                <w:szCs w:val="24"/>
              </w:rPr>
              <w:t xml:space="preserve"> </w:t>
            </w:r>
            <w:proofErr w:type="spellStart"/>
            <w:r w:rsidRPr="001B698D">
              <w:rPr>
                <w:snapToGrid w:val="0"/>
                <w:sz w:val="24"/>
                <w:szCs w:val="24"/>
              </w:rPr>
              <w:t>құқылы</w:t>
            </w:r>
            <w:proofErr w:type="spellEnd"/>
            <w:r w:rsidRPr="001B698D">
              <w:rPr>
                <w:snapToGrid w:val="0"/>
                <w:sz w:val="24"/>
                <w:szCs w:val="24"/>
              </w:rPr>
              <w:t>.</w:t>
            </w:r>
          </w:p>
          <w:p w14:paraId="51D7B975" w14:textId="3F3EBBEB" w:rsidR="00CD149C" w:rsidRPr="001B698D" w:rsidRDefault="00CD149C" w:rsidP="00CD149C">
            <w:pPr>
              <w:tabs>
                <w:tab w:val="left" w:pos="0"/>
                <w:tab w:val="left" w:pos="788"/>
                <w:tab w:val="left" w:pos="4851"/>
              </w:tabs>
              <w:spacing w:after="120"/>
              <w:ind w:right="176" w:firstLine="426"/>
              <w:jc w:val="both"/>
              <w:rPr>
                <w:snapToGrid w:val="0"/>
                <w:sz w:val="24"/>
                <w:szCs w:val="24"/>
              </w:rPr>
            </w:pPr>
            <w:r w:rsidRPr="001B698D">
              <w:rPr>
                <w:snapToGrid w:val="0"/>
                <w:sz w:val="24"/>
                <w:szCs w:val="24"/>
              </w:rPr>
              <w:t xml:space="preserve">7.4.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00333AB3">
              <w:rPr>
                <w:snapToGrid w:val="0"/>
                <w:sz w:val="24"/>
                <w:szCs w:val="24"/>
              </w:rPr>
              <w:t>Шарт</w:t>
            </w:r>
            <w:proofErr w:type="spellEnd"/>
            <w:r w:rsidRPr="001B698D">
              <w:rPr>
                <w:snapToGrid w:val="0"/>
                <w:sz w:val="24"/>
                <w:szCs w:val="24"/>
              </w:rPr>
              <w:t xml:space="preserve"> </w:t>
            </w:r>
            <w:proofErr w:type="spellStart"/>
            <w:r w:rsidRPr="001B698D">
              <w:rPr>
                <w:snapToGrid w:val="0"/>
                <w:sz w:val="24"/>
                <w:szCs w:val="24"/>
              </w:rPr>
              <w:t>бойынша</w:t>
            </w:r>
            <w:proofErr w:type="spellEnd"/>
            <w:r w:rsidRPr="001B698D">
              <w:rPr>
                <w:snapToGrid w:val="0"/>
                <w:sz w:val="24"/>
                <w:szCs w:val="24"/>
              </w:rPr>
              <w:t xml:space="preserve"> </w:t>
            </w:r>
            <w:proofErr w:type="spellStart"/>
            <w:r w:rsidRPr="001B698D">
              <w:rPr>
                <w:snapToGrid w:val="0"/>
                <w:sz w:val="24"/>
                <w:szCs w:val="24"/>
              </w:rPr>
              <w:t>міндеттемелерді</w:t>
            </w:r>
            <w:proofErr w:type="spellEnd"/>
            <w:r w:rsidRPr="001B698D">
              <w:rPr>
                <w:snapToGrid w:val="0"/>
                <w:sz w:val="24"/>
                <w:szCs w:val="24"/>
              </w:rPr>
              <w:t xml:space="preserve"> </w:t>
            </w:r>
            <w:proofErr w:type="spellStart"/>
            <w:r w:rsidRPr="001B698D">
              <w:rPr>
                <w:snapToGrid w:val="0"/>
                <w:sz w:val="24"/>
                <w:szCs w:val="24"/>
              </w:rPr>
              <w:t>бұзған</w:t>
            </w:r>
            <w:proofErr w:type="spellEnd"/>
            <w:r w:rsidRPr="001B698D">
              <w:rPr>
                <w:snapToGrid w:val="0"/>
                <w:sz w:val="24"/>
                <w:szCs w:val="24"/>
              </w:rPr>
              <w:t xml:space="preserve">, </w:t>
            </w:r>
            <w:proofErr w:type="spellStart"/>
            <w:r w:rsidRPr="001B698D">
              <w:rPr>
                <w:snapToGrid w:val="0"/>
                <w:sz w:val="24"/>
                <w:szCs w:val="24"/>
              </w:rPr>
              <w:t>тиісінше</w:t>
            </w:r>
            <w:proofErr w:type="spellEnd"/>
            <w:r w:rsidRPr="001B698D">
              <w:rPr>
                <w:snapToGrid w:val="0"/>
                <w:sz w:val="24"/>
                <w:szCs w:val="24"/>
              </w:rPr>
              <w:t xml:space="preserve"> </w:t>
            </w:r>
            <w:proofErr w:type="spellStart"/>
            <w:r w:rsidRPr="001B698D">
              <w:rPr>
                <w:snapToGrid w:val="0"/>
                <w:sz w:val="24"/>
                <w:szCs w:val="24"/>
              </w:rPr>
              <w:lastRenderedPageBreak/>
              <w:t>орындамаған</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осы </w:t>
            </w:r>
            <w:proofErr w:type="spellStart"/>
            <w:r w:rsidRPr="001B698D">
              <w:rPr>
                <w:snapToGrid w:val="0"/>
                <w:sz w:val="24"/>
                <w:szCs w:val="24"/>
              </w:rPr>
              <w:t>әрекеттермен</w:t>
            </w:r>
            <w:proofErr w:type="spellEnd"/>
            <w:r w:rsidRPr="001B698D">
              <w:rPr>
                <w:snapToGrid w:val="0"/>
                <w:sz w:val="24"/>
                <w:szCs w:val="24"/>
              </w:rPr>
              <w:t xml:space="preserve"> (</w:t>
            </w:r>
            <w:proofErr w:type="spellStart"/>
            <w:r w:rsidRPr="001B698D">
              <w:rPr>
                <w:snapToGrid w:val="0"/>
                <w:sz w:val="24"/>
                <w:szCs w:val="24"/>
              </w:rPr>
              <w:t>әрекетсіздікпен</w:t>
            </w:r>
            <w:proofErr w:type="spellEnd"/>
            <w:r w:rsidRPr="001B698D">
              <w:rPr>
                <w:snapToGrid w:val="0"/>
                <w:sz w:val="24"/>
                <w:szCs w:val="24"/>
              </w:rPr>
              <w:t xml:space="preserve">) </w:t>
            </w:r>
            <w:proofErr w:type="spellStart"/>
            <w:r w:rsidR="00333AB3">
              <w:rPr>
                <w:snapToGrid w:val="0"/>
                <w:sz w:val="24"/>
                <w:szCs w:val="24"/>
              </w:rPr>
              <w:t>Банк</w:t>
            </w:r>
            <w:r w:rsidRPr="001B698D">
              <w:rPr>
                <w:snapToGrid w:val="0"/>
                <w:sz w:val="24"/>
                <w:szCs w:val="24"/>
              </w:rPr>
              <w:t>ке</w:t>
            </w:r>
            <w:proofErr w:type="spellEnd"/>
            <w:r w:rsidRPr="001B698D">
              <w:rPr>
                <w:snapToGrid w:val="0"/>
                <w:sz w:val="24"/>
                <w:szCs w:val="24"/>
              </w:rPr>
              <w:t xml:space="preserve"> не </w:t>
            </w:r>
            <w:proofErr w:type="spellStart"/>
            <w:r w:rsidRPr="001B698D">
              <w:rPr>
                <w:snapToGrid w:val="0"/>
                <w:sz w:val="24"/>
                <w:szCs w:val="24"/>
              </w:rPr>
              <w:t>үшінші</w:t>
            </w:r>
            <w:proofErr w:type="spellEnd"/>
            <w:r w:rsidRPr="001B698D">
              <w:rPr>
                <w:snapToGrid w:val="0"/>
                <w:sz w:val="24"/>
                <w:szCs w:val="24"/>
              </w:rPr>
              <w:t xml:space="preserve"> </w:t>
            </w:r>
            <w:proofErr w:type="spellStart"/>
            <w:r w:rsidRPr="001B698D">
              <w:rPr>
                <w:snapToGrid w:val="0"/>
                <w:sz w:val="24"/>
                <w:szCs w:val="24"/>
              </w:rPr>
              <w:t>тұлғаларға</w:t>
            </w:r>
            <w:proofErr w:type="spellEnd"/>
            <w:r w:rsidRPr="001B698D">
              <w:rPr>
                <w:snapToGrid w:val="0"/>
                <w:sz w:val="24"/>
                <w:szCs w:val="24"/>
              </w:rPr>
              <w:t xml:space="preserve"> </w:t>
            </w:r>
            <w:proofErr w:type="spellStart"/>
            <w:r w:rsidRPr="001B698D">
              <w:rPr>
                <w:snapToGrid w:val="0"/>
                <w:sz w:val="24"/>
                <w:szCs w:val="24"/>
              </w:rPr>
              <w:t>залал</w:t>
            </w:r>
            <w:proofErr w:type="spellEnd"/>
            <w:r w:rsidRPr="001B698D">
              <w:rPr>
                <w:snapToGrid w:val="0"/>
                <w:sz w:val="24"/>
                <w:szCs w:val="24"/>
              </w:rPr>
              <w:t xml:space="preserve"> </w:t>
            </w:r>
            <w:proofErr w:type="spellStart"/>
            <w:r w:rsidRPr="001B698D">
              <w:rPr>
                <w:snapToGrid w:val="0"/>
                <w:sz w:val="24"/>
                <w:szCs w:val="24"/>
              </w:rPr>
              <w:t>келтірген</w:t>
            </w:r>
            <w:proofErr w:type="spellEnd"/>
            <w:r w:rsidRPr="001B698D">
              <w:rPr>
                <w:snapToGrid w:val="0"/>
                <w:sz w:val="24"/>
                <w:szCs w:val="24"/>
              </w:rPr>
              <w:t xml:space="preserve"> </w:t>
            </w:r>
            <w:proofErr w:type="spellStart"/>
            <w:r w:rsidRPr="001B698D">
              <w:rPr>
                <w:snapToGrid w:val="0"/>
                <w:sz w:val="24"/>
                <w:szCs w:val="24"/>
              </w:rPr>
              <w:t>кезде</w:t>
            </w:r>
            <w:proofErr w:type="spellEnd"/>
            <w:r w:rsidRPr="001B698D">
              <w:rPr>
                <w:snapToGrid w:val="0"/>
                <w:sz w:val="24"/>
                <w:szCs w:val="24"/>
              </w:rPr>
              <w:t xml:space="preserve"> </w:t>
            </w:r>
            <w:proofErr w:type="spellStart"/>
            <w:r w:rsidRPr="001B698D">
              <w:rPr>
                <w:snapToGrid w:val="0"/>
                <w:sz w:val="24"/>
                <w:szCs w:val="24"/>
              </w:rPr>
              <w:t>аталған</w:t>
            </w:r>
            <w:proofErr w:type="spellEnd"/>
            <w:r w:rsidRPr="001B698D">
              <w:rPr>
                <w:snapToGrid w:val="0"/>
                <w:sz w:val="24"/>
                <w:szCs w:val="24"/>
              </w:rPr>
              <w:t xml:space="preserve"> </w:t>
            </w:r>
            <w:proofErr w:type="spellStart"/>
            <w:r w:rsidRPr="001B698D">
              <w:rPr>
                <w:snapToGrid w:val="0"/>
                <w:sz w:val="24"/>
                <w:szCs w:val="24"/>
              </w:rPr>
              <w:t>залалдар</w:t>
            </w:r>
            <w:proofErr w:type="spellEnd"/>
            <w:r w:rsidRPr="001B698D">
              <w:rPr>
                <w:snapToGrid w:val="0"/>
                <w:sz w:val="24"/>
                <w:szCs w:val="24"/>
              </w:rPr>
              <w:t xml:space="preserve"> (</w:t>
            </w:r>
            <w:proofErr w:type="spellStart"/>
            <w:r w:rsidRPr="001B698D">
              <w:rPr>
                <w:snapToGrid w:val="0"/>
                <w:sz w:val="24"/>
                <w:szCs w:val="24"/>
              </w:rPr>
              <w:t>тікелей</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Pr="001B698D">
              <w:rPr>
                <w:snapToGrid w:val="0"/>
                <w:sz w:val="24"/>
                <w:szCs w:val="24"/>
              </w:rPr>
              <w:t>жанама</w:t>
            </w:r>
            <w:proofErr w:type="spellEnd"/>
            <w:r w:rsidRPr="001B698D">
              <w:rPr>
                <w:snapToGrid w:val="0"/>
                <w:sz w:val="24"/>
                <w:szCs w:val="24"/>
              </w:rPr>
              <w:t xml:space="preserve">) </w:t>
            </w:r>
            <w:r w:rsidR="00AB1DF1">
              <w:rPr>
                <w:snapToGrid w:val="0"/>
                <w:sz w:val="24"/>
                <w:szCs w:val="24"/>
              </w:rPr>
              <w:t>Оператор-</w:t>
            </w:r>
            <w:proofErr w:type="spellStart"/>
            <w:r w:rsidR="00AB1DF1">
              <w:rPr>
                <w:snapToGrid w:val="0"/>
                <w:sz w:val="24"/>
                <w:szCs w:val="24"/>
              </w:rPr>
              <w:t>консультанттардың</w:t>
            </w:r>
            <w:proofErr w:type="spellEnd"/>
            <w:r w:rsidR="00AB1DF1">
              <w:rPr>
                <w:snapToGrid w:val="0"/>
                <w:sz w:val="24"/>
                <w:szCs w:val="24"/>
              </w:rPr>
              <w:t xml:space="preserve"> (</w:t>
            </w:r>
            <w:proofErr w:type="spellStart"/>
            <w:r w:rsidR="00AB1DF1">
              <w:rPr>
                <w:snapToGrid w:val="0"/>
                <w:sz w:val="24"/>
                <w:szCs w:val="24"/>
              </w:rPr>
              <w:t>пошташылардың</w:t>
            </w:r>
            <w:proofErr w:type="spellEnd"/>
            <w:r w:rsidR="00AB1DF1">
              <w:rPr>
                <w:snapToGrid w:val="0"/>
                <w:sz w:val="24"/>
                <w:szCs w:val="24"/>
              </w:rPr>
              <w:t xml:space="preserve">) </w:t>
            </w:r>
            <w:proofErr w:type="spellStart"/>
            <w:r w:rsidR="00AB1DF1">
              <w:rPr>
                <w:snapToGrid w:val="0"/>
                <w:sz w:val="24"/>
                <w:szCs w:val="24"/>
              </w:rPr>
              <w:t>Көшбасшысы</w:t>
            </w:r>
            <w:r w:rsidRPr="001B698D">
              <w:rPr>
                <w:snapToGrid w:val="0"/>
                <w:sz w:val="24"/>
                <w:szCs w:val="24"/>
              </w:rPr>
              <w:t>ның</w:t>
            </w:r>
            <w:proofErr w:type="spellEnd"/>
            <w:r w:rsidRPr="001B698D">
              <w:rPr>
                <w:snapToGrid w:val="0"/>
                <w:sz w:val="24"/>
                <w:szCs w:val="24"/>
              </w:rPr>
              <w:t xml:space="preserve"> </w:t>
            </w:r>
            <w:proofErr w:type="spellStart"/>
            <w:r w:rsidRPr="001B698D">
              <w:rPr>
                <w:snapToGrid w:val="0"/>
                <w:sz w:val="24"/>
                <w:szCs w:val="24"/>
              </w:rPr>
              <w:t>есебінен</w:t>
            </w:r>
            <w:proofErr w:type="spellEnd"/>
            <w:r w:rsidRPr="001B698D">
              <w:rPr>
                <w:snapToGrid w:val="0"/>
                <w:sz w:val="24"/>
                <w:szCs w:val="24"/>
              </w:rPr>
              <w:t xml:space="preserve"> </w:t>
            </w:r>
            <w:proofErr w:type="spellStart"/>
            <w:r w:rsidRPr="001B698D">
              <w:rPr>
                <w:snapToGrid w:val="0"/>
                <w:sz w:val="24"/>
                <w:szCs w:val="24"/>
              </w:rPr>
              <w:t>толық</w:t>
            </w:r>
            <w:proofErr w:type="spellEnd"/>
            <w:r w:rsidRPr="001B698D">
              <w:rPr>
                <w:snapToGrid w:val="0"/>
                <w:sz w:val="24"/>
                <w:szCs w:val="24"/>
              </w:rPr>
              <w:t xml:space="preserve"> </w:t>
            </w:r>
            <w:proofErr w:type="spellStart"/>
            <w:r w:rsidRPr="001B698D">
              <w:rPr>
                <w:snapToGrid w:val="0"/>
                <w:sz w:val="24"/>
                <w:szCs w:val="24"/>
              </w:rPr>
              <w:t>өтеледі</w:t>
            </w:r>
            <w:proofErr w:type="spellEnd"/>
            <w:r w:rsidRPr="001B698D">
              <w:rPr>
                <w:snapToGrid w:val="0"/>
                <w:sz w:val="24"/>
                <w:szCs w:val="24"/>
              </w:rPr>
              <w:t>.</w:t>
            </w:r>
          </w:p>
          <w:p w14:paraId="5BF2A1FB" w14:textId="1C0C11E4" w:rsidR="00CD149C" w:rsidRPr="001B698D" w:rsidRDefault="00CD149C" w:rsidP="00CD149C">
            <w:pPr>
              <w:tabs>
                <w:tab w:val="left" w:pos="0"/>
                <w:tab w:val="left" w:pos="788"/>
                <w:tab w:val="left" w:pos="4851"/>
              </w:tabs>
              <w:spacing w:after="120"/>
              <w:ind w:right="176" w:firstLine="426"/>
              <w:jc w:val="both"/>
              <w:rPr>
                <w:snapToGrid w:val="0"/>
                <w:sz w:val="24"/>
                <w:szCs w:val="24"/>
              </w:rPr>
            </w:pPr>
            <w:r w:rsidRPr="001B698D">
              <w:rPr>
                <w:snapToGrid w:val="0"/>
                <w:sz w:val="24"/>
                <w:szCs w:val="24"/>
              </w:rPr>
              <w:t xml:space="preserve">7.5. </w:t>
            </w:r>
            <w:r w:rsidR="00AB1DF1">
              <w:rPr>
                <w:snapToGrid w:val="0"/>
                <w:sz w:val="24"/>
                <w:szCs w:val="24"/>
              </w:rPr>
              <w:t>Оператор-</w:t>
            </w:r>
            <w:proofErr w:type="spellStart"/>
            <w:r w:rsidR="00AB1DF1">
              <w:rPr>
                <w:snapToGrid w:val="0"/>
                <w:sz w:val="24"/>
                <w:szCs w:val="24"/>
              </w:rPr>
              <w:t>консультанттардың</w:t>
            </w:r>
            <w:proofErr w:type="spellEnd"/>
            <w:r w:rsidR="00AB1DF1">
              <w:rPr>
                <w:snapToGrid w:val="0"/>
                <w:sz w:val="24"/>
                <w:szCs w:val="24"/>
              </w:rPr>
              <w:t xml:space="preserve"> (</w:t>
            </w:r>
            <w:proofErr w:type="spellStart"/>
            <w:r w:rsidR="00AB1DF1">
              <w:rPr>
                <w:snapToGrid w:val="0"/>
                <w:sz w:val="24"/>
                <w:szCs w:val="24"/>
              </w:rPr>
              <w:t>пошташылардың</w:t>
            </w:r>
            <w:proofErr w:type="spellEnd"/>
            <w:r w:rsidR="00AB1DF1">
              <w:rPr>
                <w:snapToGrid w:val="0"/>
                <w:sz w:val="24"/>
                <w:szCs w:val="24"/>
              </w:rPr>
              <w:t xml:space="preserve">) </w:t>
            </w:r>
            <w:proofErr w:type="spellStart"/>
            <w:r w:rsidR="00AB1DF1">
              <w:rPr>
                <w:snapToGrid w:val="0"/>
                <w:sz w:val="24"/>
                <w:szCs w:val="24"/>
              </w:rPr>
              <w:t>Көшбасшысы</w:t>
            </w:r>
            <w:proofErr w:type="spellEnd"/>
            <w:r w:rsidR="00AB1DF1">
              <w:rPr>
                <w:snapToGrid w:val="0"/>
                <w:sz w:val="24"/>
                <w:szCs w:val="24"/>
                <w:lang w:val="kk-KZ"/>
              </w:rPr>
              <w:t xml:space="preserve"> келесілер үшін жауапты болады</w:t>
            </w:r>
            <w:r w:rsidRPr="001B698D">
              <w:rPr>
                <w:snapToGrid w:val="0"/>
                <w:sz w:val="24"/>
                <w:szCs w:val="24"/>
              </w:rPr>
              <w:t>:</w:t>
            </w:r>
          </w:p>
          <w:p w14:paraId="063D0A48" w14:textId="77777777" w:rsidR="00CD149C" w:rsidRPr="001B698D" w:rsidRDefault="00CD149C" w:rsidP="001B698D">
            <w:pPr>
              <w:pStyle w:val="a9"/>
              <w:ind w:firstLine="354"/>
              <w:jc w:val="both"/>
              <w:rPr>
                <w:snapToGrid w:val="0"/>
                <w:sz w:val="24"/>
                <w:szCs w:val="24"/>
              </w:rPr>
            </w:pPr>
            <w:r w:rsidRPr="001B698D">
              <w:rPr>
                <w:snapToGrid w:val="0"/>
                <w:sz w:val="24"/>
                <w:szCs w:val="24"/>
              </w:rPr>
              <w:t xml:space="preserve">1) </w:t>
            </w:r>
            <w:proofErr w:type="spellStart"/>
            <w:r w:rsidRPr="001B698D">
              <w:rPr>
                <w:snapToGrid w:val="0"/>
                <w:sz w:val="24"/>
                <w:szCs w:val="24"/>
              </w:rPr>
              <w:t>міндеттемелерді</w:t>
            </w:r>
            <w:proofErr w:type="spellEnd"/>
            <w:r w:rsidRPr="001B698D">
              <w:rPr>
                <w:snapToGrid w:val="0"/>
                <w:sz w:val="24"/>
                <w:szCs w:val="24"/>
              </w:rPr>
              <w:t xml:space="preserve"> </w:t>
            </w:r>
            <w:proofErr w:type="spellStart"/>
            <w:r w:rsidRPr="001B698D">
              <w:rPr>
                <w:snapToGrid w:val="0"/>
                <w:sz w:val="24"/>
                <w:szCs w:val="24"/>
              </w:rPr>
              <w:t>тиісінше</w:t>
            </w:r>
            <w:proofErr w:type="spellEnd"/>
            <w:r w:rsidRPr="001B698D">
              <w:rPr>
                <w:snapToGrid w:val="0"/>
                <w:sz w:val="24"/>
                <w:szCs w:val="24"/>
              </w:rPr>
              <w:t xml:space="preserve"> </w:t>
            </w:r>
            <w:proofErr w:type="spellStart"/>
            <w:r w:rsidRPr="001B698D">
              <w:rPr>
                <w:snapToGrid w:val="0"/>
                <w:sz w:val="24"/>
                <w:szCs w:val="24"/>
              </w:rPr>
              <w:t>орындамау</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w:t>
            </w:r>
            <w:proofErr w:type="spellStart"/>
            <w:r w:rsidRPr="001B698D">
              <w:rPr>
                <w:snapToGrid w:val="0"/>
                <w:sz w:val="24"/>
                <w:szCs w:val="24"/>
              </w:rPr>
              <w:t>немесе</w:t>
            </w:r>
            <w:proofErr w:type="spellEnd"/>
            <w:r w:rsidRPr="001B698D">
              <w:rPr>
                <w:snapToGrid w:val="0"/>
                <w:sz w:val="24"/>
                <w:szCs w:val="24"/>
              </w:rPr>
              <w:t xml:space="preserve"> </w:t>
            </w:r>
            <w:proofErr w:type="spellStart"/>
            <w:r w:rsidRPr="001B698D">
              <w:rPr>
                <w:snapToGrid w:val="0"/>
                <w:sz w:val="24"/>
                <w:szCs w:val="24"/>
              </w:rPr>
              <w:t>орындамау</w:t>
            </w:r>
            <w:proofErr w:type="spellEnd"/>
            <w:r w:rsidRPr="001B698D">
              <w:rPr>
                <w:snapToGrid w:val="0"/>
                <w:sz w:val="24"/>
                <w:szCs w:val="24"/>
              </w:rPr>
              <w:t>;</w:t>
            </w:r>
          </w:p>
          <w:p w14:paraId="6EC01570" w14:textId="77777777" w:rsidR="00CD149C" w:rsidRPr="001B698D" w:rsidRDefault="00CD149C" w:rsidP="001B698D">
            <w:pPr>
              <w:pStyle w:val="a9"/>
              <w:ind w:firstLine="354"/>
              <w:jc w:val="both"/>
              <w:rPr>
                <w:snapToGrid w:val="0"/>
                <w:sz w:val="24"/>
                <w:szCs w:val="24"/>
              </w:rPr>
            </w:pPr>
            <w:r w:rsidRPr="001B698D">
              <w:rPr>
                <w:snapToGrid w:val="0"/>
                <w:sz w:val="24"/>
                <w:szCs w:val="24"/>
              </w:rPr>
              <w:t xml:space="preserve">2) </w:t>
            </w:r>
            <w:proofErr w:type="spellStart"/>
            <w:r w:rsidRPr="001B698D">
              <w:rPr>
                <w:snapToGrid w:val="0"/>
                <w:sz w:val="24"/>
                <w:szCs w:val="24"/>
              </w:rPr>
              <w:t>өзіне</w:t>
            </w:r>
            <w:proofErr w:type="spellEnd"/>
            <w:r w:rsidRPr="001B698D">
              <w:rPr>
                <w:snapToGrid w:val="0"/>
                <w:sz w:val="24"/>
                <w:szCs w:val="24"/>
              </w:rPr>
              <w:t xml:space="preserve"> </w:t>
            </w:r>
            <w:proofErr w:type="spellStart"/>
            <w:r w:rsidRPr="001B698D">
              <w:rPr>
                <w:snapToGrid w:val="0"/>
                <w:sz w:val="24"/>
                <w:szCs w:val="24"/>
              </w:rPr>
              <w:t>бекітілген</w:t>
            </w:r>
            <w:proofErr w:type="spellEnd"/>
            <w:r w:rsidRPr="001B698D">
              <w:rPr>
                <w:snapToGrid w:val="0"/>
                <w:sz w:val="24"/>
                <w:szCs w:val="24"/>
              </w:rPr>
              <w:t xml:space="preserve"> </w:t>
            </w:r>
            <w:proofErr w:type="spellStart"/>
            <w:r w:rsidRPr="001B698D">
              <w:rPr>
                <w:snapToGrid w:val="0"/>
                <w:sz w:val="24"/>
                <w:szCs w:val="24"/>
              </w:rPr>
              <w:t>мүліктің</w:t>
            </w:r>
            <w:proofErr w:type="spellEnd"/>
            <w:r w:rsidRPr="001B698D">
              <w:rPr>
                <w:snapToGrid w:val="0"/>
                <w:sz w:val="24"/>
                <w:szCs w:val="24"/>
              </w:rPr>
              <w:t xml:space="preserve"> </w:t>
            </w:r>
            <w:proofErr w:type="spellStart"/>
            <w:r w:rsidRPr="001B698D">
              <w:rPr>
                <w:snapToGrid w:val="0"/>
                <w:sz w:val="24"/>
                <w:szCs w:val="24"/>
              </w:rPr>
              <w:t>сақталуын</w:t>
            </w:r>
            <w:proofErr w:type="spellEnd"/>
            <w:r w:rsidRPr="001B698D">
              <w:rPr>
                <w:snapToGrid w:val="0"/>
                <w:sz w:val="24"/>
                <w:szCs w:val="24"/>
              </w:rPr>
              <w:t xml:space="preserve"> </w:t>
            </w:r>
            <w:proofErr w:type="spellStart"/>
            <w:r w:rsidRPr="001B698D">
              <w:rPr>
                <w:snapToGrid w:val="0"/>
                <w:sz w:val="24"/>
                <w:szCs w:val="24"/>
              </w:rPr>
              <w:t>қамтамасыз</w:t>
            </w:r>
            <w:proofErr w:type="spellEnd"/>
            <w:r w:rsidRPr="001B698D">
              <w:rPr>
                <w:snapToGrid w:val="0"/>
                <w:sz w:val="24"/>
                <w:szCs w:val="24"/>
              </w:rPr>
              <w:t xml:space="preserve"> </w:t>
            </w:r>
            <w:proofErr w:type="spellStart"/>
            <w:r w:rsidRPr="001B698D">
              <w:rPr>
                <w:snapToGrid w:val="0"/>
                <w:sz w:val="24"/>
                <w:szCs w:val="24"/>
              </w:rPr>
              <w:t>етпеу</w:t>
            </w:r>
            <w:proofErr w:type="spellEnd"/>
            <w:r w:rsidRPr="001B698D">
              <w:rPr>
                <w:snapToGrid w:val="0"/>
                <w:sz w:val="24"/>
                <w:szCs w:val="24"/>
              </w:rPr>
              <w:t>;</w:t>
            </w:r>
          </w:p>
          <w:p w14:paraId="5A036D1C" w14:textId="4C9F1B29" w:rsidR="00CD149C" w:rsidRPr="001B698D" w:rsidRDefault="00CD149C" w:rsidP="001B698D">
            <w:pPr>
              <w:pStyle w:val="a9"/>
              <w:ind w:firstLine="354"/>
              <w:jc w:val="both"/>
              <w:rPr>
                <w:snapToGrid w:val="0"/>
                <w:sz w:val="24"/>
                <w:szCs w:val="24"/>
              </w:rPr>
            </w:pPr>
            <w:r w:rsidRPr="001B698D">
              <w:rPr>
                <w:snapToGrid w:val="0"/>
                <w:sz w:val="24"/>
                <w:szCs w:val="24"/>
              </w:rPr>
              <w:t xml:space="preserve">3) </w:t>
            </w:r>
            <w:proofErr w:type="spellStart"/>
            <w:r w:rsidRPr="001B698D">
              <w:rPr>
                <w:snapToGrid w:val="0"/>
                <w:sz w:val="24"/>
                <w:szCs w:val="24"/>
              </w:rPr>
              <w:t>қызмет</w:t>
            </w:r>
            <w:proofErr w:type="spellEnd"/>
            <w:r w:rsidRPr="001B698D">
              <w:rPr>
                <w:snapToGrid w:val="0"/>
                <w:sz w:val="24"/>
                <w:szCs w:val="24"/>
              </w:rPr>
              <w:t xml:space="preserve"> </w:t>
            </w:r>
            <w:proofErr w:type="spellStart"/>
            <w:r w:rsidRPr="001B698D">
              <w:rPr>
                <w:snapToGrid w:val="0"/>
                <w:sz w:val="24"/>
                <w:szCs w:val="24"/>
              </w:rPr>
              <w:t>көрсету</w:t>
            </w:r>
            <w:proofErr w:type="spellEnd"/>
            <w:r w:rsidRPr="001B698D">
              <w:rPr>
                <w:snapToGrid w:val="0"/>
                <w:sz w:val="24"/>
                <w:szCs w:val="24"/>
              </w:rPr>
              <w:t xml:space="preserve"> </w:t>
            </w:r>
            <w:proofErr w:type="spellStart"/>
            <w:r w:rsidRPr="001B698D">
              <w:rPr>
                <w:snapToGrid w:val="0"/>
                <w:sz w:val="24"/>
                <w:szCs w:val="24"/>
              </w:rPr>
              <w:t>процесінде</w:t>
            </w:r>
            <w:proofErr w:type="spellEnd"/>
            <w:r w:rsidRPr="001B698D">
              <w:rPr>
                <w:snapToGrid w:val="0"/>
                <w:sz w:val="24"/>
                <w:szCs w:val="24"/>
              </w:rPr>
              <w:t xml:space="preserve"> </w:t>
            </w:r>
            <w:proofErr w:type="spellStart"/>
            <w:r w:rsidRPr="001B698D">
              <w:rPr>
                <w:snapToGrid w:val="0"/>
                <w:sz w:val="24"/>
                <w:szCs w:val="24"/>
              </w:rPr>
              <w:t>белгілі</w:t>
            </w:r>
            <w:proofErr w:type="spellEnd"/>
            <w:r w:rsidRPr="001B698D">
              <w:rPr>
                <w:snapToGrid w:val="0"/>
                <w:sz w:val="24"/>
                <w:szCs w:val="24"/>
              </w:rPr>
              <w:t xml:space="preserve"> </w:t>
            </w:r>
            <w:proofErr w:type="spellStart"/>
            <w:r w:rsidRPr="001B698D">
              <w:rPr>
                <w:snapToGrid w:val="0"/>
                <w:sz w:val="24"/>
                <w:szCs w:val="24"/>
              </w:rPr>
              <w:t>болған</w:t>
            </w:r>
            <w:proofErr w:type="spellEnd"/>
            <w:r w:rsidRPr="001B698D">
              <w:rPr>
                <w:snapToGrid w:val="0"/>
                <w:sz w:val="24"/>
                <w:szCs w:val="24"/>
              </w:rPr>
              <w:t xml:space="preserve"> </w:t>
            </w:r>
            <w:proofErr w:type="spellStart"/>
            <w:r w:rsidR="00333AB3">
              <w:rPr>
                <w:snapToGrid w:val="0"/>
                <w:sz w:val="24"/>
                <w:szCs w:val="24"/>
              </w:rPr>
              <w:t>Банк</w:t>
            </w:r>
            <w:r w:rsidRPr="001B698D">
              <w:rPr>
                <w:snapToGrid w:val="0"/>
                <w:sz w:val="24"/>
                <w:szCs w:val="24"/>
              </w:rPr>
              <w:t>тік</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Pr="001B698D">
              <w:rPr>
                <w:snapToGrid w:val="0"/>
                <w:sz w:val="24"/>
                <w:szCs w:val="24"/>
              </w:rPr>
              <w:t>коммерциялық</w:t>
            </w:r>
            <w:proofErr w:type="spellEnd"/>
            <w:r w:rsidRPr="001B698D">
              <w:rPr>
                <w:snapToGrid w:val="0"/>
                <w:sz w:val="24"/>
                <w:szCs w:val="24"/>
              </w:rPr>
              <w:t xml:space="preserve"> </w:t>
            </w:r>
            <w:proofErr w:type="spellStart"/>
            <w:r w:rsidRPr="001B698D">
              <w:rPr>
                <w:snapToGrid w:val="0"/>
                <w:sz w:val="24"/>
                <w:szCs w:val="24"/>
              </w:rPr>
              <w:t>құпияның</w:t>
            </w:r>
            <w:proofErr w:type="spellEnd"/>
            <w:r w:rsidRPr="001B698D">
              <w:rPr>
                <w:snapToGrid w:val="0"/>
                <w:sz w:val="24"/>
                <w:szCs w:val="24"/>
              </w:rPr>
              <w:t xml:space="preserve"> </w:t>
            </w:r>
            <w:proofErr w:type="spellStart"/>
            <w:r w:rsidRPr="001B698D">
              <w:rPr>
                <w:snapToGrid w:val="0"/>
                <w:sz w:val="24"/>
                <w:szCs w:val="24"/>
              </w:rPr>
              <w:t>тиісті</w:t>
            </w:r>
            <w:proofErr w:type="spellEnd"/>
            <w:r w:rsidRPr="001B698D">
              <w:rPr>
                <w:snapToGrid w:val="0"/>
                <w:sz w:val="24"/>
                <w:szCs w:val="24"/>
              </w:rPr>
              <w:t xml:space="preserve"> </w:t>
            </w:r>
            <w:proofErr w:type="spellStart"/>
            <w:r w:rsidRPr="001B698D">
              <w:rPr>
                <w:snapToGrid w:val="0"/>
                <w:sz w:val="24"/>
                <w:szCs w:val="24"/>
              </w:rPr>
              <w:t>құпиялылығын</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 xml:space="preserve"> </w:t>
            </w:r>
            <w:proofErr w:type="spellStart"/>
            <w:r w:rsidRPr="001B698D">
              <w:rPr>
                <w:snapToGrid w:val="0"/>
                <w:sz w:val="24"/>
                <w:szCs w:val="24"/>
              </w:rPr>
              <w:t>сақталуын</w:t>
            </w:r>
            <w:proofErr w:type="spellEnd"/>
            <w:r w:rsidRPr="001B698D">
              <w:rPr>
                <w:snapToGrid w:val="0"/>
                <w:sz w:val="24"/>
                <w:szCs w:val="24"/>
              </w:rPr>
              <w:t xml:space="preserve"> </w:t>
            </w:r>
            <w:proofErr w:type="spellStart"/>
            <w:r w:rsidRPr="001B698D">
              <w:rPr>
                <w:snapToGrid w:val="0"/>
                <w:sz w:val="24"/>
                <w:szCs w:val="24"/>
              </w:rPr>
              <w:t>қамтамасыз</w:t>
            </w:r>
            <w:proofErr w:type="spellEnd"/>
            <w:r w:rsidRPr="001B698D">
              <w:rPr>
                <w:snapToGrid w:val="0"/>
                <w:sz w:val="24"/>
                <w:szCs w:val="24"/>
              </w:rPr>
              <w:t xml:space="preserve"> </w:t>
            </w:r>
            <w:proofErr w:type="spellStart"/>
            <w:r w:rsidRPr="001B698D">
              <w:rPr>
                <w:snapToGrid w:val="0"/>
                <w:sz w:val="24"/>
                <w:szCs w:val="24"/>
              </w:rPr>
              <w:t>етпеу</w:t>
            </w:r>
            <w:proofErr w:type="spellEnd"/>
            <w:r w:rsidRPr="001B698D">
              <w:rPr>
                <w:snapToGrid w:val="0"/>
                <w:sz w:val="24"/>
                <w:szCs w:val="24"/>
              </w:rPr>
              <w:t>.</w:t>
            </w:r>
          </w:p>
          <w:p w14:paraId="31C723C5" w14:textId="70F1EA9F" w:rsidR="00836933" w:rsidRPr="001B698D" w:rsidRDefault="00CD149C" w:rsidP="00CD149C">
            <w:pPr>
              <w:tabs>
                <w:tab w:val="left" w:pos="0"/>
                <w:tab w:val="left" w:pos="788"/>
                <w:tab w:val="left" w:pos="4851"/>
              </w:tabs>
              <w:spacing w:after="120"/>
              <w:ind w:right="176" w:firstLine="426"/>
              <w:jc w:val="both"/>
              <w:rPr>
                <w:sz w:val="24"/>
                <w:szCs w:val="24"/>
              </w:rPr>
            </w:pPr>
            <w:r w:rsidRPr="001B698D">
              <w:rPr>
                <w:snapToGrid w:val="0"/>
                <w:sz w:val="24"/>
                <w:szCs w:val="24"/>
              </w:rPr>
              <w:t xml:space="preserve">7.6.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00333AB3">
              <w:rPr>
                <w:snapToGrid w:val="0"/>
                <w:sz w:val="24"/>
                <w:szCs w:val="24"/>
              </w:rPr>
              <w:t>Шарт</w:t>
            </w:r>
            <w:proofErr w:type="spellEnd"/>
            <w:r w:rsidRPr="001B698D">
              <w:rPr>
                <w:snapToGrid w:val="0"/>
                <w:sz w:val="24"/>
                <w:szCs w:val="24"/>
              </w:rPr>
              <w:t xml:space="preserve"> </w:t>
            </w:r>
            <w:proofErr w:type="spellStart"/>
            <w:r w:rsidRPr="001B698D">
              <w:rPr>
                <w:snapToGrid w:val="0"/>
                <w:sz w:val="24"/>
                <w:szCs w:val="24"/>
              </w:rPr>
              <w:t>бойынша</w:t>
            </w:r>
            <w:proofErr w:type="spellEnd"/>
            <w:r w:rsidRPr="001B698D">
              <w:rPr>
                <w:snapToGrid w:val="0"/>
                <w:sz w:val="24"/>
                <w:szCs w:val="24"/>
              </w:rPr>
              <w:t xml:space="preserve"> </w:t>
            </w:r>
            <w:proofErr w:type="spellStart"/>
            <w:r w:rsidRPr="001B698D">
              <w:rPr>
                <w:snapToGrid w:val="0"/>
                <w:sz w:val="24"/>
                <w:szCs w:val="24"/>
              </w:rPr>
              <w:t>өз</w:t>
            </w:r>
            <w:proofErr w:type="spellEnd"/>
            <w:r w:rsidRPr="001B698D">
              <w:rPr>
                <w:snapToGrid w:val="0"/>
                <w:sz w:val="24"/>
                <w:szCs w:val="24"/>
              </w:rPr>
              <w:t xml:space="preserve"> </w:t>
            </w:r>
            <w:proofErr w:type="spellStart"/>
            <w:r w:rsidRPr="001B698D">
              <w:rPr>
                <w:snapToGrid w:val="0"/>
                <w:sz w:val="24"/>
                <w:szCs w:val="24"/>
              </w:rPr>
              <w:t>міндеттемелерін</w:t>
            </w:r>
            <w:proofErr w:type="spellEnd"/>
            <w:r w:rsidRPr="001B698D">
              <w:rPr>
                <w:snapToGrid w:val="0"/>
                <w:sz w:val="24"/>
                <w:szCs w:val="24"/>
              </w:rPr>
              <w:t xml:space="preserve"> </w:t>
            </w:r>
            <w:proofErr w:type="spellStart"/>
            <w:r w:rsidRPr="001B698D">
              <w:rPr>
                <w:snapToGrid w:val="0"/>
                <w:sz w:val="24"/>
                <w:szCs w:val="24"/>
              </w:rPr>
              <w:t>орындамаған</w:t>
            </w:r>
            <w:proofErr w:type="spellEnd"/>
            <w:r w:rsidRPr="001B698D">
              <w:rPr>
                <w:snapToGrid w:val="0"/>
                <w:sz w:val="24"/>
                <w:szCs w:val="24"/>
              </w:rPr>
              <w:t xml:space="preserve"> </w:t>
            </w:r>
            <w:proofErr w:type="spellStart"/>
            <w:r w:rsidRPr="001B698D">
              <w:rPr>
                <w:snapToGrid w:val="0"/>
                <w:sz w:val="24"/>
                <w:szCs w:val="24"/>
              </w:rPr>
              <w:t>және</w:t>
            </w:r>
            <w:proofErr w:type="spellEnd"/>
            <w:r w:rsidRPr="001B698D">
              <w:rPr>
                <w:snapToGrid w:val="0"/>
                <w:sz w:val="24"/>
                <w:szCs w:val="24"/>
              </w:rPr>
              <w:t>/</w:t>
            </w:r>
            <w:proofErr w:type="spellStart"/>
            <w:r w:rsidRPr="001B698D">
              <w:rPr>
                <w:snapToGrid w:val="0"/>
                <w:sz w:val="24"/>
                <w:szCs w:val="24"/>
              </w:rPr>
              <w:t>немесе</w:t>
            </w:r>
            <w:proofErr w:type="spellEnd"/>
            <w:r w:rsidRPr="001B698D">
              <w:rPr>
                <w:snapToGrid w:val="0"/>
                <w:sz w:val="24"/>
                <w:szCs w:val="24"/>
              </w:rPr>
              <w:t xml:space="preserve"> </w:t>
            </w:r>
            <w:proofErr w:type="spellStart"/>
            <w:r w:rsidRPr="001B698D">
              <w:rPr>
                <w:snapToGrid w:val="0"/>
                <w:sz w:val="24"/>
                <w:szCs w:val="24"/>
              </w:rPr>
              <w:t>тиісінше</w:t>
            </w:r>
            <w:proofErr w:type="spellEnd"/>
            <w:r w:rsidRPr="001B698D">
              <w:rPr>
                <w:snapToGrid w:val="0"/>
                <w:sz w:val="24"/>
                <w:szCs w:val="24"/>
              </w:rPr>
              <w:t xml:space="preserve"> </w:t>
            </w:r>
            <w:proofErr w:type="spellStart"/>
            <w:r w:rsidRPr="001B698D">
              <w:rPr>
                <w:snapToGrid w:val="0"/>
                <w:sz w:val="24"/>
                <w:szCs w:val="24"/>
              </w:rPr>
              <w:t>орындамаған</w:t>
            </w:r>
            <w:proofErr w:type="spellEnd"/>
            <w:r w:rsidRPr="001B698D">
              <w:rPr>
                <w:snapToGrid w:val="0"/>
                <w:sz w:val="24"/>
                <w:szCs w:val="24"/>
              </w:rPr>
              <w:t xml:space="preserve"> </w:t>
            </w:r>
            <w:proofErr w:type="spellStart"/>
            <w:r w:rsidRPr="001B698D">
              <w:rPr>
                <w:snapToGrid w:val="0"/>
                <w:sz w:val="24"/>
                <w:szCs w:val="24"/>
              </w:rPr>
              <w:t>жағдайда</w:t>
            </w:r>
            <w:proofErr w:type="spellEnd"/>
            <w:r w:rsidRPr="001B698D">
              <w:rPr>
                <w:snapToGrid w:val="0"/>
                <w:sz w:val="24"/>
                <w:szCs w:val="24"/>
              </w:rPr>
              <w:t xml:space="preserve"> </w:t>
            </w:r>
            <w:proofErr w:type="spellStart"/>
            <w:r w:rsidRPr="001B698D">
              <w:rPr>
                <w:snapToGrid w:val="0"/>
                <w:sz w:val="24"/>
                <w:szCs w:val="24"/>
              </w:rPr>
              <w:t>тұрақсыздық</w:t>
            </w:r>
            <w:proofErr w:type="spellEnd"/>
            <w:r w:rsidRPr="001B698D">
              <w:rPr>
                <w:snapToGrid w:val="0"/>
                <w:sz w:val="24"/>
                <w:szCs w:val="24"/>
              </w:rPr>
              <w:t xml:space="preserve"> </w:t>
            </w:r>
            <w:proofErr w:type="spellStart"/>
            <w:r w:rsidRPr="001B698D">
              <w:rPr>
                <w:snapToGrid w:val="0"/>
                <w:sz w:val="24"/>
                <w:szCs w:val="24"/>
              </w:rPr>
              <w:t>айыбының</w:t>
            </w:r>
            <w:proofErr w:type="spellEnd"/>
            <w:r w:rsidRPr="001B698D">
              <w:rPr>
                <w:snapToGrid w:val="0"/>
                <w:sz w:val="24"/>
                <w:szCs w:val="24"/>
              </w:rPr>
              <w:t xml:space="preserve"> </w:t>
            </w:r>
            <w:proofErr w:type="spellStart"/>
            <w:r w:rsidRPr="001B698D">
              <w:rPr>
                <w:snapToGrid w:val="0"/>
                <w:sz w:val="24"/>
                <w:szCs w:val="24"/>
              </w:rPr>
              <w:t>сомасы</w:t>
            </w:r>
            <w:proofErr w:type="spellEnd"/>
            <w:r w:rsidRPr="001B698D">
              <w:rPr>
                <w:snapToGrid w:val="0"/>
                <w:sz w:val="24"/>
                <w:szCs w:val="24"/>
              </w:rPr>
              <w:t xml:space="preserve"> </w:t>
            </w:r>
            <w:r w:rsidR="00FB0324">
              <w:rPr>
                <w:snapToGrid w:val="0"/>
                <w:sz w:val="24"/>
                <w:szCs w:val="24"/>
                <w:lang w:val="kk-KZ"/>
              </w:rPr>
              <w:t>О</w:t>
            </w:r>
            <w:proofErr w:type="spellStart"/>
            <w:r w:rsidRPr="001B698D">
              <w:rPr>
                <w:snapToGrid w:val="0"/>
                <w:sz w:val="24"/>
                <w:szCs w:val="24"/>
              </w:rPr>
              <w:t>рындалған</w:t>
            </w:r>
            <w:proofErr w:type="spellEnd"/>
            <w:r w:rsidRPr="001B698D">
              <w:rPr>
                <w:snapToGrid w:val="0"/>
                <w:sz w:val="24"/>
                <w:szCs w:val="24"/>
              </w:rPr>
              <w:t xml:space="preserve"> </w:t>
            </w:r>
            <w:proofErr w:type="spellStart"/>
            <w:r w:rsidRPr="001B698D">
              <w:rPr>
                <w:snapToGrid w:val="0"/>
                <w:sz w:val="24"/>
                <w:szCs w:val="24"/>
              </w:rPr>
              <w:t>жұмыстар</w:t>
            </w:r>
            <w:proofErr w:type="spellEnd"/>
            <w:r w:rsidRPr="001B698D">
              <w:rPr>
                <w:snapToGrid w:val="0"/>
                <w:sz w:val="24"/>
                <w:szCs w:val="24"/>
              </w:rPr>
              <w:t xml:space="preserve"> (</w:t>
            </w:r>
            <w:proofErr w:type="spellStart"/>
            <w:r w:rsidR="00FB0324" w:rsidRPr="001B698D">
              <w:rPr>
                <w:snapToGrid w:val="0"/>
                <w:sz w:val="24"/>
                <w:szCs w:val="24"/>
              </w:rPr>
              <w:t>Көрсетілген</w:t>
            </w:r>
            <w:proofErr w:type="spellEnd"/>
            <w:r w:rsidR="00FB0324" w:rsidRPr="001B698D">
              <w:rPr>
                <w:snapToGrid w:val="0"/>
                <w:sz w:val="24"/>
                <w:szCs w:val="24"/>
              </w:rPr>
              <w:t xml:space="preserve"> </w:t>
            </w:r>
            <w:proofErr w:type="spellStart"/>
            <w:r w:rsidRPr="001B698D">
              <w:rPr>
                <w:snapToGrid w:val="0"/>
                <w:sz w:val="24"/>
                <w:szCs w:val="24"/>
              </w:rPr>
              <w:t>қызметтер</w:t>
            </w:r>
            <w:proofErr w:type="spellEnd"/>
            <w:r w:rsidRPr="001B698D">
              <w:rPr>
                <w:snapToGrid w:val="0"/>
                <w:sz w:val="24"/>
                <w:szCs w:val="24"/>
              </w:rPr>
              <w:t xml:space="preserve">) </w:t>
            </w:r>
            <w:proofErr w:type="spellStart"/>
            <w:r w:rsidRPr="001B698D">
              <w:rPr>
                <w:snapToGrid w:val="0"/>
                <w:sz w:val="24"/>
                <w:szCs w:val="24"/>
              </w:rPr>
              <w:t>актісінде</w:t>
            </w:r>
            <w:proofErr w:type="spellEnd"/>
            <w:r w:rsidRPr="001B698D">
              <w:rPr>
                <w:snapToGrid w:val="0"/>
                <w:sz w:val="24"/>
                <w:szCs w:val="24"/>
              </w:rPr>
              <w:t xml:space="preserve"> </w:t>
            </w:r>
            <w:proofErr w:type="spellStart"/>
            <w:r w:rsidRPr="001B698D">
              <w:rPr>
                <w:snapToGrid w:val="0"/>
                <w:sz w:val="24"/>
                <w:szCs w:val="24"/>
              </w:rPr>
              <w:t>көрсетіледі</w:t>
            </w:r>
            <w:proofErr w:type="spellEnd"/>
            <w:r w:rsidRPr="001B698D">
              <w:rPr>
                <w:snapToGrid w:val="0"/>
                <w:sz w:val="24"/>
                <w:szCs w:val="24"/>
              </w:rPr>
              <w:t xml:space="preserve">. </w:t>
            </w:r>
            <w:proofErr w:type="spellStart"/>
            <w:r w:rsidRPr="001B698D">
              <w:rPr>
                <w:snapToGrid w:val="0"/>
                <w:sz w:val="24"/>
                <w:szCs w:val="24"/>
              </w:rPr>
              <w:t>Бұл</w:t>
            </w:r>
            <w:proofErr w:type="spellEnd"/>
            <w:r w:rsidRPr="001B698D">
              <w:rPr>
                <w:snapToGrid w:val="0"/>
                <w:sz w:val="24"/>
                <w:szCs w:val="24"/>
              </w:rPr>
              <w:t xml:space="preserve"> </w:t>
            </w:r>
            <w:proofErr w:type="spellStart"/>
            <w:r w:rsidRPr="001B698D">
              <w:rPr>
                <w:snapToGrid w:val="0"/>
                <w:sz w:val="24"/>
                <w:szCs w:val="24"/>
              </w:rPr>
              <w:t>ретте</w:t>
            </w:r>
            <w:proofErr w:type="spellEnd"/>
            <w:r w:rsidRPr="001B698D">
              <w:rPr>
                <w:snapToGrid w:val="0"/>
                <w:sz w:val="24"/>
                <w:szCs w:val="24"/>
              </w:rPr>
              <w:t xml:space="preserve"> </w:t>
            </w:r>
            <w:r w:rsidR="00333AB3">
              <w:rPr>
                <w:snapToGrid w:val="0"/>
                <w:sz w:val="24"/>
                <w:szCs w:val="24"/>
              </w:rPr>
              <w:t>Оператор-</w:t>
            </w:r>
            <w:proofErr w:type="spellStart"/>
            <w:r w:rsidR="00333AB3">
              <w:rPr>
                <w:snapToGrid w:val="0"/>
                <w:sz w:val="24"/>
                <w:szCs w:val="24"/>
              </w:rPr>
              <w:t>консультанттардың</w:t>
            </w:r>
            <w:proofErr w:type="spellEnd"/>
            <w:r w:rsidR="00333AB3">
              <w:rPr>
                <w:snapToGrid w:val="0"/>
                <w:sz w:val="24"/>
                <w:szCs w:val="24"/>
              </w:rPr>
              <w:t xml:space="preserve"> (</w:t>
            </w:r>
            <w:proofErr w:type="spellStart"/>
            <w:r w:rsidR="00333AB3">
              <w:rPr>
                <w:snapToGrid w:val="0"/>
                <w:sz w:val="24"/>
                <w:szCs w:val="24"/>
              </w:rPr>
              <w:t>пошташылардың</w:t>
            </w:r>
            <w:proofErr w:type="spellEnd"/>
            <w:r w:rsidR="00333AB3">
              <w:rPr>
                <w:snapToGrid w:val="0"/>
                <w:sz w:val="24"/>
                <w:szCs w:val="24"/>
              </w:rPr>
              <w:t xml:space="preserve">) </w:t>
            </w:r>
            <w:proofErr w:type="spellStart"/>
            <w:r w:rsidR="00333AB3">
              <w:rPr>
                <w:snapToGrid w:val="0"/>
                <w:sz w:val="24"/>
                <w:szCs w:val="24"/>
              </w:rPr>
              <w:t>Көшбасшысы</w:t>
            </w:r>
            <w:proofErr w:type="spellEnd"/>
            <w:r w:rsidRPr="001B698D">
              <w:rPr>
                <w:snapToGrid w:val="0"/>
                <w:sz w:val="24"/>
                <w:szCs w:val="24"/>
              </w:rPr>
              <w:t xml:space="preserve"> </w:t>
            </w:r>
            <w:proofErr w:type="spellStart"/>
            <w:r w:rsidR="00FB0324" w:rsidRPr="001B698D">
              <w:rPr>
                <w:snapToGrid w:val="0"/>
                <w:sz w:val="24"/>
                <w:szCs w:val="24"/>
              </w:rPr>
              <w:t>Орындалған</w:t>
            </w:r>
            <w:proofErr w:type="spellEnd"/>
            <w:r w:rsidR="00FB0324" w:rsidRPr="001B698D">
              <w:rPr>
                <w:snapToGrid w:val="0"/>
                <w:sz w:val="24"/>
                <w:szCs w:val="24"/>
              </w:rPr>
              <w:t xml:space="preserve"> </w:t>
            </w:r>
            <w:proofErr w:type="spellStart"/>
            <w:r w:rsidRPr="001B698D">
              <w:rPr>
                <w:snapToGrid w:val="0"/>
                <w:sz w:val="24"/>
                <w:szCs w:val="24"/>
              </w:rPr>
              <w:t>жұмыстар</w:t>
            </w:r>
            <w:proofErr w:type="spellEnd"/>
            <w:r w:rsidRPr="001B698D">
              <w:rPr>
                <w:snapToGrid w:val="0"/>
                <w:sz w:val="24"/>
                <w:szCs w:val="24"/>
              </w:rPr>
              <w:t xml:space="preserve"> (</w:t>
            </w:r>
            <w:proofErr w:type="spellStart"/>
            <w:r w:rsidR="00FB0324" w:rsidRPr="001B698D">
              <w:rPr>
                <w:snapToGrid w:val="0"/>
                <w:sz w:val="24"/>
                <w:szCs w:val="24"/>
              </w:rPr>
              <w:t>Көрсетілген</w:t>
            </w:r>
            <w:proofErr w:type="spellEnd"/>
            <w:r w:rsidR="00FB0324" w:rsidRPr="001B698D">
              <w:rPr>
                <w:snapToGrid w:val="0"/>
                <w:sz w:val="24"/>
                <w:szCs w:val="24"/>
              </w:rPr>
              <w:t xml:space="preserve"> </w:t>
            </w:r>
            <w:proofErr w:type="spellStart"/>
            <w:r w:rsidRPr="001B698D">
              <w:rPr>
                <w:snapToGrid w:val="0"/>
                <w:sz w:val="24"/>
                <w:szCs w:val="24"/>
              </w:rPr>
              <w:t>қызметтер</w:t>
            </w:r>
            <w:proofErr w:type="spellEnd"/>
            <w:r w:rsidRPr="001B698D">
              <w:rPr>
                <w:snapToGrid w:val="0"/>
                <w:sz w:val="24"/>
                <w:szCs w:val="24"/>
              </w:rPr>
              <w:t xml:space="preserve">) </w:t>
            </w:r>
            <w:proofErr w:type="spellStart"/>
            <w:r w:rsidRPr="001B698D">
              <w:rPr>
                <w:snapToGrid w:val="0"/>
                <w:sz w:val="24"/>
                <w:szCs w:val="24"/>
              </w:rPr>
              <w:t>актісіне</w:t>
            </w:r>
            <w:proofErr w:type="spellEnd"/>
            <w:r w:rsidRPr="001B698D">
              <w:rPr>
                <w:snapToGrid w:val="0"/>
                <w:sz w:val="24"/>
                <w:szCs w:val="24"/>
              </w:rPr>
              <w:t xml:space="preserve"> </w:t>
            </w:r>
            <w:proofErr w:type="spellStart"/>
            <w:r w:rsidRPr="001B698D">
              <w:rPr>
                <w:snapToGrid w:val="0"/>
                <w:sz w:val="24"/>
                <w:szCs w:val="24"/>
              </w:rPr>
              <w:t>қол</w:t>
            </w:r>
            <w:proofErr w:type="spellEnd"/>
            <w:r w:rsidRPr="001B698D">
              <w:rPr>
                <w:snapToGrid w:val="0"/>
                <w:sz w:val="24"/>
                <w:szCs w:val="24"/>
              </w:rPr>
              <w:t xml:space="preserve"> </w:t>
            </w:r>
            <w:proofErr w:type="spellStart"/>
            <w:r w:rsidRPr="001B698D">
              <w:rPr>
                <w:snapToGrid w:val="0"/>
                <w:sz w:val="24"/>
                <w:szCs w:val="24"/>
              </w:rPr>
              <w:t>қойылған</w:t>
            </w:r>
            <w:proofErr w:type="spellEnd"/>
            <w:r w:rsidRPr="001B698D">
              <w:rPr>
                <w:snapToGrid w:val="0"/>
                <w:sz w:val="24"/>
                <w:szCs w:val="24"/>
              </w:rPr>
              <w:t xml:space="preserve"> </w:t>
            </w:r>
            <w:proofErr w:type="spellStart"/>
            <w:r w:rsidRPr="001B698D">
              <w:rPr>
                <w:snapToGrid w:val="0"/>
                <w:sz w:val="24"/>
                <w:szCs w:val="24"/>
              </w:rPr>
              <w:t>күннен</w:t>
            </w:r>
            <w:proofErr w:type="spellEnd"/>
            <w:r w:rsidRPr="001B698D">
              <w:rPr>
                <w:snapToGrid w:val="0"/>
                <w:sz w:val="24"/>
                <w:szCs w:val="24"/>
              </w:rPr>
              <w:t xml:space="preserve"> </w:t>
            </w:r>
            <w:proofErr w:type="spellStart"/>
            <w:r w:rsidRPr="001B698D">
              <w:rPr>
                <w:snapToGrid w:val="0"/>
                <w:sz w:val="24"/>
                <w:szCs w:val="24"/>
              </w:rPr>
              <w:t>бастап</w:t>
            </w:r>
            <w:proofErr w:type="spellEnd"/>
            <w:r w:rsidRPr="001B698D">
              <w:rPr>
                <w:snapToGrid w:val="0"/>
                <w:sz w:val="24"/>
                <w:szCs w:val="24"/>
              </w:rPr>
              <w:t xml:space="preserve"> 5 (бес) </w:t>
            </w:r>
            <w:proofErr w:type="spellStart"/>
            <w:r w:rsidRPr="001B698D">
              <w:rPr>
                <w:snapToGrid w:val="0"/>
                <w:sz w:val="24"/>
                <w:szCs w:val="24"/>
              </w:rPr>
              <w:t>жұмыс</w:t>
            </w:r>
            <w:proofErr w:type="spellEnd"/>
            <w:r w:rsidRPr="001B698D">
              <w:rPr>
                <w:snapToGrid w:val="0"/>
                <w:sz w:val="24"/>
                <w:szCs w:val="24"/>
              </w:rPr>
              <w:t xml:space="preserve"> </w:t>
            </w:r>
            <w:proofErr w:type="spellStart"/>
            <w:r w:rsidRPr="001B698D">
              <w:rPr>
                <w:snapToGrid w:val="0"/>
                <w:sz w:val="24"/>
                <w:szCs w:val="24"/>
              </w:rPr>
              <w:t>күні</w:t>
            </w:r>
            <w:proofErr w:type="spellEnd"/>
            <w:r w:rsidRPr="001B698D">
              <w:rPr>
                <w:snapToGrid w:val="0"/>
                <w:sz w:val="24"/>
                <w:szCs w:val="24"/>
              </w:rPr>
              <w:t xml:space="preserve"> </w:t>
            </w:r>
            <w:proofErr w:type="spellStart"/>
            <w:r w:rsidRPr="001B698D">
              <w:rPr>
                <w:snapToGrid w:val="0"/>
                <w:sz w:val="24"/>
                <w:szCs w:val="24"/>
              </w:rPr>
              <w:t>ішінде</w:t>
            </w:r>
            <w:proofErr w:type="spellEnd"/>
            <w:r w:rsidRPr="001B698D">
              <w:rPr>
                <w:snapToGrid w:val="0"/>
                <w:sz w:val="24"/>
                <w:szCs w:val="24"/>
              </w:rPr>
              <w:t xml:space="preserve"> </w:t>
            </w:r>
            <w:proofErr w:type="spellStart"/>
            <w:r w:rsidR="00333AB3">
              <w:rPr>
                <w:snapToGrid w:val="0"/>
                <w:sz w:val="24"/>
                <w:szCs w:val="24"/>
              </w:rPr>
              <w:t>Шарт</w:t>
            </w:r>
            <w:r w:rsidRPr="001B698D">
              <w:rPr>
                <w:snapToGrid w:val="0"/>
                <w:sz w:val="24"/>
                <w:szCs w:val="24"/>
              </w:rPr>
              <w:t>та</w:t>
            </w:r>
            <w:proofErr w:type="spellEnd"/>
            <w:r w:rsidRPr="001B698D">
              <w:rPr>
                <w:snapToGrid w:val="0"/>
                <w:sz w:val="24"/>
                <w:szCs w:val="24"/>
              </w:rPr>
              <w:t xml:space="preserve"> </w:t>
            </w:r>
            <w:proofErr w:type="spellStart"/>
            <w:r w:rsidRPr="001B698D">
              <w:rPr>
                <w:snapToGrid w:val="0"/>
                <w:sz w:val="24"/>
                <w:szCs w:val="24"/>
              </w:rPr>
              <w:t>көрсетілген</w:t>
            </w:r>
            <w:proofErr w:type="spellEnd"/>
            <w:r w:rsidRPr="001B698D">
              <w:rPr>
                <w:snapToGrid w:val="0"/>
                <w:sz w:val="24"/>
                <w:szCs w:val="24"/>
              </w:rPr>
              <w:t xml:space="preserve"> </w:t>
            </w:r>
            <w:proofErr w:type="spellStart"/>
            <w:r w:rsidR="00333AB3">
              <w:rPr>
                <w:snapToGrid w:val="0"/>
                <w:sz w:val="24"/>
                <w:szCs w:val="24"/>
              </w:rPr>
              <w:t>Банк</w:t>
            </w:r>
            <w:r w:rsidRPr="001B698D">
              <w:rPr>
                <w:snapToGrid w:val="0"/>
                <w:sz w:val="24"/>
                <w:szCs w:val="24"/>
              </w:rPr>
              <w:t>тің</w:t>
            </w:r>
            <w:proofErr w:type="spellEnd"/>
            <w:r w:rsidRPr="001B698D">
              <w:rPr>
                <w:snapToGrid w:val="0"/>
                <w:sz w:val="24"/>
                <w:szCs w:val="24"/>
              </w:rPr>
              <w:t xml:space="preserve"> </w:t>
            </w:r>
            <w:proofErr w:type="spellStart"/>
            <w:r w:rsidRPr="001B698D">
              <w:rPr>
                <w:snapToGrid w:val="0"/>
                <w:sz w:val="24"/>
                <w:szCs w:val="24"/>
              </w:rPr>
              <w:t>шотына</w:t>
            </w:r>
            <w:proofErr w:type="spellEnd"/>
            <w:r w:rsidRPr="001B698D">
              <w:rPr>
                <w:snapToGrid w:val="0"/>
                <w:sz w:val="24"/>
                <w:szCs w:val="24"/>
              </w:rPr>
              <w:t xml:space="preserve"> </w:t>
            </w:r>
            <w:proofErr w:type="spellStart"/>
            <w:r w:rsidRPr="001B698D">
              <w:rPr>
                <w:snapToGrid w:val="0"/>
                <w:sz w:val="24"/>
                <w:szCs w:val="24"/>
              </w:rPr>
              <w:t>аудару</w:t>
            </w:r>
            <w:proofErr w:type="spellEnd"/>
            <w:r w:rsidRPr="001B698D">
              <w:rPr>
                <w:snapToGrid w:val="0"/>
                <w:sz w:val="24"/>
                <w:szCs w:val="24"/>
              </w:rPr>
              <w:t xml:space="preserve"> </w:t>
            </w:r>
            <w:r w:rsidR="00FB0324">
              <w:rPr>
                <w:snapToGrid w:val="0"/>
                <w:sz w:val="24"/>
                <w:szCs w:val="24"/>
                <w:lang w:val="kk-KZ"/>
              </w:rPr>
              <w:t>арқылы</w:t>
            </w:r>
            <w:r w:rsidRPr="001B698D">
              <w:rPr>
                <w:snapToGrid w:val="0"/>
                <w:sz w:val="24"/>
                <w:szCs w:val="24"/>
              </w:rPr>
              <w:t xml:space="preserve"> </w:t>
            </w:r>
            <w:proofErr w:type="spellStart"/>
            <w:r w:rsidRPr="001B698D">
              <w:rPr>
                <w:snapToGrid w:val="0"/>
                <w:sz w:val="24"/>
                <w:szCs w:val="24"/>
              </w:rPr>
              <w:t>тұрақсыздық</w:t>
            </w:r>
            <w:proofErr w:type="spellEnd"/>
            <w:r w:rsidRPr="001B698D">
              <w:rPr>
                <w:snapToGrid w:val="0"/>
                <w:sz w:val="24"/>
                <w:szCs w:val="24"/>
              </w:rPr>
              <w:t xml:space="preserve"> </w:t>
            </w:r>
            <w:proofErr w:type="spellStart"/>
            <w:r w:rsidRPr="001B698D">
              <w:rPr>
                <w:snapToGrid w:val="0"/>
                <w:sz w:val="24"/>
                <w:szCs w:val="24"/>
              </w:rPr>
              <w:t>айыбын</w:t>
            </w:r>
            <w:proofErr w:type="spellEnd"/>
            <w:r w:rsidRPr="001B698D">
              <w:rPr>
                <w:snapToGrid w:val="0"/>
                <w:sz w:val="24"/>
                <w:szCs w:val="24"/>
              </w:rPr>
              <w:t xml:space="preserve"> </w:t>
            </w:r>
            <w:proofErr w:type="spellStart"/>
            <w:r w:rsidRPr="001B698D">
              <w:rPr>
                <w:snapToGrid w:val="0"/>
                <w:sz w:val="24"/>
                <w:szCs w:val="24"/>
              </w:rPr>
              <w:t>төлеуге</w:t>
            </w:r>
            <w:proofErr w:type="spellEnd"/>
            <w:r w:rsidRPr="001B698D">
              <w:rPr>
                <w:snapToGrid w:val="0"/>
                <w:sz w:val="24"/>
                <w:szCs w:val="24"/>
              </w:rPr>
              <w:t xml:space="preserve"> </w:t>
            </w:r>
            <w:proofErr w:type="spellStart"/>
            <w:r w:rsidRPr="001B698D">
              <w:rPr>
                <w:snapToGrid w:val="0"/>
                <w:sz w:val="24"/>
                <w:szCs w:val="24"/>
              </w:rPr>
              <w:t>міндетті</w:t>
            </w:r>
            <w:proofErr w:type="spellEnd"/>
            <w:r w:rsidR="00836933" w:rsidRPr="001B698D">
              <w:rPr>
                <w:sz w:val="24"/>
                <w:szCs w:val="24"/>
              </w:rPr>
              <w:t>.</w:t>
            </w:r>
          </w:p>
          <w:p w14:paraId="7928B855" w14:textId="1021C18C" w:rsidR="00836933" w:rsidRPr="001B698D" w:rsidRDefault="00CD149C" w:rsidP="00836933">
            <w:pPr>
              <w:tabs>
                <w:tab w:val="left" w:pos="0"/>
                <w:tab w:val="left" w:pos="788"/>
                <w:tab w:val="left" w:pos="4851"/>
              </w:tabs>
              <w:spacing w:after="120"/>
              <w:ind w:right="176" w:firstLine="426"/>
              <w:jc w:val="center"/>
              <w:rPr>
                <w:b/>
                <w:snapToGrid w:val="0"/>
                <w:sz w:val="24"/>
                <w:szCs w:val="24"/>
              </w:rPr>
            </w:pPr>
            <w:r w:rsidRPr="001B698D">
              <w:rPr>
                <w:b/>
                <w:snapToGrid w:val="0"/>
                <w:sz w:val="24"/>
                <w:szCs w:val="24"/>
              </w:rPr>
              <w:t xml:space="preserve">8-тарау. </w:t>
            </w:r>
            <w:proofErr w:type="spellStart"/>
            <w:r w:rsidRPr="001B698D">
              <w:rPr>
                <w:b/>
                <w:snapToGrid w:val="0"/>
                <w:sz w:val="24"/>
                <w:szCs w:val="24"/>
              </w:rPr>
              <w:t>Қорытынды</w:t>
            </w:r>
            <w:proofErr w:type="spellEnd"/>
            <w:r w:rsidRPr="001B698D">
              <w:rPr>
                <w:b/>
                <w:snapToGrid w:val="0"/>
                <w:sz w:val="24"/>
                <w:szCs w:val="24"/>
              </w:rPr>
              <w:t xml:space="preserve"> </w:t>
            </w:r>
            <w:proofErr w:type="spellStart"/>
            <w:r w:rsidRPr="001B698D">
              <w:rPr>
                <w:b/>
                <w:snapToGrid w:val="0"/>
                <w:sz w:val="24"/>
                <w:szCs w:val="24"/>
              </w:rPr>
              <w:t>ережелер</w:t>
            </w:r>
            <w:proofErr w:type="spellEnd"/>
          </w:p>
          <w:p w14:paraId="5A87C0B3" w14:textId="26BEF859" w:rsidR="00CD149C" w:rsidRPr="001B698D" w:rsidRDefault="00CD149C" w:rsidP="00CD149C">
            <w:pPr>
              <w:tabs>
                <w:tab w:val="left" w:pos="788"/>
                <w:tab w:val="left" w:pos="1134"/>
                <w:tab w:val="left" w:pos="4851"/>
              </w:tabs>
              <w:spacing w:after="120"/>
              <w:ind w:firstLine="426"/>
              <w:jc w:val="both"/>
              <w:rPr>
                <w:sz w:val="24"/>
                <w:szCs w:val="24"/>
              </w:rPr>
            </w:pPr>
            <w:r w:rsidRPr="001B698D">
              <w:rPr>
                <w:sz w:val="24"/>
                <w:szCs w:val="24"/>
              </w:rPr>
              <w:t xml:space="preserve">8.1. Осы </w:t>
            </w:r>
            <w:proofErr w:type="spellStart"/>
            <w:r w:rsidR="00333AB3">
              <w:rPr>
                <w:sz w:val="24"/>
                <w:szCs w:val="24"/>
              </w:rPr>
              <w:t>Шарт</w:t>
            </w:r>
            <w:proofErr w:type="spellEnd"/>
            <w:r w:rsidRPr="001B698D">
              <w:rPr>
                <w:sz w:val="24"/>
                <w:szCs w:val="24"/>
              </w:rPr>
              <w:t xml:space="preserve"> </w:t>
            </w:r>
            <w:r w:rsidR="009A15ED">
              <w:rPr>
                <w:sz w:val="24"/>
                <w:szCs w:val="24"/>
              </w:rPr>
              <w:t>Оператор-</w:t>
            </w:r>
            <w:proofErr w:type="spellStart"/>
            <w:r w:rsidR="009A15ED">
              <w:rPr>
                <w:sz w:val="24"/>
                <w:szCs w:val="24"/>
              </w:rPr>
              <w:t>консультанттардың</w:t>
            </w:r>
            <w:proofErr w:type="spellEnd"/>
            <w:r w:rsidR="009A15ED">
              <w:rPr>
                <w:sz w:val="24"/>
                <w:szCs w:val="24"/>
              </w:rPr>
              <w:t xml:space="preserve"> (</w:t>
            </w:r>
            <w:proofErr w:type="spellStart"/>
            <w:r w:rsidR="009A15ED">
              <w:rPr>
                <w:sz w:val="24"/>
                <w:szCs w:val="24"/>
              </w:rPr>
              <w:t>пошташылардың</w:t>
            </w:r>
            <w:proofErr w:type="spellEnd"/>
            <w:r w:rsidR="009A15ED">
              <w:rPr>
                <w:sz w:val="24"/>
                <w:szCs w:val="24"/>
              </w:rPr>
              <w:t xml:space="preserve">) </w:t>
            </w:r>
            <w:proofErr w:type="spellStart"/>
            <w:r w:rsidR="009A15ED">
              <w:rPr>
                <w:sz w:val="24"/>
                <w:szCs w:val="24"/>
              </w:rPr>
              <w:t>Көшбасшысы</w:t>
            </w:r>
            <w:proofErr w:type="spellEnd"/>
            <w:r w:rsidRPr="001B698D">
              <w:rPr>
                <w:sz w:val="24"/>
                <w:szCs w:val="24"/>
              </w:rPr>
              <w:t xml:space="preserve"> </w:t>
            </w:r>
            <w:proofErr w:type="spellStart"/>
            <w:r w:rsidRPr="001B698D">
              <w:rPr>
                <w:sz w:val="24"/>
                <w:szCs w:val="24"/>
              </w:rPr>
              <w:t>қол</w:t>
            </w:r>
            <w:proofErr w:type="spellEnd"/>
            <w:r w:rsidRPr="001B698D">
              <w:rPr>
                <w:sz w:val="24"/>
                <w:szCs w:val="24"/>
              </w:rPr>
              <w:t xml:space="preserve"> </w:t>
            </w:r>
            <w:proofErr w:type="spellStart"/>
            <w:r w:rsidRPr="001B698D">
              <w:rPr>
                <w:sz w:val="24"/>
                <w:szCs w:val="24"/>
              </w:rPr>
              <w:t>қойған</w:t>
            </w:r>
            <w:proofErr w:type="spellEnd"/>
            <w:r w:rsidRPr="001B698D">
              <w:rPr>
                <w:sz w:val="24"/>
                <w:szCs w:val="24"/>
              </w:rPr>
              <w:t xml:space="preserve"> </w:t>
            </w:r>
            <w:proofErr w:type="spellStart"/>
            <w:r w:rsidR="00B20329">
              <w:rPr>
                <w:sz w:val="24"/>
                <w:szCs w:val="24"/>
              </w:rPr>
              <w:t>Қосылу</w:t>
            </w:r>
            <w:proofErr w:type="spellEnd"/>
            <w:r w:rsidR="00B20329">
              <w:rPr>
                <w:sz w:val="24"/>
                <w:szCs w:val="24"/>
              </w:rPr>
              <w:t xml:space="preserve"> </w:t>
            </w:r>
            <w:proofErr w:type="spellStart"/>
            <w:r w:rsidR="00B20329">
              <w:rPr>
                <w:sz w:val="24"/>
                <w:szCs w:val="24"/>
              </w:rPr>
              <w:t>туралы</w:t>
            </w:r>
            <w:proofErr w:type="spellEnd"/>
            <w:r w:rsidR="00B20329">
              <w:rPr>
                <w:sz w:val="24"/>
                <w:szCs w:val="24"/>
              </w:rPr>
              <w:t xml:space="preserve"> </w:t>
            </w:r>
            <w:proofErr w:type="spellStart"/>
            <w:r w:rsidR="00B20329">
              <w:rPr>
                <w:sz w:val="24"/>
                <w:szCs w:val="24"/>
              </w:rPr>
              <w:t>өтініш</w:t>
            </w:r>
            <w:r w:rsidRPr="001B698D">
              <w:rPr>
                <w:sz w:val="24"/>
                <w:szCs w:val="24"/>
              </w:rPr>
              <w:t>ті</w:t>
            </w:r>
            <w:proofErr w:type="spellEnd"/>
            <w:r w:rsidRPr="001B698D">
              <w:rPr>
                <w:sz w:val="24"/>
                <w:szCs w:val="24"/>
              </w:rPr>
              <w:t xml:space="preserve"> </w:t>
            </w:r>
            <w:r w:rsidR="00333AB3">
              <w:rPr>
                <w:sz w:val="24"/>
                <w:szCs w:val="24"/>
              </w:rPr>
              <w:t>Банк</w:t>
            </w:r>
            <w:r w:rsidRPr="001B698D">
              <w:rPr>
                <w:sz w:val="24"/>
                <w:szCs w:val="24"/>
              </w:rPr>
              <w:t xml:space="preserve"> </w:t>
            </w:r>
            <w:proofErr w:type="spellStart"/>
            <w:r w:rsidRPr="001B698D">
              <w:rPr>
                <w:sz w:val="24"/>
                <w:szCs w:val="24"/>
              </w:rPr>
              <w:t>тіркеген</w:t>
            </w:r>
            <w:proofErr w:type="spellEnd"/>
            <w:r w:rsidRPr="001B698D">
              <w:rPr>
                <w:sz w:val="24"/>
                <w:szCs w:val="24"/>
              </w:rPr>
              <w:t xml:space="preserve"> </w:t>
            </w:r>
            <w:proofErr w:type="spellStart"/>
            <w:r w:rsidRPr="001B698D">
              <w:rPr>
                <w:sz w:val="24"/>
                <w:szCs w:val="24"/>
              </w:rPr>
              <w:t>күннен</w:t>
            </w:r>
            <w:proofErr w:type="spellEnd"/>
            <w:r w:rsidRPr="001B698D">
              <w:rPr>
                <w:sz w:val="24"/>
                <w:szCs w:val="24"/>
              </w:rPr>
              <w:t xml:space="preserve"> </w:t>
            </w:r>
            <w:proofErr w:type="spellStart"/>
            <w:r w:rsidRPr="001B698D">
              <w:rPr>
                <w:sz w:val="24"/>
                <w:szCs w:val="24"/>
              </w:rPr>
              <w:t>бастап</w:t>
            </w:r>
            <w:proofErr w:type="spellEnd"/>
            <w:r w:rsidRPr="001B698D">
              <w:rPr>
                <w:sz w:val="24"/>
                <w:szCs w:val="24"/>
              </w:rPr>
              <w:t xml:space="preserve"> </w:t>
            </w:r>
            <w:proofErr w:type="spellStart"/>
            <w:r w:rsidRPr="001B698D">
              <w:rPr>
                <w:sz w:val="24"/>
                <w:szCs w:val="24"/>
              </w:rPr>
              <w:t>күшіне</w:t>
            </w:r>
            <w:proofErr w:type="spellEnd"/>
            <w:r w:rsidRPr="001B698D">
              <w:rPr>
                <w:sz w:val="24"/>
                <w:szCs w:val="24"/>
              </w:rPr>
              <w:t xml:space="preserve"> </w:t>
            </w:r>
            <w:proofErr w:type="spellStart"/>
            <w:r w:rsidRPr="001B698D">
              <w:rPr>
                <w:sz w:val="24"/>
                <w:szCs w:val="24"/>
              </w:rPr>
              <w:t>енеді</w:t>
            </w:r>
            <w:proofErr w:type="spellEnd"/>
            <w:r w:rsidRPr="001B698D">
              <w:rPr>
                <w:sz w:val="24"/>
                <w:szCs w:val="24"/>
              </w:rPr>
              <w:t xml:space="preserve"> </w:t>
            </w:r>
            <w:proofErr w:type="spellStart"/>
            <w:r w:rsidRPr="001B698D">
              <w:rPr>
                <w:sz w:val="24"/>
                <w:szCs w:val="24"/>
              </w:rPr>
              <w:t>және</w:t>
            </w:r>
            <w:proofErr w:type="spellEnd"/>
            <w:r w:rsidRPr="001B698D">
              <w:rPr>
                <w:sz w:val="24"/>
                <w:szCs w:val="24"/>
              </w:rPr>
              <w:t xml:space="preserve"> </w:t>
            </w:r>
            <w:proofErr w:type="spellStart"/>
            <w:r w:rsidR="00B20329">
              <w:rPr>
                <w:sz w:val="24"/>
                <w:szCs w:val="24"/>
              </w:rPr>
              <w:t>Қосылу</w:t>
            </w:r>
            <w:proofErr w:type="spellEnd"/>
            <w:r w:rsidR="00B20329">
              <w:rPr>
                <w:sz w:val="24"/>
                <w:szCs w:val="24"/>
              </w:rPr>
              <w:t xml:space="preserve"> </w:t>
            </w:r>
            <w:proofErr w:type="spellStart"/>
            <w:r w:rsidR="00B20329">
              <w:rPr>
                <w:sz w:val="24"/>
                <w:szCs w:val="24"/>
              </w:rPr>
              <w:t>туралы</w:t>
            </w:r>
            <w:proofErr w:type="spellEnd"/>
            <w:r w:rsidR="00B20329">
              <w:rPr>
                <w:sz w:val="24"/>
                <w:szCs w:val="24"/>
              </w:rPr>
              <w:t xml:space="preserve"> </w:t>
            </w:r>
            <w:proofErr w:type="spellStart"/>
            <w:r w:rsidR="00B20329">
              <w:rPr>
                <w:sz w:val="24"/>
                <w:szCs w:val="24"/>
              </w:rPr>
              <w:t>өтініш</w:t>
            </w:r>
            <w:r w:rsidRPr="001B698D">
              <w:rPr>
                <w:sz w:val="24"/>
                <w:szCs w:val="24"/>
              </w:rPr>
              <w:t>те</w:t>
            </w:r>
            <w:proofErr w:type="spellEnd"/>
            <w:r w:rsidRPr="001B698D">
              <w:rPr>
                <w:sz w:val="24"/>
                <w:szCs w:val="24"/>
              </w:rPr>
              <w:t xml:space="preserve"> </w:t>
            </w:r>
            <w:proofErr w:type="spellStart"/>
            <w:r w:rsidRPr="001B698D">
              <w:rPr>
                <w:sz w:val="24"/>
                <w:szCs w:val="24"/>
              </w:rPr>
              <w:t>көрсетілген</w:t>
            </w:r>
            <w:proofErr w:type="spellEnd"/>
            <w:r w:rsidRPr="001B698D">
              <w:rPr>
                <w:sz w:val="24"/>
                <w:szCs w:val="24"/>
              </w:rPr>
              <w:t xml:space="preserve"> </w:t>
            </w:r>
            <w:proofErr w:type="spellStart"/>
            <w:r w:rsidRPr="001B698D">
              <w:rPr>
                <w:sz w:val="24"/>
                <w:szCs w:val="24"/>
              </w:rPr>
              <w:t>күннен</w:t>
            </w:r>
            <w:proofErr w:type="spellEnd"/>
            <w:r w:rsidRPr="001B698D">
              <w:rPr>
                <w:sz w:val="24"/>
                <w:szCs w:val="24"/>
              </w:rPr>
              <w:t xml:space="preserve"> </w:t>
            </w:r>
            <w:proofErr w:type="spellStart"/>
            <w:r w:rsidRPr="001B698D">
              <w:rPr>
                <w:sz w:val="24"/>
                <w:szCs w:val="24"/>
              </w:rPr>
              <w:t>бастап</w:t>
            </w:r>
            <w:proofErr w:type="spellEnd"/>
            <w:r w:rsidRPr="001B698D">
              <w:rPr>
                <w:sz w:val="24"/>
                <w:szCs w:val="24"/>
              </w:rPr>
              <w:t xml:space="preserve"> 1 (</w:t>
            </w:r>
            <w:proofErr w:type="spellStart"/>
            <w:r w:rsidRPr="001B698D">
              <w:rPr>
                <w:sz w:val="24"/>
                <w:szCs w:val="24"/>
              </w:rPr>
              <w:t>бір</w:t>
            </w:r>
            <w:proofErr w:type="spellEnd"/>
            <w:r w:rsidRPr="001B698D">
              <w:rPr>
                <w:sz w:val="24"/>
                <w:szCs w:val="24"/>
              </w:rPr>
              <w:t xml:space="preserve">) </w:t>
            </w:r>
            <w:proofErr w:type="spellStart"/>
            <w:r w:rsidRPr="001B698D">
              <w:rPr>
                <w:sz w:val="24"/>
                <w:szCs w:val="24"/>
              </w:rPr>
              <w:t>жыл</w:t>
            </w:r>
            <w:proofErr w:type="spellEnd"/>
            <w:r w:rsidRPr="001B698D">
              <w:rPr>
                <w:sz w:val="24"/>
                <w:szCs w:val="24"/>
              </w:rPr>
              <w:t xml:space="preserve"> </w:t>
            </w:r>
            <w:proofErr w:type="spellStart"/>
            <w:r w:rsidRPr="001B698D">
              <w:rPr>
                <w:sz w:val="24"/>
                <w:szCs w:val="24"/>
              </w:rPr>
              <w:t>бойы</w:t>
            </w:r>
            <w:proofErr w:type="spellEnd"/>
            <w:r w:rsidRPr="001B698D">
              <w:rPr>
                <w:sz w:val="24"/>
                <w:szCs w:val="24"/>
              </w:rPr>
              <w:t xml:space="preserve"> </w:t>
            </w:r>
            <w:proofErr w:type="spellStart"/>
            <w:r w:rsidRPr="001B698D">
              <w:rPr>
                <w:sz w:val="24"/>
                <w:szCs w:val="24"/>
              </w:rPr>
              <w:t>қолданылады</w:t>
            </w:r>
            <w:proofErr w:type="spellEnd"/>
            <w:r w:rsidRPr="001B698D">
              <w:rPr>
                <w:sz w:val="24"/>
                <w:szCs w:val="24"/>
              </w:rPr>
              <w:t xml:space="preserve">. </w:t>
            </w:r>
          </w:p>
          <w:p w14:paraId="24F88106" w14:textId="7576BD63" w:rsidR="00CD149C" w:rsidRPr="001B698D" w:rsidRDefault="00CD149C" w:rsidP="00CD149C">
            <w:pPr>
              <w:tabs>
                <w:tab w:val="left" w:pos="788"/>
                <w:tab w:val="left" w:pos="1134"/>
                <w:tab w:val="left" w:pos="4851"/>
              </w:tabs>
              <w:spacing w:after="120"/>
              <w:ind w:firstLine="426"/>
              <w:jc w:val="both"/>
              <w:rPr>
                <w:sz w:val="24"/>
                <w:szCs w:val="24"/>
              </w:rPr>
            </w:pPr>
            <w:r w:rsidRPr="001B698D">
              <w:rPr>
                <w:sz w:val="24"/>
                <w:szCs w:val="24"/>
              </w:rPr>
              <w:t xml:space="preserve">Осы </w:t>
            </w:r>
            <w:proofErr w:type="spellStart"/>
            <w:r w:rsidRPr="001B698D">
              <w:rPr>
                <w:sz w:val="24"/>
                <w:szCs w:val="24"/>
              </w:rPr>
              <w:t>мерзім</w:t>
            </w:r>
            <w:proofErr w:type="spellEnd"/>
            <w:r w:rsidRPr="001B698D">
              <w:rPr>
                <w:sz w:val="24"/>
                <w:szCs w:val="24"/>
              </w:rPr>
              <w:t xml:space="preserve"> </w:t>
            </w:r>
            <w:proofErr w:type="spellStart"/>
            <w:r w:rsidRPr="001B698D">
              <w:rPr>
                <w:sz w:val="24"/>
                <w:szCs w:val="24"/>
              </w:rPr>
              <w:t>өткеннен</w:t>
            </w:r>
            <w:proofErr w:type="spellEnd"/>
            <w:r w:rsidRPr="001B698D">
              <w:rPr>
                <w:sz w:val="24"/>
                <w:szCs w:val="24"/>
              </w:rPr>
              <w:t xml:space="preserve"> </w:t>
            </w:r>
            <w:proofErr w:type="spellStart"/>
            <w:r w:rsidRPr="001B698D">
              <w:rPr>
                <w:sz w:val="24"/>
                <w:szCs w:val="24"/>
              </w:rPr>
              <w:t>кейін</w:t>
            </w:r>
            <w:proofErr w:type="spellEnd"/>
            <w:r w:rsidRPr="001B698D">
              <w:rPr>
                <w:sz w:val="24"/>
                <w:szCs w:val="24"/>
              </w:rPr>
              <w:t xml:space="preserve">, </w:t>
            </w:r>
            <w:r w:rsidR="0043427B">
              <w:rPr>
                <w:sz w:val="24"/>
                <w:szCs w:val="24"/>
                <w:lang w:val="kk-KZ"/>
              </w:rPr>
              <w:t>е</w:t>
            </w:r>
            <w:r w:rsidRPr="001B698D">
              <w:rPr>
                <w:sz w:val="24"/>
                <w:szCs w:val="24"/>
              </w:rPr>
              <w:t xml:space="preserve">гер </w:t>
            </w:r>
            <w:proofErr w:type="spellStart"/>
            <w:r w:rsidRPr="001B698D">
              <w:rPr>
                <w:sz w:val="24"/>
                <w:szCs w:val="24"/>
              </w:rPr>
              <w:t>көрсетілген</w:t>
            </w:r>
            <w:proofErr w:type="spellEnd"/>
            <w:r w:rsidRPr="001B698D">
              <w:rPr>
                <w:sz w:val="24"/>
                <w:szCs w:val="24"/>
              </w:rPr>
              <w:t xml:space="preserve"> </w:t>
            </w:r>
            <w:proofErr w:type="spellStart"/>
            <w:r w:rsidRPr="001B698D">
              <w:rPr>
                <w:sz w:val="24"/>
                <w:szCs w:val="24"/>
              </w:rPr>
              <w:t>мерзім</w:t>
            </w:r>
            <w:proofErr w:type="spellEnd"/>
            <w:r w:rsidRPr="001B698D">
              <w:rPr>
                <w:sz w:val="24"/>
                <w:szCs w:val="24"/>
              </w:rPr>
              <w:t xml:space="preserve"> </w:t>
            </w:r>
            <w:proofErr w:type="spellStart"/>
            <w:r w:rsidRPr="001B698D">
              <w:rPr>
                <w:sz w:val="24"/>
                <w:szCs w:val="24"/>
              </w:rPr>
              <w:t>өткенге</w:t>
            </w:r>
            <w:proofErr w:type="spellEnd"/>
            <w:r w:rsidRPr="001B698D">
              <w:rPr>
                <w:sz w:val="24"/>
                <w:szCs w:val="24"/>
              </w:rPr>
              <w:t xml:space="preserve"> </w:t>
            </w:r>
            <w:proofErr w:type="spellStart"/>
            <w:r w:rsidRPr="001B698D">
              <w:rPr>
                <w:sz w:val="24"/>
                <w:szCs w:val="24"/>
              </w:rPr>
              <w:t>дейін</w:t>
            </w:r>
            <w:proofErr w:type="spellEnd"/>
            <w:r w:rsidRPr="001B698D">
              <w:rPr>
                <w:sz w:val="24"/>
                <w:szCs w:val="24"/>
              </w:rPr>
              <w:t xml:space="preserve"> </w:t>
            </w:r>
            <w:proofErr w:type="spellStart"/>
            <w:r w:rsidR="00D526E0">
              <w:rPr>
                <w:sz w:val="24"/>
                <w:szCs w:val="24"/>
              </w:rPr>
              <w:t>Тараптар</w:t>
            </w:r>
            <w:r w:rsidRPr="001B698D">
              <w:rPr>
                <w:sz w:val="24"/>
                <w:szCs w:val="24"/>
              </w:rPr>
              <w:t>дың</w:t>
            </w:r>
            <w:proofErr w:type="spellEnd"/>
            <w:r w:rsidRPr="001B698D">
              <w:rPr>
                <w:sz w:val="24"/>
                <w:szCs w:val="24"/>
              </w:rPr>
              <w:t xml:space="preserve"> </w:t>
            </w:r>
            <w:proofErr w:type="spellStart"/>
            <w:r w:rsidRPr="001B698D">
              <w:rPr>
                <w:sz w:val="24"/>
                <w:szCs w:val="24"/>
              </w:rPr>
              <w:t>ешқайсысы</w:t>
            </w:r>
            <w:proofErr w:type="spellEnd"/>
            <w:r w:rsidRPr="001B698D">
              <w:rPr>
                <w:sz w:val="24"/>
                <w:szCs w:val="24"/>
              </w:rPr>
              <w:t xml:space="preserve"> </w:t>
            </w:r>
            <w:proofErr w:type="spellStart"/>
            <w:r w:rsidRPr="001B698D">
              <w:rPr>
                <w:sz w:val="24"/>
                <w:szCs w:val="24"/>
              </w:rPr>
              <w:t>екінші</w:t>
            </w:r>
            <w:proofErr w:type="spellEnd"/>
            <w:r w:rsidRPr="001B698D">
              <w:rPr>
                <w:sz w:val="24"/>
                <w:szCs w:val="24"/>
              </w:rPr>
              <w:t xml:space="preserve"> </w:t>
            </w:r>
            <w:proofErr w:type="spellStart"/>
            <w:r w:rsidRPr="001B698D">
              <w:rPr>
                <w:sz w:val="24"/>
                <w:szCs w:val="24"/>
              </w:rPr>
              <w:t>Тарапқа</w:t>
            </w:r>
            <w:proofErr w:type="spellEnd"/>
            <w:r w:rsidRPr="001B698D">
              <w:rPr>
                <w:sz w:val="24"/>
                <w:szCs w:val="24"/>
              </w:rPr>
              <w:t xml:space="preserve"> оны </w:t>
            </w:r>
            <w:proofErr w:type="spellStart"/>
            <w:r w:rsidRPr="001B698D">
              <w:rPr>
                <w:sz w:val="24"/>
                <w:szCs w:val="24"/>
              </w:rPr>
              <w:t>бұз</w:t>
            </w:r>
            <w:proofErr w:type="spellEnd"/>
            <w:r w:rsidR="0043427B">
              <w:rPr>
                <w:sz w:val="24"/>
                <w:szCs w:val="24"/>
                <w:lang w:val="kk-KZ"/>
              </w:rPr>
              <w:t>у</w:t>
            </w:r>
            <w:r w:rsidRPr="001B698D">
              <w:rPr>
                <w:sz w:val="24"/>
                <w:szCs w:val="24"/>
              </w:rPr>
              <w:t xml:space="preserve"> </w:t>
            </w:r>
            <w:proofErr w:type="spellStart"/>
            <w:r w:rsidRPr="001B698D">
              <w:rPr>
                <w:sz w:val="24"/>
                <w:szCs w:val="24"/>
              </w:rPr>
              <w:t>туралы</w:t>
            </w:r>
            <w:proofErr w:type="spellEnd"/>
            <w:r w:rsidRPr="001B698D">
              <w:rPr>
                <w:sz w:val="24"/>
                <w:szCs w:val="24"/>
              </w:rPr>
              <w:t xml:space="preserve"> </w:t>
            </w:r>
            <w:proofErr w:type="spellStart"/>
            <w:r w:rsidRPr="001B698D">
              <w:rPr>
                <w:sz w:val="24"/>
                <w:szCs w:val="24"/>
              </w:rPr>
              <w:t>жазбаша</w:t>
            </w:r>
            <w:proofErr w:type="spellEnd"/>
            <w:r w:rsidRPr="001B698D">
              <w:rPr>
                <w:sz w:val="24"/>
                <w:szCs w:val="24"/>
              </w:rPr>
              <w:t xml:space="preserve"> </w:t>
            </w:r>
            <w:proofErr w:type="spellStart"/>
            <w:r w:rsidRPr="001B698D">
              <w:rPr>
                <w:sz w:val="24"/>
                <w:szCs w:val="24"/>
              </w:rPr>
              <w:t>хабарлама</w:t>
            </w:r>
            <w:proofErr w:type="spellEnd"/>
            <w:r w:rsidRPr="001B698D">
              <w:rPr>
                <w:sz w:val="24"/>
                <w:szCs w:val="24"/>
              </w:rPr>
              <w:t xml:space="preserve"> </w:t>
            </w:r>
            <w:proofErr w:type="spellStart"/>
            <w:r w:rsidRPr="001B698D">
              <w:rPr>
                <w:sz w:val="24"/>
                <w:szCs w:val="24"/>
              </w:rPr>
              <w:t>жібермесе</w:t>
            </w:r>
            <w:proofErr w:type="spellEnd"/>
            <w:r w:rsidRPr="001B698D">
              <w:rPr>
                <w:sz w:val="24"/>
                <w:szCs w:val="24"/>
              </w:rPr>
              <w:t xml:space="preserve">, </w:t>
            </w:r>
            <w:proofErr w:type="spellStart"/>
            <w:r w:rsidR="00333AB3">
              <w:rPr>
                <w:sz w:val="24"/>
                <w:szCs w:val="24"/>
              </w:rPr>
              <w:t>Шарт</w:t>
            </w:r>
            <w:proofErr w:type="spellEnd"/>
            <w:r w:rsidRPr="001B698D">
              <w:rPr>
                <w:sz w:val="24"/>
                <w:szCs w:val="24"/>
              </w:rPr>
              <w:t xml:space="preserve"> </w:t>
            </w:r>
            <w:proofErr w:type="spellStart"/>
            <w:r w:rsidRPr="001B698D">
              <w:rPr>
                <w:sz w:val="24"/>
                <w:szCs w:val="24"/>
              </w:rPr>
              <w:t>әрбір</w:t>
            </w:r>
            <w:proofErr w:type="spellEnd"/>
            <w:r w:rsidRPr="001B698D">
              <w:rPr>
                <w:sz w:val="24"/>
                <w:szCs w:val="24"/>
              </w:rPr>
              <w:t xml:space="preserve"> </w:t>
            </w:r>
            <w:proofErr w:type="spellStart"/>
            <w:r w:rsidRPr="001B698D">
              <w:rPr>
                <w:sz w:val="24"/>
                <w:szCs w:val="24"/>
              </w:rPr>
              <w:t>келесі</w:t>
            </w:r>
            <w:proofErr w:type="spellEnd"/>
            <w:r w:rsidRPr="001B698D">
              <w:rPr>
                <w:sz w:val="24"/>
                <w:szCs w:val="24"/>
              </w:rPr>
              <w:t xml:space="preserve"> 12 (он </w:t>
            </w:r>
            <w:proofErr w:type="spellStart"/>
            <w:r w:rsidRPr="001B698D">
              <w:rPr>
                <w:sz w:val="24"/>
                <w:szCs w:val="24"/>
              </w:rPr>
              <w:t>екі</w:t>
            </w:r>
            <w:proofErr w:type="spellEnd"/>
            <w:r w:rsidRPr="001B698D">
              <w:rPr>
                <w:sz w:val="24"/>
                <w:szCs w:val="24"/>
              </w:rPr>
              <w:t xml:space="preserve">) </w:t>
            </w:r>
            <w:proofErr w:type="spellStart"/>
            <w:r w:rsidRPr="001B698D">
              <w:rPr>
                <w:sz w:val="24"/>
                <w:szCs w:val="24"/>
              </w:rPr>
              <w:t>айға</w:t>
            </w:r>
            <w:proofErr w:type="spellEnd"/>
            <w:r w:rsidRPr="001B698D">
              <w:rPr>
                <w:sz w:val="24"/>
                <w:szCs w:val="24"/>
              </w:rPr>
              <w:t xml:space="preserve"> </w:t>
            </w:r>
            <w:proofErr w:type="spellStart"/>
            <w:r w:rsidRPr="001B698D">
              <w:rPr>
                <w:sz w:val="24"/>
                <w:szCs w:val="24"/>
              </w:rPr>
              <w:t>автоматты</w:t>
            </w:r>
            <w:proofErr w:type="spellEnd"/>
            <w:r w:rsidRPr="001B698D">
              <w:rPr>
                <w:sz w:val="24"/>
                <w:szCs w:val="24"/>
              </w:rPr>
              <w:t xml:space="preserve"> </w:t>
            </w:r>
            <w:proofErr w:type="spellStart"/>
            <w:r w:rsidRPr="001B698D">
              <w:rPr>
                <w:sz w:val="24"/>
                <w:szCs w:val="24"/>
              </w:rPr>
              <w:t>түрде</w:t>
            </w:r>
            <w:proofErr w:type="spellEnd"/>
            <w:r w:rsidRPr="001B698D">
              <w:rPr>
                <w:sz w:val="24"/>
                <w:szCs w:val="24"/>
              </w:rPr>
              <w:t xml:space="preserve"> </w:t>
            </w:r>
            <w:proofErr w:type="spellStart"/>
            <w:r w:rsidRPr="001B698D">
              <w:rPr>
                <w:sz w:val="24"/>
                <w:szCs w:val="24"/>
              </w:rPr>
              <w:t>ұзартылады</w:t>
            </w:r>
            <w:proofErr w:type="spellEnd"/>
            <w:r w:rsidRPr="001B698D">
              <w:rPr>
                <w:sz w:val="24"/>
                <w:szCs w:val="24"/>
              </w:rPr>
              <w:t xml:space="preserve">. </w:t>
            </w:r>
            <w:proofErr w:type="spellStart"/>
            <w:r w:rsidRPr="001B698D">
              <w:rPr>
                <w:sz w:val="24"/>
                <w:szCs w:val="24"/>
              </w:rPr>
              <w:t>Мұндай</w:t>
            </w:r>
            <w:proofErr w:type="spellEnd"/>
            <w:r w:rsidRPr="001B698D">
              <w:rPr>
                <w:sz w:val="24"/>
                <w:szCs w:val="24"/>
              </w:rPr>
              <w:t xml:space="preserve"> </w:t>
            </w:r>
            <w:proofErr w:type="spellStart"/>
            <w:r w:rsidRPr="001B698D">
              <w:rPr>
                <w:sz w:val="24"/>
                <w:szCs w:val="24"/>
              </w:rPr>
              <w:t>хабарлама</w:t>
            </w:r>
            <w:proofErr w:type="spellEnd"/>
            <w:r w:rsidRPr="001B698D">
              <w:rPr>
                <w:sz w:val="24"/>
                <w:szCs w:val="24"/>
              </w:rPr>
              <w:t xml:space="preserve"> </w:t>
            </w:r>
            <w:proofErr w:type="spellStart"/>
            <w:r w:rsidR="00333AB3">
              <w:rPr>
                <w:sz w:val="24"/>
                <w:szCs w:val="24"/>
              </w:rPr>
              <w:t>Шарт</w:t>
            </w:r>
            <w:r w:rsidRPr="001B698D">
              <w:rPr>
                <w:sz w:val="24"/>
                <w:szCs w:val="24"/>
              </w:rPr>
              <w:t>тың</w:t>
            </w:r>
            <w:proofErr w:type="spellEnd"/>
            <w:r w:rsidRPr="001B698D">
              <w:rPr>
                <w:sz w:val="24"/>
                <w:szCs w:val="24"/>
              </w:rPr>
              <w:t xml:space="preserve"> </w:t>
            </w:r>
            <w:proofErr w:type="spellStart"/>
            <w:r w:rsidRPr="001B698D">
              <w:rPr>
                <w:sz w:val="24"/>
                <w:szCs w:val="24"/>
              </w:rPr>
              <w:t>бастапқы</w:t>
            </w:r>
            <w:proofErr w:type="spellEnd"/>
            <w:r w:rsidRPr="001B698D">
              <w:rPr>
                <w:sz w:val="24"/>
                <w:szCs w:val="24"/>
              </w:rPr>
              <w:t xml:space="preserve"> </w:t>
            </w:r>
            <w:proofErr w:type="spellStart"/>
            <w:r w:rsidRPr="001B698D">
              <w:rPr>
                <w:sz w:val="24"/>
                <w:szCs w:val="24"/>
              </w:rPr>
              <w:t>мерзімі</w:t>
            </w:r>
            <w:proofErr w:type="spellEnd"/>
            <w:r w:rsidRPr="001B698D">
              <w:rPr>
                <w:sz w:val="24"/>
                <w:szCs w:val="24"/>
              </w:rPr>
              <w:t xml:space="preserve"> </w:t>
            </w:r>
            <w:proofErr w:type="spellStart"/>
            <w:r w:rsidRPr="001B698D">
              <w:rPr>
                <w:sz w:val="24"/>
                <w:szCs w:val="24"/>
              </w:rPr>
              <w:t>немесе</w:t>
            </w:r>
            <w:proofErr w:type="spellEnd"/>
            <w:r w:rsidRPr="001B698D">
              <w:rPr>
                <w:sz w:val="24"/>
                <w:szCs w:val="24"/>
              </w:rPr>
              <w:t xml:space="preserve"> оны </w:t>
            </w:r>
            <w:proofErr w:type="spellStart"/>
            <w:r w:rsidRPr="001B698D">
              <w:rPr>
                <w:sz w:val="24"/>
                <w:szCs w:val="24"/>
              </w:rPr>
              <w:t>ұзартудың</w:t>
            </w:r>
            <w:proofErr w:type="spellEnd"/>
            <w:r w:rsidRPr="001B698D">
              <w:rPr>
                <w:sz w:val="24"/>
                <w:szCs w:val="24"/>
              </w:rPr>
              <w:t xml:space="preserve"> </w:t>
            </w:r>
            <w:proofErr w:type="spellStart"/>
            <w:r w:rsidRPr="001B698D">
              <w:rPr>
                <w:sz w:val="24"/>
                <w:szCs w:val="24"/>
              </w:rPr>
              <w:t>тиісті</w:t>
            </w:r>
            <w:proofErr w:type="spellEnd"/>
            <w:r w:rsidRPr="001B698D">
              <w:rPr>
                <w:sz w:val="24"/>
                <w:szCs w:val="24"/>
              </w:rPr>
              <w:t xml:space="preserve"> </w:t>
            </w:r>
            <w:proofErr w:type="spellStart"/>
            <w:r w:rsidRPr="001B698D">
              <w:rPr>
                <w:sz w:val="24"/>
                <w:szCs w:val="24"/>
              </w:rPr>
              <w:t>мерзімі</w:t>
            </w:r>
            <w:proofErr w:type="spellEnd"/>
            <w:r w:rsidRPr="001B698D">
              <w:rPr>
                <w:sz w:val="24"/>
                <w:szCs w:val="24"/>
              </w:rPr>
              <w:t xml:space="preserve"> </w:t>
            </w:r>
            <w:proofErr w:type="spellStart"/>
            <w:r w:rsidRPr="001B698D">
              <w:rPr>
                <w:sz w:val="24"/>
                <w:szCs w:val="24"/>
              </w:rPr>
              <w:t>аяқталғанға</w:t>
            </w:r>
            <w:proofErr w:type="spellEnd"/>
            <w:r w:rsidRPr="001B698D">
              <w:rPr>
                <w:sz w:val="24"/>
                <w:szCs w:val="24"/>
              </w:rPr>
              <w:t xml:space="preserve"> </w:t>
            </w:r>
            <w:proofErr w:type="spellStart"/>
            <w:r w:rsidRPr="001B698D">
              <w:rPr>
                <w:sz w:val="24"/>
                <w:szCs w:val="24"/>
              </w:rPr>
              <w:t>дейін</w:t>
            </w:r>
            <w:proofErr w:type="spellEnd"/>
            <w:r w:rsidRPr="001B698D">
              <w:rPr>
                <w:sz w:val="24"/>
                <w:szCs w:val="24"/>
              </w:rPr>
              <w:t xml:space="preserve"> </w:t>
            </w:r>
            <w:proofErr w:type="spellStart"/>
            <w:r w:rsidRPr="001B698D">
              <w:rPr>
                <w:sz w:val="24"/>
                <w:szCs w:val="24"/>
              </w:rPr>
              <w:t>күнтізбелік</w:t>
            </w:r>
            <w:proofErr w:type="spellEnd"/>
            <w:r w:rsidRPr="001B698D">
              <w:rPr>
                <w:sz w:val="24"/>
                <w:szCs w:val="24"/>
              </w:rPr>
              <w:t xml:space="preserve"> 30 (</w:t>
            </w:r>
            <w:proofErr w:type="spellStart"/>
            <w:r w:rsidRPr="001B698D">
              <w:rPr>
                <w:sz w:val="24"/>
                <w:szCs w:val="24"/>
              </w:rPr>
              <w:t>отыз</w:t>
            </w:r>
            <w:proofErr w:type="spellEnd"/>
            <w:r w:rsidRPr="001B698D">
              <w:rPr>
                <w:sz w:val="24"/>
                <w:szCs w:val="24"/>
              </w:rPr>
              <w:t xml:space="preserve">) </w:t>
            </w:r>
            <w:proofErr w:type="spellStart"/>
            <w:r w:rsidRPr="001B698D">
              <w:rPr>
                <w:sz w:val="24"/>
                <w:szCs w:val="24"/>
              </w:rPr>
              <w:t>күннен</w:t>
            </w:r>
            <w:proofErr w:type="spellEnd"/>
            <w:r w:rsidRPr="001B698D">
              <w:rPr>
                <w:sz w:val="24"/>
                <w:szCs w:val="24"/>
              </w:rPr>
              <w:t xml:space="preserve"> </w:t>
            </w:r>
            <w:proofErr w:type="spellStart"/>
            <w:r w:rsidRPr="001B698D">
              <w:rPr>
                <w:sz w:val="24"/>
                <w:szCs w:val="24"/>
              </w:rPr>
              <w:t>кешіктірілмей</w:t>
            </w:r>
            <w:proofErr w:type="spellEnd"/>
            <w:r w:rsidRPr="001B698D">
              <w:rPr>
                <w:sz w:val="24"/>
                <w:szCs w:val="24"/>
              </w:rPr>
              <w:t xml:space="preserve"> </w:t>
            </w:r>
            <w:proofErr w:type="spellStart"/>
            <w:r w:rsidRPr="001B698D">
              <w:rPr>
                <w:sz w:val="24"/>
                <w:szCs w:val="24"/>
              </w:rPr>
              <w:t>жіберілу</w:t>
            </w:r>
            <w:proofErr w:type="spellEnd"/>
            <w:r w:rsidR="0043427B">
              <w:rPr>
                <w:sz w:val="24"/>
                <w:szCs w:val="24"/>
                <w:lang w:val="kk-KZ"/>
              </w:rPr>
              <w:t>і</w:t>
            </w:r>
            <w:r w:rsidRPr="001B698D">
              <w:rPr>
                <w:sz w:val="24"/>
                <w:szCs w:val="24"/>
              </w:rPr>
              <w:t xml:space="preserve"> </w:t>
            </w:r>
            <w:proofErr w:type="spellStart"/>
            <w:r w:rsidRPr="001B698D">
              <w:rPr>
                <w:sz w:val="24"/>
                <w:szCs w:val="24"/>
              </w:rPr>
              <w:t>тиіс</w:t>
            </w:r>
            <w:proofErr w:type="spellEnd"/>
            <w:r w:rsidRPr="001B698D">
              <w:rPr>
                <w:sz w:val="24"/>
                <w:szCs w:val="24"/>
              </w:rPr>
              <w:t>.</w:t>
            </w:r>
          </w:p>
          <w:p w14:paraId="6C7A9AFE" w14:textId="1B7BB0D3" w:rsidR="00CD149C" w:rsidRPr="001B698D" w:rsidRDefault="00CD149C" w:rsidP="00CD149C">
            <w:pPr>
              <w:tabs>
                <w:tab w:val="left" w:pos="788"/>
                <w:tab w:val="left" w:pos="1134"/>
                <w:tab w:val="left" w:pos="4851"/>
              </w:tabs>
              <w:spacing w:after="120"/>
              <w:ind w:firstLine="426"/>
              <w:jc w:val="both"/>
              <w:rPr>
                <w:sz w:val="24"/>
                <w:szCs w:val="24"/>
              </w:rPr>
            </w:pPr>
            <w:r w:rsidRPr="001B698D">
              <w:rPr>
                <w:sz w:val="24"/>
                <w:szCs w:val="24"/>
              </w:rPr>
              <w:t xml:space="preserve">Осы </w:t>
            </w:r>
            <w:proofErr w:type="spellStart"/>
            <w:r w:rsidR="00333AB3">
              <w:rPr>
                <w:sz w:val="24"/>
                <w:szCs w:val="24"/>
              </w:rPr>
              <w:t>Шарт</w:t>
            </w:r>
            <w:proofErr w:type="spellEnd"/>
            <w:r w:rsidRPr="001B698D">
              <w:rPr>
                <w:sz w:val="24"/>
                <w:szCs w:val="24"/>
              </w:rPr>
              <w:t xml:space="preserve"> </w:t>
            </w:r>
            <w:r w:rsidR="0043427B">
              <w:rPr>
                <w:sz w:val="24"/>
                <w:szCs w:val="24"/>
              </w:rPr>
              <w:t>Банк</w:t>
            </w:r>
            <w:r w:rsidR="0043427B" w:rsidRPr="001B698D">
              <w:rPr>
                <w:sz w:val="24"/>
                <w:szCs w:val="24"/>
              </w:rPr>
              <w:t xml:space="preserve"> </w:t>
            </w:r>
            <w:r w:rsidR="009A15ED">
              <w:rPr>
                <w:sz w:val="24"/>
                <w:szCs w:val="24"/>
              </w:rPr>
              <w:t>Оператор-</w:t>
            </w:r>
            <w:proofErr w:type="spellStart"/>
            <w:r w:rsidR="009A15ED">
              <w:rPr>
                <w:sz w:val="24"/>
                <w:szCs w:val="24"/>
              </w:rPr>
              <w:t>консультанттардың</w:t>
            </w:r>
            <w:proofErr w:type="spellEnd"/>
            <w:r w:rsidR="009A15ED">
              <w:rPr>
                <w:sz w:val="24"/>
                <w:szCs w:val="24"/>
              </w:rPr>
              <w:t xml:space="preserve"> (</w:t>
            </w:r>
            <w:proofErr w:type="spellStart"/>
            <w:r w:rsidR="009A15ED">
              <w:rPr>
                <w:sz w:val="24"/>
                <w:szCs w:val="24"/>
              </w:rPr>
              <w:t>пошташылардың</w:t>
            </w:r>
            <w:proofErr w:type="spellEnd"/>
            <w:r w:rsidR="009A15ED">
              <w:rPr>
                <w:sz w:val="24"/>
                <w:szCs w:val="24"/>
              </w:rPr>
              <w:t xml:space="preserve">) </w:t>
            </w:r>
            <w:proofErr w:type="spellStart"/>
            <w:r w:rsidR="009A15ED">
              <w:rPr>
                <w:sz w:val="24"/>
                <w:szCs w:val="24"/>
              </w:rPr>
              <w:t>Көшбасшысы</w:t>
            </w:r>
            <w:proofErr w:type="spellEnd"/>
            <w:r w:rsidRPr="001B698D">
              <w:rPr>
                <w:sz w:val="24"/>
                <w:szCs w:val="24"/>
              </w:rPr>
              <w:t xml:space="preserve"> </w:t>
            </w:r>
            <w:proofErr w:type="spellStart"/>
            <w:r w:rsidRPr="001B698D">
              <w:rPr>
                <w:sz w:val="24"/>
                <w:szCs w:val="24"/>
              </w:rPr>
              <w:t>қол</w:t>
            </w:r>
            <w:proofErr w:type="spellEnd"/>
            <w:r w:rsidRPr="001B698D">
              <w:rPr>
                <w:sz w:val="24"/>
                <w:szCs w:val="24"/>
              </w:rPr>
              <w:t xml:space="preserve"> </w:t>
            </w:r>
            <w:proofErr w:type="spellStart"/>
            <w:r w:rsidRPr="001B698D">
              <w:rPr>
                <w:sz w:val="24"/>
                <w:szCs w:val="24"/>
              </w:rPr>
              <w:t>қойған</w:t>
            </w:r>
            <w:proofErr w:type="spellEnd"/>
            <w:r w:rsidRPr="001B698D">
              <w:rPr>
                <w:sz w:val="24"/>
                <w:szCs w:val="24"/>
              </w:rPr>
              <w:t xml:space="preserve"> </w:t>
            </w:r>
            <w:proofErr w:type="spellStart"/>
            <w:r w:rsidR="00B20329">
              <w:rPr>
                <w:sz w:val="24"/>
                <w:szCs w:val="24"/>
              </w:rPr>
              <w:t>Қосылу</w:t>
            </w:r>
            <w:proofErr w:type="spellEnd"/>
            <w:r w:rsidR="00B20329">
              <w:rPr>
                <w:sz w:val="24"/>
                <w:szCs w:val="24"/>
              </w:rPr>
              <w:t xml:space="preserve"> </w:t>
            </w:r>
            <w:proofErr w:type="spellStart"/>
            <w:r w:rsidR="00B20329">
              <w:rPr>
                <w:sz w:val="24"/>
                <w:szCs w:val="24"/>
              </w:rPr>
              <w:t>туралы</w:t>
            </w:r>
            <w:proofErr w:type="spellEnd"/>
            <w:r w:rsidR="00B20329">
              <w:rPr>
                <w:sz w:val="24"/>
                <w:szCs w:val="24"/>
              </w:rPr>
              <w:t xml:space="preserve"> </w:t>
            </w:r>
            <w:proofErr w:type="spellStart"/>
            <w:r w:rsidR="00B20329">
              <w:rPr>
                <w:sz w:val="24"/>
                <w:szCs w:val="24"/>
              </w:rPr>
              <w:lastRenderedPageBreak/>
              <w:t>өтініш</w:t>
            </w:r>
            <w:r w:rsidRPr="001B698D">
              <w:rPr>
                <w:sz w:val="24"/>
                <w:szCs w:val="24"/>
              </w:rPr>
              <w:t>ті</w:t>
            </w:r>
            <w:proofErr w:type="spellEnd"/>
            <w:r w:rsidRPr="001B698D">
              <w:rPr>
                <w:sz w:val="24"/>
                <w:szCs w:val="24"/>
              </w:rPr>
              <w:t xml:space="preserve"> </w:t>
            </w:r>
            <w:proofErr w:type="spellStart"/>
            <w:r w:rsidRPr="001B698D">
              <w:rPr>
                <w:sz w:val="24"/>
                <w:szCs w:val="24"/>
              </w:rPr>
              <w:t>тіркеген</w:t>
            </w:r>
            <w:proofErr w:type="spellEnd"/>
            <w:r w:rsidRPr="001B698D">
              <w:rPr>
                <w:sz w:val="24"/>
                <w:szCs w:val="24"/>
              </w:rPr>
              <w:t xml:space="preserve"> </w:t>
            </w:r>
            <w:proofErr w:type="spellStart"/>
            <w:r w:rsidRPr="001B698D">
              <w:rPr>
                <w:sz w:val="24"/>
                <w:szCs w:val="24"/>
              </w:rPr>
              <w:t>күннен</w:t>
            </w:r>
            <w:proofErr w:type="spellEnd"/>
            <w:r w:rsidRPr="001B698D">
              <w:rPr>
                <w:sz w:val="24"/>
                <w:szCs w:val="24"/>
              </w:rPr>
              <w:t xml:space="preserve"> </w:t>
            </w:r>
            <w:proofErr w:type="spellStart"/>
            <w:r w:rsidRPr="001B698D">
              <w:rPr>
                <w:sz w:val="24"/>
                <w:szCs w:val="24"/>
              </w:rPr>
              <w:t>бастап</w:t>
            </w:r>
            <w:proofErr w:type="spellEnd"/>
            <w:r w:rsidRPr="001B698D">
              <w:rPr>
                <w:sz w:val="24"/>
                <w:szCs w:val="24"/>
              </w:rPr>
              <w:t xml:space="preserve"> </w:t>
            </w:r>
            <w:proofErr w:type="spellStart"/>
            <w:r w:rsidRPr="001B698D">
              <w:rPr>
                <w:sz w:val="24"/>
                <w:szCs w:val="24"/>
              </w:rPr>
              <w:t>күшіне</w:t>
            </w:r>
            <w:proofErr w:type="spellEnd"/>
            <w:r w:rsidRPr="001B698D">
              <w:rPr>
                <w:sz w:val="24"/>
                <w:szCs w:val="24"/>
              </w:rPr>
              <w:t xml:space="preserve"> </w:t>
            </w:r>
            <w:proofErr w:type="spellStart"/>
            <w:r w:rsidRPr="001B698D">
              <w:rPr>
                <w:sz w:val="24"/>
                <w:szCs w:val="24"/>
              </w:rPr>
              <w:t>енеді</w:t>
            </w:r>
            <w:proofErr w:type="spellEnd"/>
            <w:r w:rsidRPr="001B698D">
              <w:rPr>
                <w:sz w:val="24"/>
                <w:szCs w:val="24"/>
              </w:rPr>
              <w:t xml:space="preserve"> </w:t>
            </w:r>
            <w:proofErr w:type="spellStart"/>
            <w:r w:rsidRPr="001B698D">
              <w:rPr>
                <w:sz w:val="24"/>
                <w:szCs w:val="24"/>
              </w:rPr>
              <w:t>және</w:t>
            </w:r>
            <w:proofErr w:type="spellEnd"/>
            <w:r w:rsidRPr="001B698D">
              <w:rPr>
                <w:sz w:val="24"/>
                <w:szCs w:val="24"/>
              </w:rPr>
              <w:t xml:space="preserve"> </w:t>
            </w:r>
            <w:proofErr w:type="spellStart"/>
            <w:r w:rsidRPr="001B698D">
              <w:rPr>
                <w:sz w:val="24"/>
                <w:szCs w:val="24"/>
              </w:rPr>
              <w:t>ол</w:t>
            </w:r>
            <w:proofErr w:type="spellEnd"/>
            <w:r w:rsidRPr="001B698D">
              <w:rPr>
                <w:sz w:val="24"/>
                <w:szCs w:val="24"/>
              </w:rPr>
              <w:t xml:space="preserve"> </w:t>
            </w:r>
            <w:proofErr w:type="spellStart"/>
            <w:r w:rsidRPr="001B698D">
              <w:rPr>
                <w:sz w:val="24"/>
                <w:szCs w:val="24"/>
              </w:rPr>
              <w:t>бойынша</w:t>
            </w:r>
            <w:proofErr w:type="spellEnd"/>
            <w:r w:rsidRPr="001B698D">
              <w:rPr>
                <w:sz w:val="24"/>
                <w:szCs w:val="24"/>
              </w:rPr>
              <w:t xml:space="preserve"> </w:t>
            </w:r>
            <w:proofErr w:type="spellStart"/>
            <w:r w:rsidRPr="001B698D">
              <w:rPr>
                <w:sz w:val="24"/>
                <w:szCs w:val="24"/>
              </w:rPr>
              <w:t>міндеттемелер</w:t>
            </w:r>
            <w:proofErr w:type="spellEnd"/>
            <w:r w:rsidRPr="001B698D">
              <w:rPr>
                <w:sz w:val="24"/>
                <w:szCs w:val="24"/>
              </w:rPr>
              <w:t xml:space="preserve"> </w:t>
            </w:r>
            <w:proofErr w:type="spellStart"/>
            <w:r w:rsidRPr="001B698D">
              <w:rPr>
                <w:sz w:val="24"/>
                <w:szCs w:val="24"/>
              </w:rPr>
              <w:t>толық</w:t>
            </w:r>
            <w:proofErr w:type="spellEnd"/>
            <w:r w:rsidRPr="001B698D">
              <w:rPr>
                <w:sz w:val="24"/>
                <w:szCs w:val="24"/>
              </w:rPr>
              <w:t xml:space="preserve"> </w:t>
            </w:r>
            <w:proofErr w:type="spellStart"/>
            <w:r w:rsidRPr="001B698D">
              <w:rPr>
                <w:sz w:val="24"/>
                <w:szCs w:val="24"/>
              </w:rPr>
              <w:t>орындалғанға</w:t>
            </w:r>
            <w:proofErr w:type="spellEnd"/>
            <w:r w:rsidRPr="001B698D">
              <w:rPr>
                <w:sz w:val="24"/>
                <w:szCs w:val="24"/>
              </w:rPr>
              <w:t xml:space="preserve"> </w:t>
            </w:r>
            <w:proofErr w:type="spellStart"/>
            <w:r w:rsidRPr="001B698D">
              <w:rPr>
                <w:sz w:val="24"/>
                <w:szCs w:val="24"/>
              </w:rPr>
              <w:t>дейін</w:t>
            </w:r>
            <w:proofErr w:type="spellEnd"/>
            <w:r w:rsidRPr="001B698D">
              <w:rPr>
                <w:sz w:val="24"/>
                <w:szCs w:val="24"/>
              </w:rPr>
              <w:t xml:space="preserve"> </w:t>
            </w:r>
            <w:proofErr w:type="spellStart"/>
            <w:r w:rsidRPr="001B698D">
              <w:rPr>
                <w:sz w:val="24"/>
                <w:szCs w:val="24"/>
              </w:rPr>
              <w:t>қолданылады</w:t>
            </w:r>
            <w:proofErr w:type="spellEnd"/>
            <w:r w:rsidRPr="001B698D">
              <w:rPr>
                <w:sz w:val="24"/>
                <w:szCs w:val="24"/>
              </w:rPr>
              <w:t xml:space="preserve">. </w:t>
            </w:r>
            <w:proofErr w:type="spellStart"/>
            <w:r w:rsidR="00333AB3">
              <w:rPr>
                <w:sz w:val="24"/>
                <w:szCs w:val="24"/>
              </w:rPr>
              <w:t>Шарт</w:t>
            </w:r>
            <w:proofErr w:type="spellEnd"/>
            <w:r w:rsidRPr="001B698D">
              <w:rPr>
                <w:sz w:val="24"/>
                <w:szCs w:val="24"/>
              </w:rPr>
              <w:t xml:space="preserve"> "</w:t>
            </w:r>
            <w:proofErr w:type="spellStart"/>
            <w:r w:rsidRPr="001B698D">
              <w:rPr>
                <w:sz w:val="24"/>
                <w:szCs w:val="24"/>
              </w:rPr>
              <w:t>Қазпошта</w:t>
            </w:r>
            <w:proofErr w:type="spellEnd"/>
            <w:r w:rsidRPr="001B698D">
              <w:rPr>
                <w:sz w:val="24"/>
                <w:szCs w:val="24"/>
              </w:rPr>
              <w:t xml:space="preserve">" АҚ мен </w:t>
            </w:r>
            <w:r w:rsidR="00333AB3">
              <w:rPr>
                <w:sz w:val="24"/>
                <w:szCs w:val="24"/>
              </w:rPr>
              <w:t>Оператор-</w:t>
            </w:r>
            <w:proofErr w:type="spellStart"/>
            <w:r w:rsidR="00333AB3">
              <w:rPr>
                <w:sz w:val="24"/>
                <w:szCs w:val="24"/>
              </w:rPr>
              <w:t>консультанттардың</w:t>
            </w:r>
            <w:proofErr w:type="spellEnd"/>
            <w:r w:rsidR="00333AB3">
              <w:rPr>
                <w:sz w:val="24"/>
                <w:szCs w:val="24"/>
              </w:rPr>
              <w:t xml:space="preserve"> (</w:t>
            </w:r>
            <w:proofErr w:type="spellStart"/>
            <w:r w:rsidR="00333AB3">
              <w:rPr>
                <w:sz w:val="24"/>
                <w:szCs w:val="24"/>
              </w:rPr>
              <w:t>пошташылардың</w:t>
            </w:r>
            <w:proofErr w:type="spellEnd"/>
            <w:r w:rsidR="00333AB3">
              <w:rPr>
                <w:sz w:val="24"/>
                <w:szCs w:val="24"/>
              </w:rPr>
              <w:t xml:space="preserve">) </w:t>
            </w:r>
            <w:proofErr w:type="spellStart"/>
            <w:r w:rsidR="00333AB3">
              <w:rPr>
                <w:sz w:val="24"/>
                <w:szCs w:val="24"/>
              </w:rPr>
              <w:t>Көшбасшысы</w:t>
            </w:r>
            <w:proofErr w:type="spellEnd"/>
            <w:r w:rsidRPr="001B698D">
              <w:rPr>
                <w:sz w:val="24"/>
                <w:szCs w:val="24"/>
              </w:rPr>
              <w:t xml:space="preserve"> </w:t>
            </w:r>
            <w:proofErr w:type="spellStart"/>
            <w:r w:rsidRPr="001B698D">
              <w:rPr>
                <w:sz w:val="24"/>
                <w:szCs w:val="24"/>
              </w:rPr>
              <w:t>арасындағы</w:t>
            </w:r>
            <w:proofErr w:type="spellEnd"/>
            <w:r w:rsidRPr="001B698D">
              <w:rPr>
                <w:sz w:val="24"/>
                <w:szCs w:val="24"/>
              </w:rPr>
              <w:t xml:space="preserve"> </w:t>
            </w:r>
            <w:proofErr w:type="spellStart"/>
            <w:r w:rsidRPr="001B698D">
              <w:rPr>
                <w:sz w:val="24"/>
                <w:szCs w:val="24"/>
              </w:rPr>
              <w:t>еңбек</w:t>
            </w:r>
            <w:proofErr w:type="spellEnd"/>
            <w:r w:rsidRPr="001B698D">
              <w:rPr>
                <w:sz w:val="24"/>
                <w:szCs w:val="24"/>
              </w:rPr>
              <w:t xml:space="preserve"> </w:t>
            </w:r>
            <w:r w:rsidR="0043427B">
              <w:rPr>
                <w:sz w:val="24"/>
                <w:szCs w:val="24"/>
                <w:lang w:val="kk-KZ"/>
              </w:rPr>
              <w:t>ш</w:t>
            </w:r>
            <w:r w:rsidR="00333AB3">
              <w:rPr>
                <w:sz w:val="24"/>
                <w:szCs w:val="24"/>
              </w:rPr>
              <w:t>арт</w:t>
            </w:r>
            <w:r w:rsidRPr="001B698D">
              <w:rPr>
                <w:sz w:val="24"/>
                <w:szCs w:val="24"/>
              </w:rPr>
              <w:t xml:space="preserve">ы </w:t>
            </w:r>
            <w:proofErr w:type="spellStart"/>
            <w:r w:rsidRPr="001B698D">
              <w:rPr>
                <w:sz w:val="24"/>
                <w:szCs w:val="24"/>
              </w:rPr>
              <w:t>бұзылған</w:t>
            </w:r>
            <w:proofErr w:type="spellEnd"/>
            <w:r w:rsidRPr="001B698D">
              <w:rPr>
                <w:sz w:val="24"/>
                <w:szCs w:val="24"/>
              </w:rPr>
              <w:t xml:space="preserve"> </w:t>
            </w:r>
            <w:proofErr w:type="spellStart"/>
            <w:r w:rsidRPr="001B698D">
              <w:rPr>
                <w:sz w:val="24"/>
                <w:szCs w:val="24"/>
              </w:rPr>
              <w:t>күннен</w:t>
            </w:r>
            <w:proofErr w:type="spellEnd"/>
            <w:r w:rsidRPr="001B698D">
              <w:rPr>
                <w:sz w:val="24"/>
                <w:szCs w:val="24"/>
              </w:rPr>
              <w:t xml:space="preserve"> </w:t>
            </w:r>
            <w:proofErr w:type="spellStart"/>
            <w:r w:rsidRPr="001B698D">
              <w:rPr>
                <w:sz w:val="24"/>
                <w:szCs w:val="24"/>
              </w:rPr>
              <w:t>бастап</w:t>
            </w:r>
            <w:proofErr w:type="spellEnd"/>
            <w:r w:rsidRPr="001B698D">
              <w:rPr>
                <w:sz w:val="24"/>
                <w:szCs w:val="24"/>
              </w:rPr>
              <w:t xml:space="preserve"> </w:t>
            </w:r>
            <w:proofErr w:type="spellStart"/>
            <w:r w:rsidRPr="001B698D">
              <w:rPr>
                <w:sz w:val="24"/>
                <w:szCs w:val="24"/>
              </w:rPr>
              <w:t>қолданысын</w:t>
            </w:r>
            <w:proofErr w:type="spellEnd"/>
            <w:r w:rsidRPr="001B698D">
              <w:rPr>
                <w:sz w:val="24"/>
                <w:szCs w:val="24"/>
              </w:rPr>
              <w:t xml:space="preserve"> </w:t>
            </w:r>
            <w:proofErr w:type="spellStart"/>
            <w:r w:rsidRPr="001B698D">
              <w:rPr>
                <w:sz w:val="24"/>
                <w:szCs w:val="24"/>
              </w:rPr>
              <w:t>тоқтатады</w:t>
            </w:r>
            <w:proofErr w:type="spellEnd"/>
            <w:r w:rsidRPr="001B698D">
              <w:rPr>
                <w:sz w:val="24"/>
                <w:szCs w:val="24"/>
              </w:rPr>
              <w:t>.</w:t>
            </w:r>
          </w:p>
          <w:p w14:paraId="3698FDFB" w14:textId="15D1118D" w:rsidR="00CD149C" w:rsidRPr="001B698D" w:rsidRDefault="00CD149C" w:rsidP="00CD149C">
            <w:pPr>
              <w:tabs>
                <w:tab w:val="left" w:pos="788"/>
                <w:tab w:val="left" w:pos="1134"/>
                <w:tab w:val="left" w:pos="4851"/>
              </w:tabs>
              <w:spacing w:after="120"/>
              <w:ind w:firstLine="426"/>
              <w:jc w:val="both"/>
              <w:rPr>
                <w:sz w:val="24"/>
                <w:szCs w:val="24"/>
              </w:rPr>
            </w:pPr>
            <w:r w:rsidRPr="001B698D">
              <w:rPr>
                <w:sz w:val="24"/>
                <w:szCs w:val="24"/>
              </w:rPr>
              <w:t xml:space="preserve">8.2. </w:t>
            </w:r>
            <w:proofErr w:type="spellStart"/>
            <w:r w:rsidR="00333AB3">
              <w:rPr>
                <w:sz w:val="24"/>
                <w:szCs w:val="24"/>
              </w:rPr>
              <w:t>Шарт</w:t>
            </w:r>
            <w:proofErr w:type="spellEnd"/>
            <w:r w:rsidRPr="001B698D">
              <w:rPr>
                <w:sz w:val="24"/>
                <w:szCs w:val="24"/>
              </w:rPr>
              <w:t xml:space="preserve"> </w:t>
            </w:r>
            <w:proofErr w:type="spellStart"/>
            <w:r w:rsidR="00D526E0">
              <w:rPr>
                <w:sz w:val="24"/>
                <w:szCs w:val="24"/>
              </w:rPr>
              <w:t>Тараптар</w:t>
            </w:r>
            <w:r w:rsidRPr="001B698D">
              <w:rPr>
                <w:sz w:val="24"/>
                <w:szCs w:val="24"/>
              </w:rPr>
              <w:t>дың</w:t>
            </w:r>
            <w:proofErr w:type="spellEnd"/>
            <w:r w:rsidRPr="001B698D">
              <w:rPr>
                <w:sz w:val="24"/>
                <w:szCs w:val="24"/>
              </w:rPr>
              <w:t xml:space="preserve"> </w:t>
            </w:r>
            <w:proofErr w:type="spellStart"/>
            <w:r w:rsidRPr="001B698D">
              <w:rPr>
                <w:sz w:val="24"/>
                <w:szCs w:val="24"/>
              </w:rPr>
              <w:t>өзара</w:t>
            </w:r>
            <w:proofErr w:type="spellEnd"/>
            <w:r w:rsidRPr="001B698D">
              <w:rPr>
                <w:sz w:val="24"/>
                <w:szCs w:val="24"/>
              </w:rPr>
              <w:t xml:space="preserve"> </w:t>
            </w:r>
            <w:proofErr w:type="spellStart"/>
            <w:r w:rsidRPr="001B698D">
              <w:rPr>
                <w:sz w:val="24"/>
                <w:szCs w:val="24"/>
              </w:rPr>
              <w:t>келісімі</w:t>
            </w:r>
            <w:proofErr w:type="spellEnd"/>
            <w:r w:rsidRPr="001B698D">
              <w:rPr>
                <w:sz w:val="24"/>
                <w:szCs w:val="24"/>
              </w:rPr>
              <w:t xml:space="preserve"> </w:t>
            </w:r>
            <w:proofErr w:type="spellStart"/>
            <w:r w:rsidRPr="001B698D">
              <w:rPr>
                <w:sz w:val="24"/>
                <w:szCs w:val="24"/>
              </w:rPr>
              <w:t>бойынша</w:t>
            </w:r>
            <w:proofErr w:type="spellEnd"/>
            <w:r w:rsidRPr="001B698D">
              <w:rPr>
                <w:sz w:val="24"/>
                <w:szCs w:val="24"/>
              </w:rPr>
              <w:t xml:space="preserve"> да, </w:t>
            </w:r>
            <w:proofErr w:type="spellStart"/>
            <w:r w:rsidR="00D526E0">
              <w:rPr>
                <w:sz w:val="24"/>
                <w:szCs w:val="24"/>
              </w:rPr>
              <w:t>Тараптар</w:t>
            </w:r>
            <w:r w:rsidRPr="001B698D">
              <w:rPr>
                <w:sz w:val="24"/>
                <w:szCs w:val="24"/>
              </w:rPr>
              <w:t>дың</w:t>
            </w:r>
            <w:proofErr w:type="spellEnd"/>
            <w:r w:rsidRPr="001B698D">
              <w:rPr>
                <w:sz w:val="24"/>
                <w:szCs w:val="24"/>
              </w:rPr>
              <w:t xml:space="preserve"> </w:t>
            </w:r>
            <w:proofErr w:type="spellStart"/>
            <w:r w:rsidRPr="001B698D">
              <w:rPr>
                <w:sz w:val="24"/>
                <w:szCs w:val="24"/>
              </w:rPr>
              <w:t>бірінің</w:t>
            </w:r>
            <w:proofErr w:type="spellEnd"/>
            <w:r w:rsidRPr="001B698D">
              <w:rPr>
                <w:sz w:val="24"/>
                <w:szCs w:val="24"/>
              </w:rPr>
              <w:t xml:space="preserve"> </w:t>
            </w:r>
            <w:proofErr w:type="spellStart"/>
            <w:r w:rsidRPr="001B698D">
              <w:rPr>
                <w:sz w:val="24"/>
                <w:szCs w:val="24"/>
              </w:rPr>
              <w:t>бастамасы</w:t>
            </w:r>
            <w:proofErr w:type="spellEnd"/>
            <w:r w:rsidRPr="001B698D">
              <w:rPr>
                <w:sz w:val="24"/>
                <w:szCs w:val="24"/>
              </w:rPr>
              <w:t xml:space="preserve"> </w:t>
            </w:r>
            <w:proofErr w:type="spellStart"/>
            <w:r w:rsidRPr="001B698D">
              <w:rPr>
                <w:sz w:val="24"/>
                <w:szCs w:val="24"/>
              </w:rPr>
              <w:t>бойынша</w:t>
            </w:r>
            <w:proofErr w:type="spellEnd"/>
            <w:r w:rsidRPr="001B698D">
              <w:rPr>
                <w:sz w:val="24"/>
                <w:szCs w:val="24"/>
              </w:rPr>
              <w:t xml:space="preserve"> да </w:t>
            </w:r>
            <w:proofErr w:type="spellStart"/>
            <w:r w:rsidR="0043427B" w:rsidRPr="001B698D">
              <w:rPr>
                <w:sz w:val="24"/>
                <w:szCs w:val="24"/>
              </w:rPr>
              <w:t>бұз</w:t>
            </w:r>
            <w:proofErr w:type="spellEnd"/>
            <w:r w:rsidR="0043427B">
              <w:rPr>
                <w:sz w:val="24"/>
                <w:szCs w:val="24"/>
                <w:lang w:val="kk-KZ"/>
              </w:rPr>
              <w:t>ылуы</w:t>
            </w:r>
            <w:r w:rsidR="0043427B" w:rsidRPr="001B698D">
              <w:rPr>
                <w:sz w:val="24"/>
                <w:szCs w:val="24"/>
              </w:rPr>
              <w:t xml:space="preserve"> </w:t>
            </w:r>
            <w:proofErr w:type="spellStart"/>
            <w:r w:rsidRPr="001B698D">
              <w:rPr>
                <w:sz w:val="24"/>
                <w:szCs w:val="24"/>
              </w:rPr>
              <w:t>мүмкін</w:t>
            </w:r>
            <w:proofErr w:type="spellEnd"/>
            <w:r w:rsidRPr="001B698D">
              <w:rPr>
                <w:sz w:val="24"/>
                <w:szCs w:val="24"/>
              </w:rPr>
              <w:t xml:space="preserve">.  </w:t>
            </w:r>
          </w:p>
          <w:p w14:paraId="26545BD4" w14:textId="729A1824" w:rsidR="00CD149C" w:rsidRPr="001B698D" w:rsidRDefault="00CD149C" w:rsidP="00CD149C">
            <w:pPr>
              <w:tabs>
                <w:tab w:val="left" w:pos="788"/>
                <w:tab w:val="left" w:pos="1134"/>
                <w:tab w:val="left" w:pos="4851"/>
              </w:tabs>
              <w:spacing w:after="120"/>
              <w:ind w:firstLine="426"/>
              <w:jc w:val="both"/>
              <w:rPr>
                <w:sz w:val="24"/>
                <w:szCs w:val="24"/>
              </w:rPr>
            </w:pPr>
            <w:r w:rsidRPr="001B698D">
              <w:rPr>
                <w:sz w:val="24"/>
                <w:szCs w:val="24"/>
              </w:rPr>
              <w:t xml:space="preserve">8.3. </w:t>
            </w:r>
            <w:r w:rsidR="00072DFC">
              <w:rPr>
                <w:sz w:val="24"/>
                <w:szCs w:val="24"/>
              </w:rPr>
              <w:t>Оператор-</w:t>
            </w:r>
            <w:proofErr w:type="spellStart"/>
            <w:r w:rsidR="00072DFC">
              <w:rPr>
                <w:sz w:val="24"/>
                <w:szCs w:val="24"/>
              </w:rPr>
              <w:t>консультанттар</w:t>
            </w:r>
            <w:proofErr w:type="spellEnd"/>
            <w:r w:rsidR="00072DFC">
              <w:rPr>
                <w:sz w:val="24"/>
                <w:szCs w:val="24"/>
              </w:rPr>
              <w:t xml:space="preserve"> (</w:t>
            </w:r>
            <w:proofErr w:type="spellStart"/>
            <w:r w:rsidR="00072DFC">
              <w:rPr>
                <w:sz w:val="24"/>
                <w:szCs w:val="24"/>
              </w:rPr>
              <w:t>пошташылар</w:t>
            </w:r>
            <w:proofErr w:type="spellEnd"/>
            <w:r w:rsidR="00072DFC">
              <w:rPr>
                <w:sz w:val="24"/>
                <w:szCs w:val="24"/>
              </w:rPr>
              <w:t xml:space="preserve">) </w:t>
            </w:r>
            <w:proofErr w:type="spellStart"/>
            <w:r w:rsidR="00072DFC">
              <w:rPr>
                <w:sz w:val="24"/>
                <w:szCs w:val="24"/>
              </w:rPr>
              <w:t>Көшбасшысы</w:t>
            </w:r>
            <w:r w:rsidRPr="001B698D">
              <w:rPr>
                <w:sz w:val="24"/>
                <w:szCs w:val="24"/>
              </w:rPr>
              <w:t>ның</w:t>
            </w:r>
            <w:proofErr w:type="spellEnd"/>
            <w:r w:rsidRPr="001B698D">
              <w:rPr>
                <w:sz w:val="24"/>
                <w:szCs w:val="24"/>
              </w:rPr>
              <w:t xml:space="preserve"> </w:t>
            </w:r>
            <w:proofErr w:type="spellStart"/>
            <w:r w:rsidRPr="001B698D">
              <w:rPr>
                <w:sz w:val="24"/>
                <w:szCs w:val="24"/>
              </w:rPr>
              <w:t>бастамасы</w:t>
            </w:r>
            <w:proofErr w:type="spellEnd"/>
            <w:r w:rsidRPr="001B698D">
              <w:rPr>
                <w:sz w:val="24"/>
                <w:szCs w:val="24"/>
              </w:rPr>
              <w:t xml:space="preserve"> </w:t>
            </w:r>
            <w:proofErr w:type="spellStart"/>
            <w:r w:rsidRPr="001B698D">
              <w:rPr>
                <w:sz w:val="24"/>
                <w:szCs w:val="24"/>
              </w:rPr>
              <w:t>бойынша</w:t>
            </w:r>
            <w:proofErr w:type="spellEnd"/>
            <w:r w:rsidRPr="001B698D">
              <w:rPr>
                <w:sz w:val="24"/>
                <w:szCs w:val="24"/>
              </w:rPr>
              <w:t xml:space="preserve"> </w:t>
            </w:r>
            <w:proofErr w:type="spellStart"/>
            <w:r w:rsidR="00333AB3">
              <w:rPr>
                <w:sz w:val="24"/>
                <w:szCs w:val="24"/>
              </w:rPr>
              <w:t>Шарт</w:t>
            </w:r>
            <w:r w:rsidRPr="001B698D">
              <w:rPr>
                <w:sz w:val="24"/>
                <w:szCs w:val="24"/>
              </w:rPr>
              <w:t>ты</w:t>
            </w:r>
            <w:proofErr w:type="spellEnd"/>
            <w:r w:rsidRPr="001B698D">
              <w:rPr>
                <w:sz w:val="24"/>
                <w:szCs w:val="24"/>
              </w:rPr>
              <w:t xml:space="preserve"> </w:t>
            </w:r>
            <w:proofErr w:type="spellStart"/>
            <w:r w:rsidRPr="001B698D">
              <w:rPr>
                <w:sz w:val="24"/>
                <w:szCs w:val="24"/>
              </w:rPr>
              <w:t>біржақты</w:t>
            </w:r>
            <w:proofErr w:type="spellEnd"/>
            <w:r w:rsidRPr="001B698D">
              <w:rPr>
                <w:sz w:val="24"/>
                <w:szCs w:val="24"/>
              </w:rPr>
              <w:t xml:space="preserve"> </w:t>
            </w:r>
            <w:proofErr w:type="spellStart"/>
            <w:r w:rsidRPr="001B698D">
              <w:rPr>
                <w:sz w:val="24"/>
                <w:szCs w:val="24"/>
              </w:rPr>
              <w:t>тәртіппен</w:t>
            </w:r>
            <w:proofErr w:type="spellEnd"/>
            <w:r w:rsidRPr="001B698D">
              <w:rPr>
                <w:sz w:val="24"/>
                <w:szCs w:val="24"/>
              </w:rPr>
              <w:t xml:space="preserve"> </w:t>
            </w:r>
            <w:proofErr w:type="spellStart"/>
            <w:r w:rsidRPr="001B698D">
              <w:rPr>
                <w:sz w:val="24"/>
                <w:szCs w:val="24"/>
              </w:rPr>
              <w:t>бұзу</w:t>
            </w:r>
            <w:proofErr w:type="spellEnd"/>
            <w:r w:rsidRPr="001B698D">
              <w:rPr>
                <w:sz w:val="24"/>
                <w:szCs w:val="24"/>
              </w:rPr>
              <w:t xml:space="preserve"> </w:t>
            </w:r>
            <w:proofErr w:type="spellStart"/>
            <w:r w:rsidR="00333AB3">
              <w:rPr>
                <w:sz w:val="24"/>
                <w:szCs w:val="24"/>
              </w:rPr>
              <w:t>Банк</w:t>
            </w:r>
            <w:r w:rsidRPr="001B698D">
              <w:rPr>
                <w:sz w:val="24"/>
                <w:szCs w:val="24"/>
              </w:rPr>
              <w:t>ке</w:t>
            </w:r>
            <w:proofErr w:type="spellEnd"/>
            <w:r w:rsidRPr="001B698D">
              <w:rPr>
                <w:sz w:val="24"/>
                <w:szCs w:val="24"/>
              </w:rPr>
              <w:t xml:space="preserve"> оны </w:t>
            </w:r>
            <w:proofErr w:type="spellStart"/>
            <w:r w:rsidRPr="001B698D">
              <w:rPr>
                <w:sz w:val="24"/>
                <w:szCs w:val="24"/>
              </w:rPr>
              <w:t>бұзу</w:t>
            </w:r>
            <w:proofErr w:type="spellEnd"/>
            <w:r w:rsidRPr="001B698D">
              <w:rPr>
                <w:sz w:val="24"/>
                <w:szCs w:val="24"/>
              </w:rPr>
              <w:t xml:space="preserve"> </w:t>
            </w:r>
            <w:proofErr w:type="spellStart"/>
            <w:r w:rsidRPr="001B698D">
              <w:rPr>
                <w:sz w:val="24"/>
                <w:szCs w:val="24"/>
              </w:rPr>
              <w:t>күніне</w:t>
            </w:r>
            <w:proofErr w:type="spellEnd"/>
            <w:r w:rsidRPr="001B698D">
              <w:rPr>
                <w:sz w:val="24"/>
                <w:szCs w:val="24"/>
              </w:rPr>
              <w:t xml:space="preserve"> </w:t>
            </w:r>
            <w:proofErr w:type="spellStart"/>
            <w:r w:rsidRPr="001B698D">
              <w:rPr>
                <w:sz w:val="24"/>
                <w:szCs w:val="24"/>
              </w:rPr>
              <w:t>дейін</w:t>
            </w:r>
            <w:proofErr w:type="spellEnd"/>
            <w:r w:rsidRPr="001B698D">
              <w:rPr>
                <w:sz w:val="24"/>
                <w:szCs w:val="24"/>
              </w:rPr>
              <w:t xml:space="preserve"> 1 (</w:t>
            </w:r>
            <w:proofErr w:type="spellStart"/>
            <w:r w:rsidRPr="001B698D">
              <w:rPr>
                <w:sz w:val="24"/>
                <w:szCs w:val="24"/>
              </w:rPr>
              <w:t>бір</w:t>
            </w:r>
            <w:proofErr w:type="spellEnd"/>
            <w:r w:rsidRPr="001B698D">
              <w:rPr>
                <w:sz w:val="24"/>
                <w:szCs w:val="24"/>
              </w:rPr>
              <w:t xml:space="preserve">) ай </w:t>
            </w:r>
            <w:proofErr w:type="spellStart"/>
            <w:r w:rsidRPr="001B698D">
              <w:rPr>
                <w:sz w:val="24"/>
                <w:szCs w:val="24"/>
              </w:rPr>
              <w:t>бұрын</w:t>
            </w:r>
            <w:proofErr w:type="spellEnd"/>
            <w:r w:rsidRPr="001B698D">
              <w:rPr>
                <w:sz w:val="24"/>
                <w:szCs w:val="24"/>
              </w:rPr>
              <w:t xml:space="preserve"> </w:t>
            </w:r>
            <w:proofErr w:type="spellStart"/>
            <w:r w:rsidRPr="001B698D">
              <w:rPr>
                <w:sz w:val="24"/>
                <w:szCs w:val="24"/>
              </w:rPr>
              <w:t>жазбаша</w:t>
            </w:r>
            <w:proofErr w:type="spellEnd"/>
            <w:r w:rsidRPr="001B698D">
              <w:rPr>
                <w:sz w:val="24"/>
                <w:szCs w:val="24"/>
              </w:rPr>
              <w:t xml:space="preserve"> </w:t>
            </w:r>
            <w:proofErr w:type="spellStart"/>
            <w:r w:rsidRPr="001B698D">
              <w:rPr>
                <w:sz w:val="24"/>
                <w:szCs w:val="24"/>
              </w:rPr>
              <w:t>ескерткен</w:t>
            </w:r>
            <w:proofErr w:type="spellEnd"/>
            <w:r w:rsidRPr="001B698D">
              <w:rPr>
                <w:sz w:val="24"/>
                <w:szCs w:val="24"/>
              </w:rPr>
              <w:t xml:space="preserve"> </w:t>
            </w:r>
            <w:proofErr w:type="spellStart"/>
            <w:r w:rsidRPr="001B698D">
              <w:rPr>
                <w:sz w:val="24"/>
                <w:szCs w:val="24"/>
              </w:rPr>
              <w:t>жағдайда</w:t>
            </w:r>
            <w:proofErr w:type="spellEnd"/>
            <w:r w:rsidRPr="001B698D">
              <w:rPr>
                <w:sz w:val="24"/>
                <w:szCs w:val="24"/>
              </w:rPr>
              <w:t xml:space="preserve"> </w:t>
            </w:r>
            <w:proofErr w:type="spellStart"/>
            <w:r w:rsidRPr="001B698D">
              <w:rPr>
                <w:sz w:val="24"/>
                <w:szCs w:val="24"/>
              </w:rPr>
              <w:t>мүмкін</w:t>
            </w:r>
            <w:proofErr w:type="spellEnd"/>
            <w:r w:rsidRPr="001B698D">
              <w:rPr>
                <w:sz w:val="24"/>
                <w:szCs w:val="24"/>
              </w:rPr>
              <w:t xml:space="preserve"> </w:t>
            </w:r>
            <w:proofErr w:type="spellStart"/>
            <w:r w:rsidRPr="001B698D">
              <w:rPr>
                <w:sz w:val="24"/>
                <w:szCs w:val="24"/>
              </w:rPr>
              <w:t>болады</w:t>
            </w:r>
            <w:proofErr w:type="spellEnd"/>
            <w:r w:rsidRPr="001B698D">
              <w:rPr>
                <w:sz w:val="24"/>
                <w:szCs w:val="24"/>
              </w:rPr>
              <w:t xml:space="preserve">.  </w:t>
            </w:r>
          </w:p>
          <w:p w14:paraId="0D539F19" w14:textId="61719D1E" w:rsidR="00CD149C" w:rsidRPr="001B698D" w:rsidRDefault="00CD149C" w:rsidP="00CD149C">
            <w:pPr>
              <w:tabs>
                <w:tab w:val="left" w:pos="788"/>
                <w:tab w:val="left" w:pos="1134"/>
                <w:tab w:val="left" w:pos="4851"/>
              </w:tabs>
              <w:spacing w:after="120"/>
              <w:ind w:firstLine="426"/>
              <w:jc w:val="both"/>
              <w:rPr>
                <w:sz w:val="24"/>
                <w:szCs w:val="24"/>
              </w:rPr>
            </w:pPr>
            <w:r w:rsidRPr="001B698D">
              <w:rPr>
                <w:sz w:val="24"/>
                <w:szCs w:val="24"/>
              </w:rPr>
              <w:t xml:space="preserve">8.4. </w:t>
            </w:r>
            <w:proofErr w:type="spellStart"/>
            <w:r w:rsidR="00333AB3">
              <w:rPr>
                <w:sz w:val="24"/>
                <w:szCs w:val="24"/>
              </w:rPr>
              <w:t>Банк</w:t>
            </w:r>
            <w:r w:rsidRPr="001B698D">
              <w:rPr>
                <w:sz w:val="24"/>
                <w:szCs w:val="24"/>
              </w:rPr>
              <w:t>тің</w:t>
            </w:r>
            <w:proofErr w:type="spellEnd"/>
            <w:r w:rsidRPr="001B698D">
              <w:rPr>
                <w:sz w:val="24"/>
                <w:szCs w:val="24"/>
              </w:rPr>
              <w:t xml:space="preserve"> </w:t>
            </w:r>
            <w:proofErr w:type="spellStart"/>
            <w:r w:rsidRPr="001B698D">
              <w:rPr>
                <w:sz w:val="24"/>
                <w:szCs w:val="24"/>
              </w:rPr>
              <w:t>бастамасы</w:t>
            </w:r>
            <w:proofErr w:type="spellEnd"/>
            <w:r w:rsidRPr="001B698D">
              <w:rPr>
                <w:sz w:val="24"/>
                <w:szCs w:val="24"/>
              </w:rPr>
              <w:t xml:space="preserve"> </w:t>
            </w:r>
            <w:proofErr w:type="spellStart"/>
            <w:r w:rsidRPr="001B698D">
              <w:rPr>
                <w:sz w:val="24"/>
                <w:szCs w:val="24"/>
              </w:rPr>
              <w:t>бойынша</w:t>
            </w:r>
            <w:proofErr w:type="spellEnd"/>
            <w:r w:rsidRPr="001B698D">
              <w:rPr>
                <w:sz w:val="24"/>
                <w:szCs w:val="24"/>
              </w:rPr>
              <w:t xml:space="preserve"> </w:t>
            </w:r>
            <w:proofErr w:type="spellStart"/>
            <w:r w:rsidR="00333AB3">
              <w:rPr>
                <w:sz w:val="24"/>
                <w:szCs w:val="24"/>
              </w:rPr>
              <w:t>Шарт</w:t>
            </w:r>
            <w:r w:rsidRPr="001B698D">
              <w:rPr>
                <w:sz w:val="24"/>
                <w:szCs w:val="24"/>
              </w:rPr>
              <w:t>ты</w:t>
            </w:r>
            <w:proofErr w:type="spellEnd"/>
            <w:r w:rsidRPr="001B698D">
              <w:rPr>
                <w:sz w:val="24"/>
                <w:szCs w:val="24"/>
              </w:rPr>
              <w:t xml:space="preserve"> </w:t>
            </w:r>
            <w:proofErr w:type="spellStart"/>
            <w:r w:rsidRPr="001B698D">
              <w:rPr>
                <w:sz w:val="24"/>
                <w:szCs w:val="24"/>
              </w:rPr>
              <w:t>біржақты</w:t>
            </w:r>
            <w:proofErr w:type="spellEnd"/>
            <w:r w:rsidRPr="001B698D">
              <w:rPr>
                <w:sz w:val="24"/>
                <w:szCs w:val="24"/>
              </w:rPr>
              <w:t xml:space="preserve"> </w:t>
            </w:r>
            <w:proofErr w:type="spellStart"/>
            <w:r w:rsidRPr="001B698D">
              <w:rPr>
                <w:sz w:val="24"/>
                <w:szCs w:val="24"/>
              </w:rPr>
              <w:t>тәртіппен</w:t>
            </w:r>
            <w:proofErr w:type="spellEnd"/>
            <w:r w:rsidRPr="001B698D">
              <w:rPr>
                <w:sz w:val="24"/>
                <w:szCs w:val="24"/>
              </w:rPr>
              <w:t xml:space="preserve"> </w:t>
            </w:r>
            <w:proofErr w:type="spellStart"/>
            <w:r w:rsidRPr="001B698D">
              <w:rPr>
                <w:sz w:val="24"/>
                <w:szCs w:val="24"/>
              </w:rPr>
              <w:t>бұзу</w:t>
            </w:r>
            <w:proofErr w:type="spellEnd"/>
            <w:r w:rsidRPr="001B698D">
              <w:rPr>
                <w:sz w:val="24"/>
                <w:szCs w:val="24"/>
              </w:rPr>
              <w:t xml:space="preserve"> </w:t>
            </w:r>
            <w:r w:rsidR="009B22B9">
              <w:rPr>
                <w:sz w:val="24"/>
                <w:szCs w:val="24"/>
              </w:rPr>
              <w:t>Оператор-</w:t>
            </w:r>
            <w:proofErr w:type="spellStart"/>
            <w:r w:rsidR="009B22B9">
              <w:rPr>
                <w:sz w:val="24"/>
                <w:szCs w:val="24"/>
              </w:rPr>
              <w:t>консультанттардың</w:t>
            </w:r>
            <w:proofErr w:type="spellEnd"/>
            <w:r w:rsidR="009B22B9">
              <w:rPr>
                <w:sz w:val="24"/>
                <w:szCs w:val="24"/>
              </w:rPr>
              <w:t xml:space="preserve"> (</w:t>
            </w:r>
            <w:proofErr w:type="spellStart"/>
            <w:r w:rsidR="009B22B9">
              <w:rPr>
                <w:sz w:val="24"/>
                <w:szCs w:val="24"/>
              </w:rPr>
              <w:t>пошташылардың</w:t>
            </w:r>
            <w:proofErr w:type="spellEnd"/>
            <w:r w:rsidR="009B22B9">
              <w:rPr>
                <w:sz w:val="24"/>
                <w:szCs w:val="24"/>
              </w:rPr>
              <w:t xml:space="preserve">) </w:t>
            </w:r>
            <w:proofErr w:type="spellStart"/>
            <w:r w:rsidR="009B22B9">
              <w:rPr>
                <w:sz w:val="24"/>
                <w:szCs w:val="24"/>
              </w:rPr>
              <w:t>Көшбасшысы</w:t>
            </w:r>
            <w:r w:rsidRPr="001B698D">
              <w:rPr>
                <w:sz w:val="24"/>
                <w:szCs w:val="24"/>
              </w:rPr>
              <w:t>на</w:t>
            </w:r>
            <w:proofErr w:type="spellEnd"/>
            <w:r w:rsidRPr="001B698D">
              <w:rPr>
                <w:sz w:val="24"/>
                <w:szCs w:val="24"/>
              </w:rPr>
              <w:t xml:space="preserve"> </w:t>
            </w:r>
            <w:proofErr w:type="spellStart"/>
            <w:r w:rsidR="00333AB3">
              <w:rPr>
                <w:sz w:val="24"/>
                <w:szCs w:val="24"/>
              </w:rPr>
              <w:t>Шарт</w:t>
            </w:r>
            <w:r w:rsidRPr="001B698D">
              <w:rPr>
                <w:sz w:val="24"/>
                <w:szCs w:val="24"/>
              </w:rPr>
              <w:t>ты</w:t>
            </w:r>
            <w:proofErr w:type="spellEnd"/>
            <w:r w:rsidRPr="001B698D">
              <w:rPr>
                <w:sz w:val="24"/>
                <w:szCs w:val="24"/>
              </w:rPr>
              <w:t xml:space="preserve"> </w:t>
            </w:r>
            <w:proofErr w:type="spellStart"/>
            <w:r w:rsidRPr="001B698D">
              <w:rPr>
                <w:sz w:val="24"/>
                <w:szCs w:val="24"/>
              </w:rPr>
              <w:t>бұзу</w:t>
            </w:r>
            <w:proofErr w:type="spellEnd"/>
            <w:r w:rsidRPr="001B698D">
              <w:rPr>
                <w:sz w:val="24"/>
                <w:szCs w:val="24"/>
              </w:rPr>
              <w:t xml:space="preserve"> </w:t>
            </w:r>
            <w:proofErr w:type="spellStart"/>
            <w:r w:rsidRPr="001B698D">
              <w:rPr>
                <w:sz w:val="24"/>
                <w:szCs w:val="24"/>
              </w:rPr>
              <w:t>туралы</w:t>
            </w:r>
            <w:proofErr w:type="spellEnd"/>
            <w:r w:rsidRPr="001B698D">
              <w:rPr>
                <w:sz w:val="24"/>
                <w:szCs w:val="24"/>
              </w:rPr>
              <w:t xml:space="preserve"> </w:t>
            </w:r>
            <w:proofErr w:type="spellStart"/>
            <w:r w:rsidRPr="001B698D">
              <w:rPr>
                <w:sz w:val="24"/>
                <w:szCs w:val="24"/>
              </w:rPr>
              <w:t>хабарлама</w:t>
            </w:r>
            <w:proofErr w:type="spellEnd"/>
            <w:r w:rsidRPr="001B698D">
              <w:rPr>
                <w:sz w:val="24"/>
                <w:szCs w:val="24"/>
              </w:rPr>
              <w:t xml:space="preserve"> </w:t>
            </w:r>
            <w:proofErr w:type="spellStart"/>
            <w:r w:rsidRPr="001B698D">
              <w:rPr>
                <w:sz w:val="24"/>
                <w:szCs w:val="24"/>
              </w:rPr>
              <w:t>жіберу</w:t>
            </w:r>
            <w:proofErr w:type="spellEnd"/>
            <w:r w:rsidRPr="001B698D">
              <w:rPr>
                <w:sz w:val="24"/>
                <w:szCs w:val="24"/>
              </w:rPr>
              <w:t xml:space="preserve"> </w:t>
            </w:r>
            <w:proofErr w:type="spellStart"/>
            <w:r w:rsidRPr="001B698D">
              <w:rPr>
                <w:sz w:val="24"/>
                <w:szCs w:val="24"/>
              </w:rPr>
              <w:t>арқылы</w:t>
            </w:r>
            <w:proofErr w:type="spellEnd"/>
            <w:r w:rsidRPr="001B698D">
              <w:rPr>
                <w:sz w:val="24"/>
                <w:szCs w:val="24"/>
              </w:rPr>
              <w:t xml:space="preserve"> </w:t>
            </w:r>
            <w:proofErr w:type="spellStart"/>
            <w:r w:rsidRPr="001B698D">
              <w:rPr>
                <w:sz w:val="24"/>
                <w:szCs w:val="24"/>
              </w:rPr>
              <w:t>жүзеге</w:t>
            </w:r>
            <w:proofErr w:type="spellEnd"/>
            <w:r w:rsidRPr="001B698D">
              <w:rPr>
                <w:sz w:val="24"/>
                <w:szCs w:val="24"/>
              </w:rPr>
              <w:t xml:space="preserve"> </w:t>
            </w:r>
            <w:proofErr w:type="spellStart"/>
            <w:r w:rsidRPr="001B698D">
              <w:rPr>
                <w:sz w:val="24"/>
                <w:szCs w:val="24"/>
              </w:rPr>
              <w:t>асырылады</w:t>
            </w:r>
            <w:proofErr w:type="spellEnd"/>
            <w:r w:rsidRPr="001B698D">
              <w:rPr>
                <w:sz w:val="24"/>
                <w:szCs w:val="24"/>
              </w:rPr>
              <w:t xml:space="preserve">. </w:t>
            </w:r>
            <w:proofErr w:type="spellStart"/>
            <w:r w:rsidR="00333AB3">
              <w:rPr>
                <w:sz w:val="24"/>
                <w:szCs w:val="24"/>
              </w:rPr>
              <w:t>Шарт</w:t>
            </w:r>
            <w:r w:rsidRPr="001B698D">
              <w:rPr>
                <w:sz w:val="24"/>
                <w:szCs w:val="24"/>
              </w:rPr>
              <w:t>ты</w:t>
            </w:r>
            <w:proofErr w:type="spellEnd"/>
            <w:r w:rsidRPr="001B698D">
              <w:rPr>
                <w:sz w:val="24"/>
                <w:szCs w:val="24"/>
              </w:rPr>
              <w:t xml:space="preserve"> </w:t>
            </w:r>
            <w:proofErr w:type="spellStart"/>
            <w:r w:rsidRPr="001B698D">
              <w:rPr>
                <w:sz w:val="24"/>
                <w:szCs w:val="24"/>
              </w:rPr>
              <w:t>бұзу</w:t>
            </w:r>
            <w:proofErr w:type="spellEnd"/>
            <w:r w:rsidRPr="001B698D">
              <w:rPr>
                <w:sz w:val="24"/>
                <w:szCs w:val="24"/>
              </w:rPr>
              <w:t xml:space="preserve"> </w:t>
            </w:r>
            <w:r w:rsidR="00333AB3">
              <w:rPr>
                <w:sz w:val="24"/>
                <w:szCs w:val="24"/>
              </w:rPr>
              <w:t>Оператор-</w:t>
            </w:r>
            <w:proofErr w:type="spellStart"/>
            <w:r w:rsidR="00333AB3">
              <w:rPr>
                <w:sz w:val="24"/>
                <w:szCs w:val="24"/>
              </w:rPr>
              <w:t>консультанттардың</w:t>
            </w:r>
            <w:proofErr w:type="spellEnd"/>
            <w:r w:rsidR="00333AB3">
              <w:rPr>
                <w:sz w:val="24"/>
                <w:szCs w:val="24"/>
              </w:rPr>
              <w:t xml:space="preserve"> (</w:t>
            </w:r>
            <w:proofErr w:type="spellStart"/>
            <w:r w:rsidR="00333AB3">
              <w:rPr>
                <w:sz w:val="24"/>
                <w:szCs w:val="24"/>
              </w:rPr>
              <w:t>пошташылардың</w:t>
            </w:r>
            <w:proofErr w:type="spellEnd"/>
            <w:r w:rsidR="00333AB3">
              <w:rPr>
                <w:sz w:val="24"/>
                <w:szCs w:val="24"/>
              </w:rPr>
              <w:t xml:space="preserve">) </w:t>
            </w:r>
            <w:proofErr w:type="spellStart"/>
            <w:r w:rsidR="00333AB3">
              <w:rPr>
                <w:sz w:val="24"/>
                <w:szCs w:val="24"/>
              </w:rPr>
              <w:t>Көшбасшысы</w:t>
            </w:r>
            <w:proofErr w:type="spellEnd"/>
            <w:r w:rsidRPr="001B698D">
              <w:rPr>
                <w:sz w:val="24"/>
                <w:szCs w:val="24"/>
              </w:rPr>
              <w:t xml:space="preserve"> </w:t>
            </w:r>
            <w:proofErr w:type="spellStart"/>
            <w:r w:rsidRPr="001B698D">
              <w:rPr>
                <w:sz w:val="24"/>
                <w:szCs w:val="24"/>
              </w:rPr>
              <w:t>көрсетілген</w:t>
            </w:r>
            <w:proofErr w:type="spellEnd"/>
            <w:r w:rsidRPr="001B698D">
              <w:rPr>
                <w:sz w:val="24"/>
                <w:szCs w:val="24"/>
              </w:rPr>
              <w:t xml:space="preserve"> </w:t>
            </w:r>
            <w:proofErr w:type="spellStart"/>
            <w:r w:rsidRPr="001B698D">
              <w:rPr>
                <w:sz w:val="24"/>
                <w:szCs w:val="24"/>
              </w:rPr>
              <w:t>хабарламаны</w:t>
            </w:r>
            <w:proofErr w:type="spellEnd"/>
            <w:r w:rsidRPr="001B698D">
              <w:rPr>
                <w:sz w:val="24"/>
                <w:szCs w:val="24"/>
              </w:rPr>
              <w:t xml:space="preserve"> </w:t>
            </w:r>
            <w:proofErr w:type="spellStart"/>
            <w:r w:rsidRPr="001B698D">
              <w:rPr>
                <w:sz w:val="24"/>
                <w:szCs w:val="24"/>
              </w:rPr>
              <w:t>алған</w:t>
            </w:r>
            <w:proofErr w:type="spellEnd"/>
            <w:r w:rsidRPr="001B698D">
              <w:rPr>
                <w:sz w:val="24"/>
                <w:szCs w:val="24"/>
              </w:rPr>
              <w:t xml:space="preserve"> </w:t>
            </w:r>
            <w:proofErr w:type="spellStart"/>
            <w:r w:rsidRPr="001B698D">
              <w:rPr>
                <w:sz w:val="24"/>
                <w:szCs w:val="24"/>
              </w:rPr>
              <w:t>күннен</w:t>
            </w:r>
            <w:proofErr w:type="spellEnd"/>
            <w:r w:rsidRPr="001B698D">
              <w:rPr>
                <w:sz w:val="24"/>
                <w:szCs w:val="24"/>
              </w:rPr>
              <w:t xml:space="preserve"> </w:t>
            </w:r>
            <w:proofErr w:type="spellStart"/>
            <w:r w:rsidRPr="001B698D">
              <w:rPr>
                <w:sz w:val="24"/>
                <w:szCs w:val="24"/>
              </w:rPr>
              <w:t>бастап</w:t>
            </w:r>
            <w:proofErr w:type="spellEnd"/>
            <w:r w:rsidRPr="001B698D">
              <w:rPr>
                <w:sz w:val="24"/>
                <w:szCs w:val="24"/>
              </w:rPr>
              <w:t xml:space="preserve"> не </w:t>
            </w:r>
            <w:proofErr w:type="spellStart"/>
            <w:r w:rsidRPr="001B698D">
              <w:rPr>
                <w:sz w:val="24"/>
                <w:szCs w:val="24"/>
              </w:rPr>
              <w:t>хабарламада</w:t>
            </w:r>
            <w:proofErr w:type="spellEnd"/>
            <w:r w:rsidRPr="001B698D">
              <w:rPr>
                <w:sz w:val="24"/>
                <w:szCs w:val="24"/>
              </w:rPr>
              <w:t xml:space="preserve"> </w:t>
            </w:r>
            <w:proofErr w:type="spellStart"/>
            <w:r w:rsidRPr="001B698D">
              <w:rPr>
                <w:sz w:val="24"/>
                <w:szCs w:val="24"/>
              </w:rPr>
              <w:t>көрсетілген</w:t>
            </w:r>
            <w:proofErr w:type="spellEnd"/>
            <w:r w:rsidRPr="001B698D">
              <w:rPr>
                <w:sz w:val="24"/>
                <w:szCs w:val="24"/>
              </w:rPr>
              <w:t xml:space="preserve"> </w:t>
            </w:r>
            <w:proofErr w:type="spellStart"/>
            <w:r w:rsidRPr="001B698D">
              <w:rPr>
                <w:sz w:val="24"/>
                <w:szCs w:val="24"/>
              </w:rPr>
              <w:t>кез</w:t>
            </w:r>
            <w:proofErr w:type="spellEnd"/>
            <w:r w:rsidRPr="001B698D">
              <w:rPr>
                <w:sz w:val="24"/>
                <w:szCs w:val="24"/>
              </w:rPr>
              <w:t xml:space="preserve"> </w:t>
            </w:r>
            <w:proofErr w:type="spellStart"/>
            <w:r w:rsidRPr="001B698D">
              <w:rPr>
                <w:sz w:val="24"/>
                <w:szCs w:val="24"/>
              </w:rPr>
              <w:t>келген</w:t>
            </w:r>
            <w:proofErr w:type="spellEnd"/>
            <w:r w:rsidRPr="001B698D">
              <w:rPr>
                <w:sz w:val="24"/>
                <w:szCs w:val="24"/>
              </w:rPr>
              <w:t xml:space="preserve"> </w:t>
            </w:r>
            <w:proofErr w:type="spellStart"/>
            <w:r w:rsidRPr="001B698D">
              <w:rPr>
                <w:sz w:val="24"/>
                <w:szCs w:val="24"/>
              </w:rPr>
              <w:t>мерзімде</w:t>
            </w:r>
            <w:proofErr w:type="spellEnd"/>
            <w:r w:rsidRPr="001B698D">
              <w:rPr>
                <w:sz w:val="24"/>
                <w:szCs w:val="24"/>
              </w:rPr>
              <w:t xml:space="preserve"> </w:t>
            </w:r>
            <w:proofErr w:type="spellStart"/>
            <w:r w:rsidRPr="001B698D">
              <w:rPr>
                <w:sz w:val="24"/>
                <w:szCs w:val="24"/>
              </w:rPr>
              <w:t>мүмкін</w:t>
            </w:r>
            <w:proofErr w:type="spellEnd"/>
            <w:r w:rsidRPr="001B698D">
              <w:rPr>
                <w:sz w:val="24"/>
                <w:szCs w:val="24"/>
              </w:rPr>
              <w:t xml:space="preserve"> </w:t>
            </w:r>
            <w:proofErr w:type="spellStart"/>
            <w:r w:rsidRPr="001B698D">
              <w:rPr>
                <w:sz w:val="24"/>
                <w:szCs w:val="24"/>
              </w:rPr>
              <w:t>болады</w:t>
            </w:r>
            <w:proofErr w:type="spellEnd"/>
            <w:r w:rsidRPr="001B698D">
              <w:rPr>
                <w:sz w:val="24"/>
                <w:szCs w:val="24"/>
              </w:rPr>
              <w:t>.</w:t>
            </w:r>
          </w:p>
          <w:p w14:paraId="5C0B35B5" w14:textId="593A74AB" w:rsidR="00CD149C" w:rsidRPr="001B698D" w:rsidRDefault="00CD149C" w:rsidP="00CD149C">
            <w:pPr>
              <w:tabs>
                <w:tab w:val="left" w:pos="788"/>
                <w:tab w:val="left" w:pos="1134"/>
                <w:tab w:val="left" w:pos="4851"/>
              </w:tabs>
              <w:spacing w:after="120"/>
              <w:ind w:firstLine="426"/>
              <w:jc w:val="both"/>
              <w:rPr>
                <w:sz w:val="24"/>
                <w:szCs w:val="24"/>
              </w:rPr>
            </w:pPr>
            <w:r w:rsidRPr="001B698D">
              <w:rPr>
                <w:sz w:val="24"/>
                <w:szCs w:val="24"/>
              </w:rPr>
              <w:t xml:space="preserve">8.5. </w:t>
            </w:r>
            <w:proofErr w:type="spellStart"/>
            <w:r w:rsidR="00333AB3">
              <w:rPr>
                <w:sz w:val="24"/>
                <w:szCs w:val="24"/>
              </w:rPr>
              <w:t>Банк</w:t>
            </w:r>
            <w:r w:rsidRPr="001B698D">
              <w:rPr>
                <w:sz w:val="24"/>
                <w:szCs w:val="24"/>
              </w:rPr>
              <w:t>тің</w:t>
            </w:r>
            <w:proofErr w:type="spellEnd"/>
            <w:r w:rsidRPr="001B698D">
              <w:rPr>
                <w:sz w:val="24"/>
                <w:szCs w:val="24"/>
              </w:rPr>
              <w:t xml:space="preserve"> </w:t>
            </w:r>
            <w:proofErr w:type="spellStart"/>
            <w:r w:rsidRPr="001B698D">
              <w:rPr>
                <w:sz w:val="24"/>
                <w:szCs w:val="24"/>
              </w:rPr>
              <w:t>бастамасы</w:t>
            </w:r>
            <w:proofErr w:type="spellEnd"/>
            <w:r w:rsidRPr="001B698D">
              <w:rPr>
                <w:sz w:val="24"/>
                <w:szCs w:val="24"/>
              </w:rPr>
              <w:t xml:space="preserve"> </w:t>
            </w:r>
            <w:proofErr w:type="spellStart"/>
            <w:r w:rsidRPr="001B698D">
              <w:rPr>
                <w:sz w:val="24"/>
                <w:szCs w:val="24"/>
              </w:rPr>
              <w:t>бойынша</w:t>
            </w:r>
            <w:proofErr w:type="spellEnd"/>
            <w:r w:rsidRPr="001B698D">
              <w:rPr>
                <w:sz w:val="24"/>
                <w:szCs w:val="24"/>
              </w:rPr>
              <w:t xml:space="preserve"> </w:t>
            </w:r>
            <w:proofErr w:type="spellStart"/>
            <w:r w:rsidR="00333AB3">
              <w:rPr>
                <w:sz w:val="24"/>
                <w:szCs w:val="24"/>
              </w:rPr>
              <w:t>Шарт</w:t>
            </w:r>
            <w:r w:rsidRPr="001B698D">
              <w:rPr>
                <w:sz w:val="24"/>
                <w:szCs w:val="24"/>
              </w:rPr>
              <w:t>ты</w:t>
            </w:r>
            <w:proofErr w:type="spellEnd"/>
            <w:r w:rsidRPr="001B698D">
              <w:rPr>
                <w:sz w:val="24"/>
                <w:szCs w:val="24"/>
              </w:rPr>
              <w:t xml:space="preserve"> </w:t>
            </w:r>
            <w:proofErr w:type="spellStart"/>
            <w:r w:rsidRPr="001B698D">
              <w:rPr>
                <w:sz w:val="24"/>
                <w:szCs w:val="24"/>
              </w:rPr>
              <w:t>біржақты</w:t>
            </w:r>
            <w:proofErr w:type="spellEnd"/>
            <w:r w:rsidRPr="001B698D">
              <w:rPr>
                <w:sz w:val="24"/>
                <w:szCs w:val="24"/>
              </w:rPr>
              <w:t xml:space="preserve"> </w:t>
            </w:r>
            <w:proofErr w:type="spellStart"/>
            <w:r w:rsidRPr="001B698D">
              <w:rPr>
                <w:sz w:val="24"/>
                <w:szCs w:val="24"/>
              </w:rPr>
              <w:t>тәртіппен</w:t>
            </w:r>
            <w:proofErr w:type="spellEnd"/>
            <w:r w:rsidRPr="001B698D">
              <w:rPr>
                <w:sz w:val="24"/>
                <w:szCs w:val="24"/>
              </w:rPr>
              <w:t xml:space="preserve"> </w:t>
            </w:r>
            <w:proofErr w:type="spellStart"/>
            <w:r w:rsidRPr="001B698D">
              <w:rPr>
                <w:sz w:val="24"/>
                <w:szCs w:val="24"/>
              </w:rPr>
              <w:t>бұзу</w:t>
            </w:r>
            <w:proofErr w:type="spellEnd"/>
            <w:r w:rsidRPr="001B698D">
              <w:rPr>
                <w:sz w:val="24"/>
                <w:szCs w:val="24"/>
              </w:rPr>
              <w:t xml:space="preserve"> </w:t>
            </w:r>
            <w:r w:rsidR="00333AB3">
              <w:rPr>
                <w:sz w:val="24"/>
                <w:szCs w:val="24"/>
              </w:rPr>
              <w:t>Оператор-</w:t>
            </w:r>
            <w:proofErr w:type="spellStart"/>
            <w:r w:rsidR="00333AB3">
              <w:rPr>
                <w:sz w:val="24"/>
                <w:szCs w:val="24"/>
              </w:rPr>
              <w:t>консультанттардың</w:t>
            </w:r>
            <w:proofErr w:type="spellEnd"/>
            <w:r w:rsidR="00333AB3">
              <w:rPr>
                <w:sz w:val="24"/>
                <w:szCs w:val="24"/>
              </w:rPr>
              <w:t xml:space="preserve"> (</w:t>
            </w:r>
            <w:proofErr w:type="spellStart"/>
            <w:r w:rsidR="00333AB3">
              <w:rPr>
                <w:sz w:val="24"/>
                <w:szCs w:val="24"/>
              </w:rPr>
              <w:t>пошташылардың</w:t>
            </w:r>
            <w:proofErr w:type="spellEnd"/>
            <w:r w:rsidR="00333AB3">
              <w:rPr>
                <w:sz w:val="24"/>
                <w:szCs w:val="24"/>
              </w:rPr>
              <w:t xml:space="preserve">) </w:t>
            </w:r>
            <w:proofErr w:type="spellStart"/>
            <w:r w:rsidR="00333AB3">
              <w:rPr>
                <w:sz w:val="24"/>
                <w:szCs w:val="24"/>
              </w:rPr>
              <w:t>Көшбасшысы</w:t>
            </w:r>
            <w:proofErr w:type="spellEnd"/>
            <w:r w:rsidRPr="001B698D">
              <w:rPr>
                <w:sz w:val="24"/>
                <w:szCs w:val="24"/>
              </w:rPr>
              <w:t xml:space="preserve"> </w:t>
            </w:r>
            <w:proofErr w:type="spellStart"/>
            <w:r w:rsidR="00333AB3">
              <w:rPr>
                <w:sz w:val="24"/>
                <w:szCs w:val="24"/>
              </w:rPr>
              <w:t>Шарт</w:t>
            </w:r>
            <w:r w:rsidRPr="001B698D">
              <w:rPr>
                <w:sz w:val="24"/>
                <w:szCs w:val="24"/>
              </w:rPr>
              <w:t>та</w:t>
            </w:r>
            <w:proofErr w:type="spellEnd"/>
            <w:r w:rsidRPr="001B698D">
              <w:rPr>
                <w:sz w:val="24"/>
                <w:szCs w:val="24"/>
              </w:rPr>
              <w:t xml:space="preserve"> </w:t>
            </w:r>
            <w:proofErr w:type="spellStart"/>
            <w:r w:rsidRPr="001B698D">
              <w:rPr>
                <w:sz w:val="24"/>
                <w:szCs w:val="24"/>
              </w:rPr>
              <w:t>көзделген</w:t>
            </w:r>
            <w:proofErr w:type="spellEnd"/>
            <w:r w:rsidRPr="001B698D">
              <w:rPr>
                <w:sz w:val="24"/>
                <w:szCs w:val="24"/>
              </w:rPr>
              <w:t xml:space="preserve"> </w:t>
            </w:r>
            <w:proofErr w:type="spellStart"/>
            <w:r w:rsidRPr="001B698D">
              <w:rPr>
                <w:sz w:val="24"/>
                <w:szCs w:val="24"/>
              </w:rPr>
              <w:t>қызметтерді</w:t>
            </w:r>
            <w:proofErr w:type="spellEnd"/>
            <w:r w:rsidRPr="001B698D">
              <w:rPr>
                <w:sz w:val="24"/>
                <w:szCs w:val="24"/>
              </w:rPr>
              <w:t xml:space="preserve"> </w:t>
            </w:r>
            <w:proofErr w:type="spellStart"/>
            <w:r w:rsidRPr="001B698D">
              <w:rPr>
                <w:sz w:val="24"/>
                <w:szCs w:val="24"/>
              </w:rPr>
              <w:t>көрсету</w:t>
            </w:r>
            <w:proofErr w:type="spellEnd"/>
            <w:r w:rsidRPr="001B698D">
              <w:rPr>
                <w:sz w:val="24"/>
                <w:szCs w:val="24"/>
              </w:rPr>
              <w:t xml:space="preserve"> </w:t>
            </w:r>
            <w:proofErr w:type="spellStart"/>
            <w:r w:rsidRPr="001B698D">
              <w:rPr>
                <w:sz w:val="24"/>
                <w:szCs w:val="24"/>
              </w:rPr>
              <w:t>талаптарын</w:t>
            </w:r>
            <w:proofErr w:type="spellEnd"/>
            <w:r w:rsidRPr="001B698D">
              <w:rPr>
                <w:sz w:val="24"/>
                <w:szCs w:val="24"/>
              </w:rPr>
              <w:t xml:space="preserve"> </w:t>
            </w:r>
            <w:proofErr w:type="spellStart"/>
            <w:r w:rsidRPr="001B698D">
              <w:rPr>
                <w:sz w:val="24"/>
                <w:szCs w:val="24"/>
              </w:rPr>
              <w:t>бұз</w:t>
            </w:r>
            <w:proofErr w:type="spellEnd"/>
            <w:r w:rsidR="009B22B9">
              <w:rPr>
                <w:sz w:val="24"/>
                <w:szCs w:val="24"/>
                <w:lang w:val="kk-KZ"/>
              </w:rPr>
              <w:t>у жағдайлары басталған</w:t>
            </w:r>
            <w:r w:rsidRPr="001B698D">
              <w:rPr>
                <w:sz w:val="24"/>
                <w:szCs w:val="24"/>
              </w:rPr>
              <w:t xml:space="preserve"> </w:t>
            </w:r>
            <w:proofErr w:type="spellStart"/>
            <w:r w:rsidRPr="001B698D">
              <w:rPr>
                <w:sz w:val="24"/>
                <w:szCs w:val="24"/>
              </w:rPr>
              <w:t>және</w:t>
            </w:r>
            <w:proofErr w:type="spellEnd"/>
            <w:r w:rsidRPr="001B698D">
              <w:rPr>
                <w:sz w:val="24"/>
                <w:szCs w:val="24"/>
              </w:rPr>
              <w:t xml:space="preserve"> </w:t>
            </w:r>
            <w:proofErr w:type="spellStart"/>
            <w:r w:rsidRPr="001B698D">
              <w:rPr>
                <w:sz w:val="24"/>
                <w:szCs w:val="24"/>
              </w:rPr>
              <w:t>бұзған</w:t>
            </w:r>
            <w:proofErr w:type="spellEnd"/>
            <w:r w:rsidRPr="001B698D">
              <w:rPr>
                <w:sz w:val="24"/>
                <w:szCs w:val="24"/>
              </w:rPr>
              <w:t xml:space="preserve">, </w:t>
            </w:r>
            <w:proofErr w:type="spellStart"/>
            <w:r w:rsidRPr="001B698D">
              <w:rPr>
                <w:sz w:val="24"/>
                <w:szCs w:val="24"/>
              </w:rPr>
              <w:t>оның</w:t>
            </w:r>
            <w:proofErr w:type="spellEnd"/>
            <w:r w:rsidRPr="001B698D">
              <w:rPr>
                <w:sz w:val="24"/>
                <w:szCs w:val="24"/>
              </w:rPr>
              <w:t xml:space="preserve"> </w:t>
            </w:r>
            <w:proofErr w:type="spellStart"/>
            <w:r w:rsidRPr="001B698D">
              <w:rPr>
                <w:sz w:val="24"/>
                <w:szCs w:val="24"/>
              </w:rPr>
              <w:t>ішінде</w:t>
            </w:r>
            <w:proofErr w:type="spellEnd"/>
            <w:r w:rsidRPr="001B698D">
              <w:rPr>
                <w:sz w:val="24"/>
                <w:szCs w:val="24"/>
              </w:rPr>
              <w:t xml:space="preserve"> </w:t>
            </w:r>
            <w:r w:rsidR="00333AB3">
              <w:rPr>
                <w:sz w:val="24"/>
                <w:szCs w:val="24"/>
              </w:rPr>
              <w:t>Банк</w:t>
            </w:r>
            <w:r w:rsidRPr="001B698D">
              <w:rPr>
                <w:sz w:val="24"/>
                <w:szCs w:val="24"/>
              </w:rPr>
              <w:t xml:space="preserve"> </w:t>
            </w:r>
            <w:proofErr w:type="spellStart"/>
            <w:r w:rsidRPr="001B698D">
              <w:rPr>
                <w:sz w:val="24"/>
                <w:szCs w:val="24"/>
              </w:rPr>
              <w:t>белгілеген</w:t>
            </w:r>
            <w:proofErr w:type="spellEnd"/>
            <w:r w:rsidRPr="001B698D">
              <w:rPr>
                <w:sz w:val="24"/>
                <w:szCs w:val="24"/>
              </w:rPr>
              <w:t xml:space="preserve"> </w:t>
            </w:r>
            <w:proofErr w:type="spellStart"/>
            <w:r w:rsidRPr="001B698D">
              <w:rPr>
                <w:sz w:val="24"/>
                <w:szCs w:val="24"/>
              </w:rPr>
              <w:t>жоспарлы</w:t>
            </w:r>
            <w:proofErr w:type="spellEnd"/>
            <w:r w:rsidRPr="001B698D">
              <w:rPr>
                <w:sz w:val="24"/>
                <w:szCs w:val="24"/>
              </w:rPr>
              <w:t xml:space="preserve"> </w:t>
            </w:r>
            <w:proofErr w:type="spellStart"/>
            <w:r w:rsidRPr="001B698D">
              <w:rPr>
                <w:sz w:val="24"/>
                <w:szCs w:val="24"/>
              </w:rPr>
              <w:t>көрсеткіштерді</w:t>
            </w:r>
            <w:proofErr w:type="spellEnd"/>
            <w:r w:rsidRPr="001B698D">
              <w:rPr>
                <w:sz w:val="24"/>
                <w:szCs w:val="24"/>
              </w:rPr>
              <w:t xml:space="preserve"> </w:t>
            </w:r>
            <w:proofErr w:type="spellStart"/>
            <w:r w:rsidRPr="001B698D">
              <w:rPr>
                <w:sz w:val="24"/>
                <w:szCs w:val="24"/>
              </w:rPr>
              <w:t>орындамаған</w:t>
            </w:r>
            <w:proofErr w:type="spellEnd"/>
            <w:r w:rsidR="009B22B9">
              <w:rPr>
                <w:sz w:val="24"/>
                <w:szCs w:val="24"/>
                <w:lang w:val="kk-KZ"/>
              </w:rPr>
              <w:t xml:space="preserve">; </w:t>
            </w:r>
            <w:proofErr w:type="spellStart"/>
            <w:r w:rsidRPr="001B698D">
              <w:rPr>
                <w:sz w:val="24"/>
                <w:szCs w:val="24"/>
              </w:rPr>
              <w:t>клиенттерден</w:t>
            </w:r>
            <w:proofErr w:type="spellEnd"/>
            <w:r w:rsidRPr="001B698D">
              <w:rPr>
                <w:sz w:val="24"/>
                <w:szCs w:val="24"/>
              </w:rPr>
              <w:t xml:space="preserve"> </w:t>
            </w:r>
            <w:proofErr w:type="spellStart"/>
            <w:r w:rsidRPr="001B698D">
              <w:rPr>
                <w:sz w:val="24"/>
                <w:szCs w:val="24"/>
              </w:rPr>
              <w:t>және</w:t>
            </w:r>
            <w:proofErr w:type="spellEnd"/>
            <w:r w:rsidRPr="001B698D">
              <w:rPr>
                <w:sz w:val="24"/>
                <w:szCs w:val="24"/>
              </w:rPr>
              <w:t xml:space="preserve"> </w:t>
            </w:r>
            <w:proofErr w:type="spellStart"/>
            <w:r w:rsidRPr="001B698D">
              <w:rPr>
                <w:sz w:val="24"/>
                <w:szCs w:val="24"/>
              </w:rPr>
              <w:t>басқа</w:t>
            </w:r>
            <w:proofErr w:type="spellEnd"/>
            <w:r w:rsidRPr="001B698D">
              <w:rPr>
                <w:sz w:val="24"/>
                <w:szCs w:val="24"/>
              </w:rPr>
              <w:t xml:space="preserve"> </w:t>
            </w:r>
            <w:proofErr w:type="spellStart"/>
            <w:r w:rsidRPr="001B698D">
              <w:rPr>
                <w:sz w:val="24"/>
                <w:szCs w:val="24"/>
              </w:rPr>
              <w:t>тұлғалардан</w:t>
            </w:r>
            <w:proofErr w:type="spellEnd"/>
            <w:r w:rsidRPr="001B698D">
              <w:rPr>
                <w:sz w:val="24"/>
                <w:szCs w:val="24"/>
              </w:rPr>
              <w:t xml:space="preserve"> </w:t>
            </w:r>
            <w:proofErr w:type="spellStart"/>
            <w:r w:rsidRPr="001B698D">
              <w:rPr>
                <w:sz w:val="24"/>
                <w:szCs w:val="24"/>
              </w:rPr>
              <w:t>негізделген</w:t>
            </w:r>
            <w:proofErr w:type="spellEnd"/>
            <w:r w:rsidRPr="001B698D">
              <w:rPr>
                <w:sz w:val="24"/>
                <w:szCs w:val="24"/>
              </w:rPr>
              <w:t xml:space="preserve"> </w:t>
            </w:r>
            <w:proofErr w:type="spellStart"/>
            <w:r w:rsidRPr="001B698D">
              <w:rPr>
                <w:sz w:val="24"/>
                <w:szCs w:val="24"/>
              </w:rPr>
              <w:t>шағымдар</w:t>
            </w:r>
            <w:proofErr w:type="spellEnd"/>
            <w:r w:rsidRPr="001B698D">
              <w:rPr>
                <w:sz w:val="24"/>
                <w:szCs w:val="24"/>
              </w:rPr>
              <w:t xml:space="preserve"> </w:t>
            </w:r>
            <w:proofErr w:type="spellStart"/>
            <w:r w:rsidRPr="001B698D">
              <w:rPr>
                <w:sz w:val="24"/>
                <w:szCs w:val="24"/>
              </w:rPr>
              <w:t>түс</w:t>
            </w:r>
            <w:proofErr w:type="spellEnd"/>
            <w:r w:rsidR="009B22B9">
              <w:rPr>
                <w:sz w:val="24"/>
                <w:szCs w:val="24"/>
                <w:lang w:val="kk-KZ"/>
              </w:rPr>
              <w:t>кен</w:t>
            </w:r>
            <w:r w:rsidRPr="001B698D">
              <w:rPr>
                <w:sz w:val="24"/>
                <w:szCs w:val="24"/>
              </w:rPr>
              <w:t>; "</w:t>
            </w:r>
            <w:proofErr w:type="spellStart"/>
            <w:r w:rsidRPr="001B698D">
              <w:rPr>
                <w:sz w:val="24"/>
                <w:szCs w:val="24"/>
              </w:rPr>
              <w:t>Қазпошта</w:t>
            </w:r>
            <w:proofErr w:type="spellEnd"/>
            <w:r w:rsidRPr="001B698D">
              <w:rPr>
                <w:sz w:val="24"/>
                <w:szCs w:val="24"/>
              </w:rPr>
              <w:t>"</w:t>
            </w:r>
            <w:r w:rsidR="009B22B9">
              <w:rPr>
                <w:sz w:val="24"/>
                <w:szCs w:val="24"/>
                <w:lang w:val="kk-KZ"/>
              </w:rPr>
              <w:t xml:space="preserve"> </w:t>
            </w:r>
            <w:r w:rsidRPr="001B698D">
              <w:rPr>
                <w:sz w:val="24"/>
                <w:szCs w:val="24"/>
              </w:rPr>
              <w:t xml:space="preserve">АҚ-мен </w:t>
            </w:r>
            <w:proofErr w:type="spellStart"/>
            <w:r w:rsidRPr="001B698D">
              <w:rPr>
                <w:sz w:val="24"/>
                <w:szCs w:val="24"/>
              </w:rPr>
              <w:t>еңбек</w:t>
            </w:r>
            <w:proofErr w:type="spellEnd"/>
            <w:r w:rsidRPr="001B698D">
              <w:rPr>
                <w:sz w:val="24"/>
                <w:szCs w:val="24"/>
              </w:rPr>
              <w:t xml:space="preserve"> </w:t>
            </w:r>
            <w:r w:rsidR="009B22B9">
              <w:rPr>
                <w:sz w:val="24"/>
                <w:szCs w:val="24"/>
                <w:lang w:val="kk-KZ"/>
              </w:rPr>
              <w:t>ш</w:t>
            </w:r>
            <w:r w:rsidR="00333AB3">
              <w:rPr>
                <w:sz w:val="24"/>
                <w:szCs w:val="24"/>
              </w:rPr>
              <w:t>арт</w:t>
            </w:r>
            <w:r w:rsidRPr="001B698D">
              <w:rPr>
                <w:sz w:val="24"/>
                <w:szCs w:val="24"/>
              </w:rPr>
              <w:t xml:space="preserve">ы </w:t>
            </w:r>
            <w:proofErr w:type="spellStart"/>
            <w:r w:rsidRPr="001B698D">
              <w:rPr>
                <w:sz w:val="24"/>
                <w:szCs w:val="24"/>
              </w:rPr>
              <w:t>бұзылған</w:t>
            </w:r>
            <w:proofErr w:type="spellEnd"/>
            <w:r w:rsidRPr="001B698D">
              <w:rPr>
                <w:sz w:val="24"/>
                <w:szCs w:val="24"/>
              </w:rPr>
              <w:t xml:space="preserve"> </w:t>
            </w:r>
            <w:proofErr w:type="spellStart"/>
            <w:r w:rsidRPr="001B698D">
              <w:rPr>
                <w:sz w:val="24"/>
                <w:szCs w:val="24"/>
              </w:rPr>
              <w:t>жағдайда</w:t>
            </w:r>
            <w:proofErr w:type="spellEnd"/>
            <w:r w:rsidRPr="001B698D">
              <w:rPr>
                <w:sz w:val="24"/>
                <w:szCs w:val="24"/>
              </w:rPr>
              <w:t xml:space="preserve"> </w:t>
            </w:r>
            <w:proofErr w:type="spellStart"/>
            <w:r w:rsidRPr="001B698D">
              <w:rPr>
                <w:sz w:val="24"/>
                <w:szCs w:val="24"/>
              </w:rPr>
              <w:t>мүмкін</w:t>
            </w:r>
            <w:proofErr w:type="spellEnd"/>
            <w:r w:rsidRPr="001B698D">
              <w:rPr>
                <w:sz w:val="24"/>
                <w:szCs w:val="24"/>
              </w:rPr>
              <w:t xml:space="preserve"> </w:t>
            </w:r>
            <w:proofErr w:type="spellStart"/>
            <w:r w:rsidRPr="001B698D">
              <w:rPr>
                <w:sz w:val="24"/>
                <w:szCs w:val="24"/>
              </w:rPr>
              <w:t>болады</w:t>
            </w:r>
            <w:proofErr w:type="spellEnd"/>
            <w:r w:rsidRPr="001B698D">
              <w:rPr>
                <w:sz w:val="24"/>
                <w:szCs w:val="24"/>
              </w:rPr>
              <w:t>.</w:t>
            </w:r>
          </w:p>
          <w:p w14:paraId="3518405D" w14:textId="32293AB0" w:rsidR="00CD149C" w:rsidRPr="001B698D" w:rsidRDefault="00CD149C" w:rsidP="00CD149C">
            <w:pPr>
              <w:tabs>
                <w:tab w:val="left" w:pos="788"/>
                <w:tab w:val="left" w:pos="1134"/>
                <w:tab w:val="left" w:pos="4851"/>
              </w:tabs>
              <w:spacing w:after="120"/>
              <w:ind w:firstLine="426"/>
              <w:jc w:val="both"/>
              <w:rPr>
                <w:sz w:val="24"/>
                <w:szCs w:val="24"/>
              </w:rPr>
            </w:pPr>
            <w:r w:rsidRPr="001B698D">
              <w:rPr>
                <w:sz w:val="24"/>
                <w:szCs w:val="24"/>
              </w:rPr>
              <w:t xml:space="preserve">8.6. </w:t>
            </w:r>
            <w:r w:rsidR="00333AB3">
              <w:rPr>
                <w:sz w:val="24"/>
                <w:szCs w:val="24"/>
              </w:rPr>
              <w:t>Банк</w:t>
            </w:r>
            <w:r w:rsidRPr="001B698D">
              <w:rPr>
                <w:sz w:val="24"/>
                <w:szCs w:val="24"/>
              </w:rPr>
              <w:t xml:space="preserve"> </w:t>
            </w:r>
            <w:r w:rsidR="00DE63AC">
              <w:rPr>
                <w:sz w:val="24"/>
                <w:szCs w:val="24"/>
              </w:rPr>
              <w:t>Оператор-</w:t>
            </w:r>
            <w:proofErr w:type="spellStart"/>
            <w:r w:rsidR="00DE63AC">
              <w:rPr>
                <w:sz w:val="24"/>
                <w:szCs w:val="24"/>
              </w:rPr>
              <w:t>консультанттар</w:t>
            </w:r>
            <w:proofErr w:type="spellEnd"/>
            <w:r w:rsidR="00DE63AC">
              <w:rPr>
                <w:sz w:val="24"/>
                <w:szCs w:val="24"/>
              </w:rPr>
              <w:t xml:space="preserve"> (</w:t>
            </w:r>
            <w:proofErr w:type="spellStart"/>
            <w:r w:rsidR="00DE63AC">
              <w:rPr>
                <w:sz w:val="24"/>
                <w:szCs w:val="24"/>
              </w:rPr>
              <w:t>пошташылар</w:t>
            </w:r>
            <w:proofErr w:type="spellEnd"/>
            <w:r w:rsidR="00DE63AC">
              <w:rPr>
                <w:sz w:val="24"/>
                <w:szCs w:val="24"/>
              </w:rPr>
              <w:t xml:space="preserve">) </w:t>
            </w:r>
            <w:proofErr w:type="spellStart"/>
            <w:r w:rsidR="00DE63AC">
              <w:rPr>
                <w:sz w:val="24"/>
                <w:szCs w:val="24"/>
              </w:rPr>
              <w:t>Көшбасшы</w:t>
            </w:r>
            <w:proofErr w:type="spellEnd"/>
            <w:r w:rsidR="00DE63AC">
              <w:rPr>
                <w:sz w:val="24"/>
                <w:szCs w:val="24"/>
                <w:lang w:val="kk-KZ"/>
              </w:rPr>
              <w:t>сы</w:t>
            </w:r>
            <w:proofErr w:type="spellStart"/>
            <w:r w:rsidRPr="001B698D">
              <w:rPr>
                <w:sz w:val="24"/>
                <w:szCs w:val="24"/>
              </w:rPr>
              <w:t>ның</w:t>
            </w:r>
            <w:proofErr w:type="spellEnd"/>
            <w:r w:rsidRPr="001B698D">
              <w:rPr>
                <w:sz w:val="24"/>
                <w:szCs w:val="24"/>
              </w:rPr>
              <w:t xml:space="preserve"> </w:t>
            </w:r>
            <w:proofErr w:type="spellStart"/>
            <w:r w:rsidR="00333AB3">
              <w:rPr>
                <w:sz w:val="24"/>
                <w:szCs w:val="24"/>
              </w:rPr>
              <w:t>Шарт</w:t>
            </w:r>
            <w:r w:rsidRPr="001B698D">
              <w:rPr>
                <w:sz w:val="24"/>
                <w:szCs w:val="24"/>
              </w:rPr>
              <w:t>ты</w:t>
            </w:r>
            <w:proofErr w:type="spellEnd"/>
            <w:r w:rsidRPr="001B698D">
              <w:rPr>
                <w:sz w:val="24"/>
                <w:szCs w:val="24"/>
              </w:rPr>
              <w:t xml:space="preserve"> </w:t>
            </w:r>
            <w:proofErr w:type="spellStart"/>
            <w:r w:rsidRPr="001B698D">
              <w:rPr>
                <w:sz w:val="24"/>
                <w:szCs w:val="24"/>
              </w:rPr>
              <w:t>бұзу</w:t>
            </w:r>
            <w:proofErr w:type="spellEnd"/>
            <w:r w:rsidRPr="001B698D">
              <w:rPr>
                <w:sz w:val="24"/>
                <w:szCs w:val="24"/>
              </w:rPr>
              <w:t xml:space="preserve"> </w:t>
            </w:r>
            <w:proofErr w:type="spellStart"/>
            <w:r w:rsidRPr="001B698D">
              <w:rPr>
                <w:sz w:val="24"/>
                <w:szCs w:val="24"/>
              </w:rPr>
              <w:t>туралы</w:t>
            </w:r>
            <w:proofErr w:type="spellEnd"/>
            <w:r w:rsidRPr="001B698D">
              <w:rPr>
                <w:sz w:val="24"/>
                <w:szCs w:val="24"/>
              </w:rPr>
              <w:t xml:space="preserve"> </w:t>
            </w:r>
            <w:proofErr w:type="spellStart"/>
            <w:r w:rsidRPr="001B698D">
              <w:rPr>
                <w:sz w:val="24"/>
                <w:szCs w:val="24"/>
              </w:rPr>
              <w:t>жазбаша</w:t>
            </w:r>
            <w:proofErr w:type="spellEnd"/>
            <w:r w:rsidRPr="001B698D">
              <w:rPr>
                <w:sz w:val="24"/>
                <w:szCs w:val="24"/>
              </w:rPr>
              <w:t xml:space="preserve"> </w:t>
            </w:r>
            <w:proofErr w:type="spellStart"/>
            <w:r w:rsidRPr="001B698D">
              <w:rPr>
                <w:sz w:val="24"/>
                <w:szCs w:val="24"/>
              </w:rPr>
              <w:t>ескертуі</w:t>
            </w:r>
            <w:proofErr w:type="spellEnd"/>
            <w:r w:rsidRPr="001B698D">
              <w:rPr>
                <w:sz w:val="24"/>
                <w:szCs w:val="24"/>
              </w:rPr>
              <w:t xml:space="preserve"> </w:t>
            </w:r>
            <w:proofErr w:type="spellStart"/>
            <w:r w:rsidRPr="001B698D">
              <w:rPr>
                <w:sz w:val="24"/>
                <w:szCs w:val="24"/>
              </w:rPr>
              <w:t>туралы</w:t>
            </w:r>
            <w:proofErr w:type="spellEnd"/>
            <w:r w:rsidRPr="001B698D">
              <w:rPr>
                <w:sz w:val="24"/>
                <w:szCs w:val="24"/>
              </w:rPr>
              <w:t xml:space="preserve"> </w:t>
            </w:r>
            <w:r w:rsidR="00DE63AC">
              <w:rPr>
                <w:sz w:val="24"/>
                <w:szCs w:val="24"/>
                <w:lang w:val="kk-KZ"/>
              </w:rPr>
              <w:t>талап</w:t>
            </w:r>
            <w:r w:rsidRPr="001B698D">
              <w:rPr>
                <w:sz w:val="24"/>
                <w:szCs w:val="24"/>
              </w:rPr>
              <w:t xml:space="preserve">, </w:t>
            </w:r>
            <w:proofErr w:type="spellStart"/>
            <w:r w:rsidRPr="001B698D">
              <w:rPr>
                <w:sz w:val="24"/>
                <w:szCs w:val="24"/>
              </w:rPr>
              <w:t>сондай-ақ</w:t>
            </w:r>
            <w:proofErr w:type="spellEnd"/>
            <w:r w:rsidRPr="001B698D">
              <w:rPr>
                <w:sz w:val="24"/>
                <w:szCs w:val="24"/>
              </w:rPr>
              <w:t xml:space="preserve"> </w:t>
            </w:r>
            <w:r w:rsidR="00333AB3">
              <w:rPr>
                <w:sz w:val="24"/>
                <w:szCs w:val="24"/>
              </w:rPr>
              <w:t>Банк</w:t>
            </w:r>
            <w:r w:rsidRPr="001B698D">
              <w:rPr>
                <w:sz w:val="24"/>
                <w:szCs w:val="24"/>
              </w:rPr>
              <w:t xml:space="preserve"> </w:t>
            </w:r>
            <w:proofErr w:type="spellStart"/>
            <w:r w:rsidR="00333AB3">
              <w:rPr>
                <w:sz w:val="24"/>
                <w:szCs w:val="24"/>
              </w:rPr>
              <w:t>Шарт</w:t>
            </w:r>
            <w:r w:rsidRPr="001B698D">
              <w:rPr>
                <w:sz w:val="24"/>
                <w:szCs w:val="24"/>
              </w:rPr>
              <w:t>та</w:t>
            </w:r>
            <w:proofErr w:type="spellEnd"/>
            <w:r w:rsidRPr="001B698D">
              <w:rPr>
                <w:sz w:val="24"/>
                <w:szCs w:val="24"/>
              </w:rPr>
              <w:t xml:space="preserve"> </w:t>
            </w:r>
            <w:proofErr w:type="spellStart"/>
            <w:r w:rsidRPr="001B698D">
              <w:rPr>
                <w:sz w:val="24"/>
                <w:szCs w:val="24"/>
              </w:rPr>
              <w:t>көзделген</w:t>
            </w:r>
            <w:proofErr w:type="spellEnd"/>
            <w:r w:rsidRPr="001B698D">
              <w:rPr>
                <w:sz w:val="24"/>
                <w:szCs w:val="24"/>
              </w:rPr>
              <w:t xml:space="preserve"> </w:t>
            </w:r>
            <w:r w:rsidR="00DE63AC">
              <w:rPr>
                <w:sz w:val="24"/>
                <w:szCs w:val="24"/>
              </w:rPr>
              <w:t>Оператор-</w:t>
            </w:r>
            <w:proofErr w:type="spellStart"/>
            <w:r w:rsidR="00DE63AC">
              <w:rPr>
                <w:sz w:val="24"/>
                <w:szCs w:val="24"/>
              </w:rPr>
              <w:t>консультанттар</w:t>
            </w:r>
            <w:proofErr w:type="spellEnd"/>
            <w:r w:rsidR="00DE63AC">
              <w:rPr>
                <w:sz w:val="24"/>
                <w:szCs w:val="24"/>
              </w:rPr>
              <w:t xml:space="preserve"> (</w:t>
            </w:r>
            <w:proofErr w:type="spellStart"/>
            <w:r w:rsidR="00DE63AC">
              <w:rPr>
                <w:sz w:val="24"/>
                <w:szCs w:val="24"/>
              </w:rPr>
              <w:t>пошташылар</w:t>
            </w:r>
            <w:proofErr w:type="spellEnd"/>
            <w:r w:rsidR="00DE63AC">
              <w:rPr>
                <w:sz w:val="24"/>
                <w:szCs w:val="24"/>
              </w:rPr>
              <w:t xml:space="preserve">) </w:t>
            </w:r>
            <w:proofErr w:type="spellStart"/>
            <w:r w:rsidR="00DE63AC">
              <w:rPr>
                <w:sz w:val="24"/>
                <w:szCs w:val="24"/>
              </w:rPr>
              <w:t>Көшбасшы</w:t>
            </w:r>
            <w:proofErr w:type="spellEnd"/>
            <w:r w:rsidR="00DE63AC">
              <w:rPr>
                <w:sz w:val="24"/>
                <w:szCs w:val="24"/>
                <w:lang w:val="kk-KZ"/>
              </w:rPr>
              <w:t>сы</w:t>
            </w:r>
            <w:proofErr w:type="spellStart"/>
            <w:r w:rsidR="00DE63AC" w:rsidRPr="001B698D">
              <w:rPr>
                <w:sz w:val="24"/>
                <w:szCs w:val="24"/>
              </w:rPr>
              <w:t>ның</w:t>
            </w:r>
            <w:proofErr w:type="spellEnd"/>
            <w:r w:rsidR="00DE63AC" w:rsidRPr="001B698D">
              <w:rPr>
                <w:sz w:val="24"/>
                <w:szCs w:val="24"/>
              </w:rPr>
              <w:t xml:space="preserve"> </w:t>
            </w:r>
            <w:proofErr w:type="spellStart"/>
            <w:r w:rsidRPr="001B698D">
              <w:rPr>
                <w:sz w:val="24"/>
                <w:szCs w:val="24"/>
              </w:rPr>
              <w:t>мекенжайы</w:t>
            </w:r>
            <w:proofErr w:type="spellEnd"/>
            <w:r w:rsidRPr="001B698D">
              <w:rPr>
                <w:sz w:val="24"/>
                <w:szCs w:val="24"/>
              </w:rPr>
              <w:t xml:space="preserve"> </w:t>
            </w:r>
            <w:proofErr w:type="spellStart"/>
            <w:r w:rsidRPr="001B698D">
              <w:rPr>
                <w:sz w:val="24"/>
                <w:szCs w:val="24"/>
              </w:rPr>
              <w:t>бойынша</w:t>
            </w:r>
            <w:proofErr w:type="spellEnd"/>
            <w:r w:rsidRPr="001B698D">
              <w:rPr>
                <w:sz w:val="24"/>
                <w:szCs w:val="24"/>
              </w:rPr>
              <w:t xml:space="preserve"> </w:t>
            </w:r>
            <w:proofErr w:type="spellStart"/>
            <w:r w:rsidR="00333AB3">
              <w:rPr>
                <w:sz w:val="24"/>
                <w:szCs w:val="24"/>
              </w:rPr>
              <w:t>Шарт</w:t>
            </w:r>
            <w:r w:rsidRPr="001B698D">
              <w:rPr>
                <w:sz w:val="24"/>
                <w:szCs w:val="24"/>
              </w:rPr>
              <w:t>ты</w:t>
            </w:r>
            <w:proofErr w:type="spellEnd"/>
            <w:r w:rsidRPr="001B698D">
              <w:rPr>
                <w:sz w:val="24"/>
                <w:szCs w:val="24"/>
              </w:rPr>
              <w:t xml:space="preserve"> </w:t>
            </w:r>
            <w:proofErr w:type="spellStart"/>
            <w:r w:rsidRPr="001B698D">
              <w:rPr>
                <w:sz w:val="24"/>
                <w:szCs w:val="24"/>
              </w:rPr>
              <w:t>бұзу</w:t>
            </w:r>
            <w:proofErr w:type="spellEnd"/>
            <w:r w:rsidRPr="001B698D">
              <w:rPr>
                <w:sz w:val="24"/>
                <w:szCs w:val="24"/>
              </w:rPr>
              <w:t xml:space="preserve"> </w:t>
            </w:r>
            <w:proofErr w:type="spellStart"/>
            <w:r w:rsidRPr="001B698D">
              <w:rPr>
                <w:sz w:val="24"/>
                <w:szCs w:val="24"/>
              </w:rPr>
              <w:t>туралы</w:t>
            </w:r>
            <w:proofErr w:type="spellEnd"/>
            <w:r w:rsidRPr="001B698D">
              <w:rPr>
                <w:sz w:val="24"/>
                <w:szCs w:val="24"/>
              </w:rPr>
              <w:t xml:space="preserve"> </w:t>
            </w:r>
            <w:proofErr w:type="spellStart"/>
            <w:r w:rsidRPr="001B698D">
              <w:rPr>
                <w:sz w:val="24"/>
                <w:szCs w:val="24"/>
              </w:rPr>
              <w:t>хабарлама</w:t>
            </w:r>
            <w:proofErr w:type="spellEnd"/>
            <w:r w:rsidRPr="001B698D">
              <w:rPr>
                <w:sz w:val="24"/>
                <w:szCs w:val="24"/>
              </w:rPr>
              <w:t xml:space="preserve"> </w:t>
            </w:r>
            <w:proofErr w:type="spellStart"/>
            <w:r w:rsidRPr="001B698D">
              <w:rPr>
                <w:sz w:val="24"/>
                <w:szCs w:val="24"/>
              </w:rPr>
              <w:t>жіберген</w:t>
            </w:r>
            <w:proofErr w:type="spellEnd"/>
            <w:r w:rsidRPr="001B698D">
              <w:rPr>
                <w:sz w:val="24"/>
                <w:szCs w:val="24"/>
              </w:rPr>
              <w:t xml:space="preserve"> </w:t>
            </w:r>
            <w:proofErr w:type="spellStart"/>
            <w:r w:rsidRPr="001B698D">
              <w:rPr>
                <w:sz w:val="24"/>
                <w:szCs w:val="24"/>
              </w:rPr>
              <w:t>жағдайда</w:t>
            </w:r>
            <w:proofErr w:type="spellEnd"/>
            <w:r w:rsidRPr="001B698D">
              <w:rPr>
                <w:sz w:val="24"/>
                <w:szCs w:val="24"/>
              </w:rPr>
              <w:t xml:space="preserve"> </w:t>
            </w:r>
            <w:proofErr w:type="spellStart"/>
            <w:r w:rsidRPr="001B698D">
              <w:rPr>
                <w:sz w:val="24"/>
                <w:szCs w:val="24"/>
              </w:rPr>
              <w:t>орындалды</w:t>
            </w:r>
            <w:proofErr w:type="spellEnd"/>
            <w:r w:rsidRPr="001B698D">
              <w:rPr>
                <w:sz w:val="24"/>
                <w:szCs w:val="24"/>
              </w:rPr>
              <w:t xml:space="preserve"> </w:t>
            </w:r>
            <w:proofErr w:type="spellStart"/>
            <w:r w:rsidRPr="001B698D">
              <w:rPr>
                <w:sz w:val="24"/>
                <w:szCs w:val="24"/>
              </w:rPr>
              <w:t>деп</w:t>
            </w:r>
            <w:proofErr w:type="spellEnd"/>
            <w:r w:rsidRPr="001B698D">
              <w:rPr>
                <w:sz w:val="24"/>
                <w:szCs w:val="24"/>
              </w:rPr>
              <w:t xml:space="preserve"> </w:t>
            </w:r>
            <w:proofErr w:type="spellStart"/>
            <w:r w:rsidRPr="001B698D">
              <w:rPr>
                <w:sz w:val="24"/>
                <w:szCs w:val="24"/>
              </w:rPr>
              <w:t>есептеледі</w:t>
            </w:r>
            <w:proofErr w:type="spellEnd"/>
            <w:r w:rsidRPr="001B698D">
              <w:rPr>
                <w:sz w:val="24"/>
                <w:szCs w:val="24"/>
              </w:rPr>
              <w:t xml:space="preserve">. </w:t>
            </w:r>
            <w:proofErr w:type="spellStart"/>
            <w:r w:rsidRPr="001B698D">
              <w:rPr>
                <w:sz w:val="24"/>
                <w:szCs w:val="24"/>
              </w:rPr>
              <w:t>Көрсетілген</w:t>
            </w:r>
            <w:proofErr w:type="spellEnd"/>
            <w:r w:rsidRPr="001B698D">
              <w:rPr>
                <w:sz w:val="24"/>
                <w:szCs w:val="24"/>
              </w:rPr>
              <w:t xml:space="preserve"> </w:t>
            </w:r>
            <w:proofErr w:type="spellStart"/>
            <w:r w:rsidRPr="001B698D">
              <w:rPr>
                <w:sz w:val="24"/>
                <w:szCs w:val="24"/>
              </w:rPr>
              <w:t>хабарлама</w:t>
            </w:r>
            <w:proofErr w:type="spellEnd"/>
            <w:r w:rsidRPr="001B698D">
              <w:rPr>
                <w:sz w:val="24"/>
                <w:szCs w:val="24"/>
              </w:rPr>
              <w:t xml:space="preserve"> </w:t>
            </w:r>
            <w:proofErr w:type="spellStart"/>
            <w:r w:rsidRPr="001B698D">
              <w:rPr>
                <w:sz w:val="24"/>
                <w:szCs w:val="24"/>
              </w:rPr>
              <w:t>адресаттың</w:t>
            </w:r>
            <w:proofErr w:type="spellEnd"/>
            <w:r w:rsidRPr="001B698D">
              <w:rPr>
                <w:sz w:val="24"/>
                <w:szCs w:val="24"/>
              </w:rPr>
              <w:t xml:space="preserve"> (</w:t>
            </w:r>
            <w:r w:rsidR="00333AB3">
              <w:rPr>
                <w:sz w:val="24"/>
                <w:szCs w:val="24"/>
              </w:rPr>
              <w:t>Оператор-</w:t>
            </w:r>
            <w:proofErr w:type="spellStart"/>
            <w:r w:rsidR="00333AB3">
              <w:rPr>
                <w:sz w:val="24"/>
                <w:szCs w:val="24"/>
              </w:rPr>
              <w:t>консультанттардың</w:t>
            </w:r>
            <w:proofErr w:type="spellEnd"/>
            <w:r w:rsidR="00333AB3">
              <w:rPr>
                <w:sz w:val="24"/>
                <w:szCs w:val="24"/>
              </w:rPr>
              <w:t xml:space="preserve"> (</w:t>
            </w:r>
            <w:proofErr w:type="spellStart"/>
            <w:r w:rsidR="00333AB3">
              <w:rPr>
                <w:sz w:val="24"/>
                <w:szCs w:val="24"/>
              </w:rPr>
              <w:t>пошташылардың</w:t>
            </w:r>
            <w:proofErr w:type="spellEnd"/>
            <w:r w:rsidR="00333AB3">
              <w:rPr>
                <w:sz w:val="24"/>
                <w:szCs w:val="24"/>
              </w:rPr>
              <w:t xml:space="preserve">) </w:t>
            </w:r>
            <w:proofErr w:type="spellStart"/>
            <w:r w:rsidR="00333AB3">
              <w:rPr>
                <w:sz w:val="24"/>
                <w:szCs w:val="24"/>
              </w:rPr>
              <w:t>Көшбасшысы</w:t>
            </w:r>
            <w:r w:rsidRPr="001B698D">
              <w:rPr>
                <w:sz w:val="24"/>
                <w:szCs w:val="24"/>
              </w:rPr>
              <w:t>ның</w:t>
            </w:r>
            <w:proofErr w:type="spellEnd"/>
            <w:r w:rsidRPr="001B698D">
              <w:rPr>
                <w:sz w:val="24"/>
                <w:szCs w:val="24"/>
              </w:rPr>
              <w:t xml:space="preserve">) </w:t>
            </w:r>
            <w:proofErr w:type="spellStart"/>
            <w:r w:rsidRPr="001B698D">
              <w:rPr>
                <w:sz w:val="24"/>
                <w:szCs w:val="24"/>
              </w:rPr>
              <w:t>жоқтығы</w:t>
            </w:r>
            <w:proofErr w:type="spellEnd"/>
            <w:r w:rsidRPr="001B698D">
              <w:rPr>
                <w:sz w:val="24"/>
                <w:szCs w:val="24"/>
              </w:rPr>
              <w:t xml:space="preserve"> </w:t>
            </w:r>
            <w:r w:rsidR="00DE63AC">
              <w:rPr>
                <w:sz w:val="24"/>
                <w:szCs w:val="24"/>
                <w:lang w:val="kk-KZ"/>
              </w:rPr>
              <w:t xml:space="preserve">туралы </w:t>
            </w:r>
            <w:proofErr w:type="spellStart"/>
            <w:r w:rsidRPr="001B698D">
              <w:rPr>
                <w:sz w:val="24"/>
                <w:szCs w:val="24"/>
              </w:rPr>
              <w:t>белгі</w:t>
            </w:r>
            <w:proofErr w:type="spellEnd"/>
            <w:r w:rsidR="00DE63AC">
              <w:rPr>
                <w:sz w:val="24"/>
                <w:szCs w:val="24"/>
                <w:lang w:val="kk-KZ"/>
              </w:rPr>
              <w:t>мен</w:t>
            </w:r>
            <w:r w:rsidRPr="001B698D">
              <w:rPr>
                <w:sz w:val="24"/>
                <w:szCs w:val="24"/>
              </w:rPr>
              <w:t xml:space="preserve"> по</w:t>
            </w:r>
            <w:r w:rsidR="00DE63AC">
              <w:rPr>
                <w:sz w:val="24"/>
                <w:szCs w:val="24"/>
                <w:lang w:val="kk-KZ"/>
              </w:rPr>
              <w:t>ш</w:t>
            </w:r>
            <w:r w:rsidRPr="001B698D">
              <w:rPr>
                <w:sz w:val="24"/>
                <w:szCs w:val="24"/>
              </w:rPr>
              <w:t xml:space="preserve">та </w:t>
            </w:r>
            <w:proofErr w:type="spellStart"/>
            <w:r w:rsidRPr="001B698D">
              <w:rPr>
                <w:sz w:val="24"/>
                <w:szCs w:val="24"/>
              </w:rPr>
              <w:t>ұйымынан</w:t>
            </w:r>
            <w:proofErr w:type="spellEnd"/>
            <w:r w:rsidRPr="001B698D">
              <w:rPr>
                <w:sz w:val="24"/>
                <w:szCs w:val="24"/>
              </w:rPr>
              <w:t xml:space="preserve"> </w:t>
            </w:r>
            <w:proofErr w:type="spellStart"/>
            <w:r w:rsidR="00333AB3">
              <w:rPr>
                <w:sz w:val="24"/>
                <w:szCs w:val="24"/>
              </w:rPr>
              <w:t>Банк</w:t>
            </w:r>
            <w:r w:rsidRPr="001B698D">
              <w:rPr>
                <w:sz w:val="24"/>
                <w:szCs w:val="24"/>
              </w:rPr>
              <w:t>ке</w:t>
            </w:r>
            <w:proofErr w:type="spellEnd"/>
            <w:r w:rsidRPr="001B698D">
              <w:rPr>
                <w:sz w:val="24"/>
                <w:szCs w:val="24"/>
              </w:rPr>
              <w:t xml:space="preserve"> </w:t>
            </w:r>
            <w:proofErr w:type="spellStart"/>
            <w:r w:rsidRPr="001B698D">
              <w:rPr>
                <w:sz w:val="24"/>
                <w:szCs w:val="24"/>
              </w:rPr>
              <w:t>қайтарылған</w:t>
            </w:r>
            <w:proofErr w:type="spellEnd"/>
            <w:r w:rsidRPr="001B698D">
              <w:rPr>
                <w:sz w:val="24"/>
                <w:szCs w:val="24"/>
              </w:rPr>
              <w:t xml:space="preserve"> </w:t>
            </w:r>
            <w:proofErr w:type="spellStart"/>
            <w:r w:rsidRPr="001B698D">
              <w:rPr>
                <w:sz w:val="24"/>
                <w:szCs w:val="24"/>
              </w:rPr>
              <w:t>жағдайда</w:t>
            </w:r>
            <w:proofErr w:type="spellEnd"/>
            <w:r w:rsidRPr="001B698D">
              <w:rPr>
                <w:sz w:val="24"/>
                <w:szCs w:val="24"/>
              </w:rPr>
              <w:t xml:space="preserve"> (</w:t>
            </w:r>
            <w:proofErr w:type="spellStart"/>
            <w:r w:rsidRPr="001B698D">
              <w:rPr>
                <w:sz w:val="24"/>
                <w:szCs w:val="24"/>
              </w:rPr>
              <w:t>көшуге</w:t>
            </w:r>
            <w:proofErr w:type="spellEnd"/>
            <w:r w:rsidRPr="001B698D">
              <w:rPr>
                <w:sz w:val="24"/>
                <w:szCs w:val="24"/>
              </w:rPr>
              <w:t xml:space="preserve"> </w:t>
            </w:r>
            <w:proofErr w:type="spellStart"/>
            <w:r w:rsidRPr="001B698D">
              <w:rPr>
                <w:sz w:val="24"/>
                <w:szCs w:val="24"/>
              </w:rPr>
              <w:t>және</w:t>
            </w:r>
            <w:proofErr w:type="spellEnd"/>
            <w:r w:rsidRPr="001B698D">
              <w:rPr>
                <w:sz w:val="24"/>
                <w:szCs w:val="24"/>
              </w:rPr>
              <w:t xml:space="preserve"> </w:t>
            </w:r>
            <w:r w:rsidR="00C96588">
              <w:rPr>
                <w:sz w:val="24"/>
                <w:szCs w:val="24"/>
                <w:lang w:val="kk-KZ"/>
              </w:rPr>
              <w:t>басқа жағдайларға</w:t>
            </w:r>
            <w:r w:rsidRPr="001B698D">
              <w:rPr>
                <w:sz w:val="24"/>
                <w:szCs w:val="24"/>
              </w:rPr>
              <w:t xml:space="preserve"> </w:t>
            </w:r>
            <w:proofErr w:type="spellStart"/>
            <w:r w:rsidR="00C96588" w:rsidRPr="001B698D">
              <w:rPr>
                <w:sz w:val="24"/>
                <w:szCs w:val="24"/>
              </w:rPr>
              <w:t>байланысты</w:t>
            </w:r>
            <w:proofErr w:type="spellEnd"/>
            <w:r w:rsidRPr="001B698D">
              <w:rPr>
                <w:sz w:val="24"/>
                <w:szCs w:val="24"/>
              </w:rPr>
              <w:t xml:space="preserve">, </w:t>
            </w:r>
            <w:r w:rsidR="00C96588">
              <w:rPr>
                <w:sz w:val="24"/>
                <w:szCs w:val="24"/>
                <w:lang w:val="kk-KZ"/>
              </w:rPr>
              <w:t>О</w:t>
            </w:r>
            <w:proofErr w:type="spellStart"/>
            <w:r w:rsidRPr="001B698D">
              <w:rPr>
                <w:sz w:val="24"/>
                <w:szCs w:val="24"/>
              </w:rPr>
              <w:t>ператор-консультанттар</w:t>
            </w:r>
            <w:proofErr w:type="spellEnd"/>
            <w:r w:rsidRPr="001B698D">
              <w:rPr>
                <w:sz w:val="24"/>
                <w:szCs w:val="24"/>
              </w:rPr>
              <w:t xml:space="preserve"> (по</w:t>
            </w:r>
            <w:r w:rsidR="00C96588">
              <w:rPr>
                <w:sz w:val="24"/>
                <w:szCs w:val="24"/>
                <w:lang w:val="kk-KZ"/>
              </w:rPr>
              <w:t>шташылар</w:t>
            </w:r>
            <w:r w:rsidRPr="001B698D">
              <w:rPr>
                <w:sz w:val="24"/>
                <w:szCs w:val="24"/>
              </w:rPr>
              <w:t xml:space="preserve">) </w:t>
            </w:r>
            <w:proofErr w:type="spellStart"/>
            <w:r w:rsidRPr="001B698D">
              <w:rPr>
                <w:sz w:val="24"/>
                <w:szCs w:val="24"/>
              </w:rPr>
              <w:lastRenderedPageBreak/>
              <w:t>Көшбасшысы</w:t>
            </w:r>
            <w:proofErr w:type="spellEnd"/>
            <w:r w:rsidR="00C96588">
              <w:rPr>
                <w:sz w:val="24"/>
                <w:szCs w:val="24"/>
                <w:lang w:val="kk-KZ"/>
              </w:rPr>
              <w:t xml:space="preserve">ның </w:t>
            </w:r>
            <w:proofErr w:type="spellStart"/>
            <w:r w:rsidRPr="001B698D">
              <w:rPr>
                <w:sz w:val="24"/>
                <w:szCs w:val="24"/>
              </w:rPr>
              <w:t>жаңа</w:t>
            </w:r>
            <w:proofErr w:type="spellEnd"/>
            <w:r w:rsidRPr="001B698D">
              <w:rPr>
                <w:sz w:val="24"/>
                <w:szCs w:val="24"/>
              </w:rPr>
              <w:t xml:space="preserve"> </w:t>
            </w:r>
            <w:proofErr w:type="spellStart"/>
            <w:r w:rsidRPr="001B698D">
              <w:rPr>
                <w:sz w:val="24"/>
                <w:szCs w:val="24"/>
              </w:rPr>
              <w:t>мекенжай</w:t>
            </w:r>
            <w:proofErr w:type="spellEnd"/>
            <w:r w:rsidRPr="001B698D">
              <w:rPr>
                <w:sz w:val="24"/>
                <w:szCs w:val="24"/>
              </w:rPr>
              <w:t xml:space="preserve"> </w:t>
            </w:r>
            <w:proofErr w:type="spellStart"/>
            <w:r w:rsidRPr="001B698D">
              <w:rPr>
                <w:sz w:val="24"/>
                <w:szCs w:val="24"/>
              </w:rPr>
              <w:t>туралы</w:t>
            </w:r>
            <w:proofErr w:type="spellEnd"/>
            <w:r w:rsidRPr="001B698D">
              <w:rPr>
                <w:sz w:val="24"/>
                <w:szCs w:val="24"/>
              </w:rPr>
              <w:t xml:space="preserve"> </w:t>
            </w:r>
            <w:proofErr w:type="spellStart"/>
            <w:r w:rsidR="00C96588">
              <w:rPr>
                <w:sz w:val="24"/>
                <w:szCs w:val="24"/>
              </w:rPr>
              <w:t>Банк</w:t>
            </w:r>
            <w:r w:rsidR="00C96588" w:rsidRPr="001B698D">
              <w:rPr>
                <w:sz w:val="24"/>
                <w:szCs w:val="24"/>
              </w:rPr>
              <w:t>ті</w:t>
            </w:r>
            <w:proofErr w:type="spellEnd"/>
            <w:r w:rsidR="00C96588" w:rsidRPr="001B698D">
              <w:rPr>
                <w:sz w:val="24"/>
                <w:szCs w:val="24"/>
              </w:rPr>
              <w:t xml:space="preserve"> </w:t>
            </w:r>
            <w:proofErr w:type="spellStart"/>
            <w:r w:rsidRPr="001B698D">
              <w:rPr>
                <w:sz w:val="24"/>
                <w:szCs w:val="24"/>
              </w:rPr>
              <w:t>ескерту</w:t>
            </w:r>
            <w:proofErr w:type="spellEnd"/>
            <w:r w:rsidR="00C96588">
              <w:rPr>
                <w:sz w:val="24"/>
                <w:szCs w:val="24"/>
                <w:lang w:val="kk-KZ"/>
              </w:rPr>
              <w:t>ін</w:t>
            </w:r>
            <w:proofErr w:type="spellStart"/>
            <w:r w:rsidRPr="001B698D">
              <w:rPr>
                <w:sz w:val="24"/>
                <w:szCs w:val="24"/>
              </w:rPr>
              <w:t>сіз</w:t>
            </w:r>
            <w:proofErr w:type="spellEnd"/>
            <w:r w:rsidRPr="001B698D">
              <w:rPr>
                <w:sz w:val="24"/>
                <w:szCs w:val="24"/>
              </w:rPr>
              <w:t xml:space="preserve">) </w:t>
            </w:r>
            <w:proofErr w:type="spellStart"/>
            <w:r w:rsidR="00333AB3">
              <w:rPr>
                <w:sz w:val="24"/>
                <w:szCs w:val="24"/>
              </w:rPr>
              <w:t>Шарт</w:t>
            </w:r>
            <w:proofErr w:type="spellEnd"/>
            <w:r w:rsidRPr="001B698D">
              <w:rPr>
                <w:sz w:val="24"/>
                <w:szCs w:val="24"/>
              </w:rPr>
              <w:t xml:space="preserve"> </w:t>
            </w:r>
            <w:proofErr w:type="spellStart"/>
            <w:r w:rsidR="00333AB3">
              <w:rPr>
                <w:sz w:val="24"/>
                <w:szCs w:val="24"/>
              </w:rPr>
              <w:t>Банк</w:t>
            </w:r>
            <w:r w:rsidRPr="001B698D">
              <w:rPr>
                <w:sz w:val="24"/>
                <w:szCs w:val="24"/>
              </w:rPr>
              <w:t>ке</w:t>
            </w:r>
            <w:proofErr w:type="spellEnd"/>
            <w:r w:rsidRPr="001B698D">
              <w:rPr>
                <w:sz w:val="24"/>
                <w:szCs w:val="24"/>
              </w:rPr>
              <w:t xml:space="preserve"> хат </w:t>
            </w:r>
            <w:proofErr w:type="spellStart"/>
            <w:r w:rsidRPr="001B698D">
              <w:rPr>
                <w:sz w:val="24"/>
                <w:szCs w:val="24"/>
              </w:rPr>
              <w:t>қайтарылған</w:t>
            </w:r>
            <w:proofErr w:type="spellEnd"/>
            <w:r w:rsidRPr="001B698D">
              <w:rPr>
                <w:sz w:val="24"/>
                <w:szCs w:val="24"/>
              </w:rPr>
              <w:t xml:space="preserve"> </w:t>
            </w:r>
            <w:proofErr w:type="spellStart"/>
            <w:r w:rsidRPr="001B698D">
              <w:rPr>
                <w:sz w:val="24"/>
                <w:szCs w:val="24"/>
              </w:rPr>
              <w:t>күннен</w:t>
            </w:r>
            <w:proofErr w:type="spellEnd"/>
            <w:r w:rsidRPr="001B698D">
              <w:rPr>
                <w:sz w:val="24"/>
                <w:szCs w:val="24"/>
              </w:rPr>
              <w:t xml:space="preserve"> </w:t>
            </w:r>
            <w:proofErr w:type="spellStart"/>
            <w:r w:rsidRPr="001B698D">
              <w:rPr>
                <w:sz w:val="24"/>
                <w:szCs w:val="24"/>
              </w:rPr>
              <w:t>бастап</w:t>
            </w:r>
            <w:proofErr w:type="spellEnd"/>
            <w:r w:rsidRPr="001B698D">
              <w:rPr>
                <w:sz w:val="24"/>
                <w:szCs w:val="24"/>
              </w:rPr>
              <w:t xml:space="preserve"> </w:t>
            </w:r>
            <w:proofErr w:type="spellStart"/>
            <w:r w:rsidRPr="001B698D">
              <w:rPr>
                <w:sz w:val="24"/>
                <w:szCs w:val="24"/>
              </w:rPr>
              <w:t>бұзылған</w:t>
            </w:r>
            <w:proofErr w:type="spellEnd"/>
            <w:r w:rsidRPr="001B698D">
              <w:rPr>
                <w:sz w:val="24"/>
                <w:szCs w:val="24"/>
              </w:rPr>
              <w:t xml:space="preserve"> </w:t>
            </w:r>
            <w:proofErr w:type="spellStart"/>
            <w:r w:rsidRPr="001B698D">
              <w:rPr>
                <w:sz w:val="24"/>
                <w:szCs w:val="24"/>
              </w:rPr>
              <w:t>болып</w:t>
            </w:r>
            <w:proofErr w:type="spellEnd"/>
            <w:r w:rsidRPr="001B698D">
              <w:rPr>
                <w:sz w:val="24"/>
                <w:szCs w:val="24"/>
              </w:rPr>
              <w:t xml:space="preserve"> </w:t>
            </w:r>
            <w:proofErr w:type="spellStart"/>
            <w:r w:rsidRPr="001B698D">
              <w:rPr>
                <w:sz w:val="24"/>
                <w:szCs w:val="24"/>
              </w:rPr>
              <w:t>есептеледі</w:t>
            </w:r>
            <w:proofErr w:type="spellEnd"/>
            <w:r w:rsidRPr="001B698D">
              <w:rPr>
                <w:sz w:val="24"/>
                <w:szCs w:val="24"/>
              </w:rPr>
              <w:t>.</w:t>
            </w:r>
          </w:p>
          <w:p w14:paraId="179A216C" w14:textId="69833716" w:rsidR="00F9627B" w:rsidRPr="001B698D" w:rsidRDefault="00CD149C" w:rsidP="00CD149C">
            <w:pPr>
              <w:tabs>
                <w:tab w:val="left" w:pos="0"/>
                <w:tab w:val="left" w:pos="788"/>
              </w:tabs>
              <w:spacing w:after="120"/>
              <w:ind w:right="176" w:firstLine="426"/>
              <w:jc w:val="both"/>
              <w:rPr>
                <w:sz w:val="24"/>
                <w:szCs w:val="24"/>
                <w:lang w:val="kk-KZ"/>
              </w:rPr>
            </w:pPr>
            <w:r w:rsidRPr="001B698D">
              <w:rPr>
                <w:sz w:val="24"/>
                <w:szCs w:val="24"/>
              </w:rPr>
              <w:t xml:space="preserve">8.7. </w:t>
            </w:r>
            <w:proofErr w:type="spellStart"/>
            <w:r w:rsidR="00333AB3">
              <w:rPr>
                <w:sz w:val="24"/>
                <w:szCs w:val="24"/>
              </w:rPr>
              <w:t>Шарт</w:t>
            </w:r>
            <w:proofErr w:type="spellEnd"/>
            <w:r w:rsidRPr="001B698D">
              <w:rPr>
                <w:sz w:val="24"/>
                <w:szCs w:val="24"/>
              </w:rPr>
              <w:t xml:space="preserve"> </w:t>
            </w:r>
            <w:proofErr w:type="spellStart"/>
            <w:r w:rsidRPr="001B698D">
              <w:rPr>
                <w:sz w:val="24"/>
                <w:szCs w:val="24"/>
              </w:rPr>
              <w:t>біржақты</w:t>
            </w:r>
            <w:proofErr w:type="spellEnd"/>
            <w:r w:rsidRPr="001B698D">
              <w:rPr>
                <w:sz w:val="24"/>
                <w:szCs w:val="24"/>
              </w:rPr>
              <w:t xml:space="preserve"> </w:t>
            </w:r>
            <w:proofErr w:type="spellStart"/>
            <w:r w:rsidRPr="001B698D">
              <w:rPr>
                <w:sz w:val="24"/>
                <w:szCs w:val="24"/>
              </w:rPr>
              <w:t>тәртіппен</w:t>
            </w:r>
            <w:proofErr w:type="spellEnd"/>
            <w:r w:rsidRPr="001B698D">
              <w:rPr>
                <w:sz w:val="24"/>
                <w:szCs w:val="24"/>
              </w:rPr>
              <w:t xml:space="preserve"> </w:t>
            </w:r>
            <w:proofErr w:type="spellStart"/>
            <w:r w:rsidRPr="001B698D">
              <w:rPr>
                <w:sz w:val="24"/>
                <w:szCs w:val="24"/>
              </w:rPr>
              <w:t>бұзылған</w:t>
            </w:r>
            <w:proofErr w:type="spellEnd"/>
            <w:r w:rsidRPr="001B698D">
              <w:rPr>
                <w:sz w:val="24"/>
                <w:szCs w:val="24"/>
              </w:rPr>
              <w:t xml:space="preserve"> </w:t>
            </w:r>
            <w:proofErr w:type="spellStart"/>
            <w:r w:rsidRPr="001B698D">
              <w:rPr>
                <w:sz w:val="24"/>
                <w:szCs w:val="24"/>
              </w:rPr>
              <w:t>кезде</w:t>
            </w:r>
            <w:proofErr w:type="spellEnd"/>
            <w:r w:rsidRPr="001B698D">
              <w:rPr>
                <w:sz w:val="24"/>
                <w:szCs w:val="24"/>
              </w:rPr>
              <w:t xml:space="preserve"> </w:t>
            </w:r>
            <w:proofErr w:type="spellStart"/>
            <w:r w:rsidR="00D526E0">
              <w:rPr>
                <w:sz w:val="24"/>
                <w:szCs w:val="24"/>
              </w:rPr>
              <w:t>Тараптар</w:t>
            </w:r>
            <w:proofErr w:type="spellEnd"/>
            <w:r w:rsidRPr="001B698D">
              <w:rPr>
                <w:sz w:val="24"/>
                <w:szCs w:val="24"/>
              </w:rPr>
              <w:t xml:space="preserve"> оны </w:t>
            </w:r>
            <w:proofErr w:type="spellStart"/>
            <w:r w:rsidRPr="001B698D">
              <w:rPr>
                <w:sz w:val="24"/>
                <w:szCs w:val="24"/>
              </w:rPr>
              <w:t>бұза</w:t>
            </w:r>
            <w:proofErr w:type="spellEnd"/>
            <w:r w:rsidR="00DE63AC">
              <w:rPr>
                <w:sz w:val="24"/>
                <w:szCs w:val="24"/>
                <w:lang w:val="kk-KZ"/>
              </w:rPr>
              <w:t>ты</w:t>
            </w:r>
            <w:r w:rsidRPr="001B698D">
              <w:rPr>
                <w:sz w:val="24"/>
                <w:szCs w:val="24"/>
              </w:rPr>
              <w:t xml:space="preserve">н </w:t>
            </w:r>
            <w:proofErr w:type="spellStart"/>
            <w:r w:rsidRPr="001B698D">
              <w:rPr>
                <w:sz w:val="24"/>
                <w:szCs w:val="24"/>
              </w:rPr>
              <w:t>күнге</w:t>
            </w:r>
            <w:proofErr w:type="spellEnd"/>
            <w:r w:rsidRPr="001B698D">
              <w:rPr>
                <w:sz w:val="24"/>
                <w:szCs w:val="24"/>
              </w:rPr>
              <w:t xml:space="preserve"> </w:t>
            </w:r>
            <w:proofErr w:type="spellStart"/>
            <w:r w:rsidRPr="001B698D">
              <w:rPr>
                <w:sz w:val="24"/>
                <w:szCs w:val="24"/>
              </w:rPr>
              <w:t>дейін</w:t>
            </w:r>
            <w:proofErr w:type="spellEnd"/>
            <w:r w:rsidRPr="001B698D">
              <w:rPr>
                <w:sz w:val="24"/>
                <w:szCs w:val="24"/>
              </w:rPr>
              <w:t xml:space="preserve"> </w:t>
            </w:r>
            <w:proofErr w:type="spellStart"/>
            <w:r w:rsidRPr="001B698D">
              <w:rPr>
                <w:sz w:val="24"/>
                <w:szCs w:val="24"/>
              </w:rPr>
              <w:t>туындаған</w:t>
            </w:r>
            <w:proofErr w:type="spellEnd"/>
            <w:r w:rsidRPr="001B698D">
              <w:rPr>
                <w:sz w:val="24"/>
                <w:szCs w:val="24"/>
              </w:rPr>
              <w:t xml:space="preserve"> </w:t>
            </w:r>
            <w:proofErr w:type="spellStart"/>
            <w:r w:rsidRPr="001B698D">
              <w:rPr>
                <w:sz w:val="24"/>
                <w:szCs w:val="24"/>
              </w:rPr>
              <w:t>міндеттемелерді</w:t>
            </w:r>
            <w:proofErr w:type="spellEnd"/>
            <w:r w:rsidRPr="001B698D">
              <w:rPr>
                <w:sz w:val="24"/>
                <w:szCs w:val="24"/>
              </w:rPr>
              <w:t xml:space="preserve"> </w:t>
            </w:r>
            <w:proofErr w:type="spellStart"/>
            <w:r w:rsidRPr="001B698D">
              <w:rPr>
                <w:sz w:val="24"/>
                <w:szCs w:val="24"/>
              </w:rPr>
              <w:t>орындауға</w:t>
            </w:r>
            <w:proofErr w:type="spellEnd"/>
            <w:r w:rsidRPr="001B698D">
              <w:rPr>
                <w:sz w:val="24"/>
                <w:szCs w:val="24"/>
              </w:rPr>
              <w:t xml:space="preserve"> </w:t>
            </w:r>
            <w:proofErr w:type="spellStart"/>
            <w:r w:rsidRPr="001B698D">
              <w:rPr>
                <w:sz w:val="24"/>
                <w:szCs w:val="24"/>
              </w:rPr>
              <w:t>міндеттенеді</w:t>
            </w:r>
            <w:proofErr w:type="spellEnd"/>
            <w:r w:rsidRPr="001B698D">
              <w:rPr>
                <w:sz w:val="24"/>
                <w:szCs w:val="24"/>
              </w:rPr>
              <w:t xml:space="preserve">. </w:t>
            </w:r>
            <w:proofErr w:type="spellStart"/>
            <w:r w:rsidR="00333AB3">
              <w:rPr>
                <w:sz w:val="24"/>
                <w:szCs w:val="24"/>
              </w:rPr>
              <w:t>Шарт</w:t>
            </w:r>
            <w:r w:rsidRPr="001B698D">
              <w:rPr>
                <w:sz w:val="24"/>
                <w:szCs w:val="24"/>
              </w:rPr>
              <w:t>ты</w:t>
            </w:r>
            <w:proofErr w:type="spellEnd"/>
            <w:r w:rsidRPr="001B698D">
              <w:rPr>
                <w:sz w:val="24"/>
                <w:szCs w:val="24"/>
              </w:rPr>
              <w:t xml:space="preserve"> </w:t>
            </w:r>
            <w:proofErr w:type="spellStart"/>
            <w:r w:rsidRPr="001B698D">
              <w:rPr>
                <w:sz w:val="24"/>
                <w:szCs w:val="24"/>
              </w:rPr>
              <w:t>бұзу</w:t>
            </w:r>
            <w:proofErr w:type="spellEnd"/>
            <w:r w:rsidRPr="001B698D">
              <w:rPr>
                <w:sz w:val="24"/>
                <w:szCs w:val="24"/>
              </w:rPr>
              <w:t xml:space="preserve"> </w:t>
            </w:r>
            <w:proofErr w:type="spellStart"/>
            <w:r w:rsidRPr="001B698D">
              <w:rPr>
                <w:sz w:val="24"/>
                <w:szCs w:val="24"/>
              </w:rPr>
              <w:t>туралы</w:t>
            </w:r>
            <w:proofErr w:type="spellEnd"/>
            <w:r w:rsidRPr="001B698D">
              <w:rPr>
                <w:sz w:val="24"/>
                <w:szCs w:val="24"/>
              </w:rPr>
              <w:t xml:space="preserve"> </w:t>
            </w:r>
            <w:proofErr w:type="spellStart"/>
            <w:r w:rsidRPr="001B698D">
              <w:rPr>
                <w:sz w:val="24"/>
                <w:szCs w:val="24"/>
              </w:rPr>
              <w:t>жазбаша</w:t>
            </w:r>
            <w:proofErr w:type="spellEnd"/>
            <w:r w:rsidRPr="001B698D">
              <w:rPr>
                <w:sz w:val="24"/>
                <w:szCs w:val="24"/>
              </w:rPr>
              <w:t xml:space="preserve"> </w:t>
            </w:r>
            <w:proofErr w:type="spellStart"/>
            <w:r w:rsidRPr="001B698D">
              <w:rPr>
                <w:sz w:val="24"/>
                <w:szCs w:val="24"/>
              </w:rPr>
              <w:t>хабарламада</w:t>
            </w:r>
            <w:proofErr w:type="spellEnd"/>
            <w:r w:rsidRPr="001B698D">
              <w:rPr>
                <w:sz w:val="24"/>
                <w:szCs w:val="24"/>
              </w:rPr>
              <w:t xml:space="preserve"> </w:t>
            </w:r>
            <w:proofErr w:type="spellStart"/>
            <w:r w:rsidR="00333AB3">
              <w:rPr>
                <w:sz w:val="24"/>
                <w:szCs w:val="24"/>
              </w:rPr>
              <w:t>Шарт</w:t>
            </w:r>
            <w:r w:rsidRPr="001B698D">
              <w:rPr>
                <w:sz w:val="24"/>
                <w:szCs w:val="24"/>
              </w:rPr>
              <w:t>тың</w:t>
            </w:r>
            <w:proofErr w:type="spellEnd"/>
            <w:r w:rsidRPr="001B698D">
              <w:rPr>
                <w:sz w:val="24"/>
                <w:szCs w:val="24"/>
              </w:rPr>
              <w:t xml:space="preserve"> </w:t>
            </w:r>
            <w:proofErr w:type="spellStart"/>
            <w:r w:rsidRPr="001B698D">
              <w:rPr>
                <w:sz w:val="24"/>
                <w:szCs w:val="24"/>
              </w:rPr>
              <w:t>талаптарын</w:t>
            </w:r>
            <w:proofErr w:type="spellEnd"/>
            <w:r w:rsidRPr="001B698D">
              <w:rPr>
                <w:sz w:val="24"/>
                <w:szCs w:val="24"/>
              </w:rPr>
              <w:t xml:space="preserve"> </w:t>
            </w:r>
            <w:proofErr w:type="spellStart"/>
            <w:r w:rsidRPr="001B698D">
              <w:rPr>
                <w:sz w:val="24"/>
                <w:szCs w:val="24"/>
              </w:rPr>
              <w:t>сақтай</w:t>
            </w:r>
            <w:proofErr w:type="spellEnd"/>
            <w:r w:rsidRPr="001B698D">
              <w:rPr>
                <w:sz w:val="24"/>
                <w:szCs w:val="24"/>
              </w:rPr>
              <w:t xml:space="preserve"> </w:t>
            </w:r>
            <w:proofErr w:type="spellStart"/>
            <w:r w:rsidRPr="001B698D">
              <w:rPr>
                <w:sz w:val="24"/>
                <w:szCs w:val="24"/>
              </w:rPr>
              <w:t>отырып</w:t>
            </w:r>
            <w:proofErr w:type="spellEnd"/>
            <w:r w:rsidRPr="001B698D">
              <w:rPr>
                <w:sz w:val="24"/>
                <w:szCs w:val="24"/>
              </w:rPr>
              <w:t xml:space="preserve"> </w:t>
            </w:r>
            <w:proofErr w:type="spellStart"/>
            <w:r w:rsidRPr="001B698D">
              <w:rPr>
                <w:sz w:val="24"/>
                <w:szCs w:val="24"/>
              </w:rPr>
              <w:t>көрсетілген</w:t>
            </w:r>
            <w:proofErr w:type="spellEnd"/>
            <w:r w:rsidRPr="001B698D">
              <w:rPr>
                <w:sz w:val="24"/>
                <w:szCs w:val="24"/>
              </w:rPr>
              <w:t xml:space="preserve"> </w:t>
            </w:r>
            <w:proofErr w:type="spellStart"/>
            <w:r w:rsidRPr="001B698D">
              <w:rPr>
                <w:sz w:val="24"/>
                <w:szCs w:val="24"/>
              </w:rPr>
              <w:t>күн</w:t>
            </w:r>
            <w:proofErr w:type="spellEnd"/>
            <w:r w:rsidRPr="001B698D">
              <w:rPr>
                <w:sz w:val="24"/>
                <w:szCs w:val="24"/>
              </w:rPr>
              <w:t xml:space="preserve"> </w:t>
            </w:r>
            <w:proofErr w:type="spellStart"/>
            <w:r w:rsidR="00333AB3">
              <w:rPr>
                <w:sz w:val="24"/>
                <w:szCs w:val="24"/>
              </w:rPr>
              <w:t>Шарт</w:t>
            </w:r>
            <w:r w:rsidRPr="001B698D">
              <w:rPr>
                <w:sz w:val="24"/>
                <w:szCs w:val="24"/>
              </w:rPr>
              <w:t>ты</w:t>
            </w:r>
            <w:proofErr w:type="spellEnd"/>
            <w:r w:rsidRPr="001B698D">
              <w:rPr>
                <w:sz w:val="24"/>
                <w:szCs w:val="24"/>
              </w:rPr>
              <w:t xml:space="preserve"> </w:t>
            </w:r>
            <w:proofErr w:type="spellStart"/>
            <w:r w:rsidRPr="001B698D">
              <w:rPr>
                <w:sz w:val="24"/>
                <w:szCs w:val="24"/>
              </w:rPr>
              <w:t>бұзу</w:t>
            </w:r>
            <w:proofErr w:type="spellEnd"/>
            <w:r w:rsidRPr="001B698D">
              <w:rPr>
                <w:sz w:val="24"/>
                <w:szCs w:val="24"/>
              </w:rPr>
              <w:t xml:space="preserve"> </w:t>
            </w:r>
            <w:proofErr w:type="spellStart"/>
            <w:r w:rsidRPr="001B698D">
              <w:rPr>
                <w:sz w:val="24"/>
                <w:szCs w:val="24"/>
              </w:rPr>
              <w:t>күні</w:t>
            </w:r>
            <w:proofErr w:type="spellEnd"/>
            <w:r w:rsidRPr="001B698D">
              <w:rPr>
                <w:sz w:val="24"/>
                <w:szCs w:val="24"/>
              </w:rPr>
              <w:t xml:space="preserve"> </w:t>
            </w:r>
            <w:proofErr w:type="spellStart"/>
            <w:r w:rsidRPr="001B698D">
              <w:rPr>
                <w:sz w:val="24"/>
                <w:szCs w:val="24"/>
              </w:rPr>
              <w:t>болып</w:t>
            </w:r>
            <w:proofErr w:type="spellEnd"/>
            <w:r w:rsidRPr="001B698D">
              <w:rPr>
                <w:sz w:val="24"/>
                <w:szCs w:val="24"/>
              </w:rPr>
              <w:t xml:space="preserve"> </w:t>
            </w:r>
            <w:proofErr w:type="spellStart"/>
            <w:r w:rsidRPr="001B698D">
              <w:rPr>
                <w:sz w:val="24"/>
                <w:szCs w:val="24"/>
              </w:rPr>
              <w:t>есептеледі</w:t>
            </w:r>
            <w:proofErr w:type="spellEnd"/>
            <w:r w:rsidR="00F9627B" w:rsidRPr="001B698D">
              <w:rPr>
                <w:snapToGrid w:val="0"/>
                <w:sz w:val="24"/>
                <w:szCs w:val="24"/>
              </w:rPr>
              <w:t>.</w:t>
            </w:r>
          </w:p>
        </w:tc>
        <w:tc>
          <w:tcPr>
            <w:tcW w:w="5244" w:type="dxa"/>
          </w:tcPr>
          <w:p w14:paraId="0F00E662" w14:textId="77777777" w:rsidR="00F55CC9" w:rsidRPr="001B698D" w:rsidRDefault="00F55CC9" w:rsidP="00FD1FA0">
            <w:pPr>
              <w:tabs>
                <w:tab w:val="left" w:pos="918"/>
                <w:tab w:val="left" w:pos="4851"/>
              </w:tabs>
              <w:ind w:right="34"/>
              <w:jc w:val="center"/>
              <w:rPr>
                <w:b/>
                <w:snapToGrid w:val="0"/>
                <w:sz w:val="24"/>
                <w:szCs w:val="24"/>
              </w:rPr>
            </w:pPr>
            <w:r w:rsidRPr="001B698D">
              <w:rPr>
                <w:b/>
                <w:snapToGrid w:val="0"/>
                <w:sz w:val="24"/>
                <w:szCs w:val="24"/>
              </w:rPr>
              <w:lastRenderedPageBreak/>
              <w:t>СТАНДАРТНЫЕ УСЛОВИЯ</w:t>
            </w:r>
          </w:p>
          <w:p w14:paraId="3092EF48" w14:textId="77777777" w:rsidR="00F55CC9" w:rsidRPr="001B698D" w:rsidRDefault="00F55CC9" w:rsidP="00FD1FA0">
            <w:pPr>
              <w:tabs>
                <w:tab w:val="left" w:pos="918"/>
                <w:tab w:val="left" w:pos="4851"/>
              </w:tabs>
              <w:ind w:right="34"/>
              <w:jc w:val="center"/>
              <w:rPr>
                <w:b/>
                <w:snapToGrid w:val="0"/>
                <w:sz w:val="24"/>
                <w:szCs w:val="24"/>
              </w:rPr>
            </w:pPr>
            <w:r w:rsidRPr="001B698D">
              <w:rPr>
                <w:b/>
                <w:snapToGrid w:val="0"/>
                <w:sz w:val="24"/>
                <w:szCs w:val="24"/>
              </w:rPr>
              <w:t>ДОГОВОРА ПОРУЧЕНИЯ</w:t>
            </w:r>
          </w:p>
          <w:p w14:paraId="0FF2610B" w14:textId="77777777" w:rsidR="00F55CC9" w:rsidRPr="001B698D" w:rsidRDefault="00F55CC9" w:rsidP="00FD1FA0">
            <w:pPr>
              <w:tabs>
                <w:tab w:val="left" w:pos="918"/>
                <w:tab w:val="left" w:pos="4851"/>
              </w:tabs>
              <w:ind w:right="34"/>
              <w:jc w:val="center"/>
              <w:rPr>
                <w:snapToGrid w:val="0"/>
                <w:sz w:val="24"/>
                <w:szCs w:val="24"/>
              </w:rPr>
            </w:pPr>
            <w:r w:rsidRPr="001B698D">
              <w:rPr>
                <w:b/>
                <w:snapToGrid w:val="0"/>
                <w:sz w:val="24"/>
                <w:szCs w:val="24"/>
              </w:rPr>
              <w:t>(ДОГОВОР ПРИСОЕДИНЕНИЯ)</w:t>
            </w:r>
          </w:p>
          <w:p w14:paraId="54B5FB2B" w14:textId="27295B53" w:rsidR="00F55CC9" w:rsidRPr="001B698D" w:rsidRDefault="00EC6394" w:rsidP="00FD1FA0">
            <w:pPr>
              <w:pStyle w:val="TableParagraph"/>
              <w:tabs>
                <w:tab w:val="left" w:pos="4851"/>
              </w:tabs>
              <w:spacing w:line="252" w:lineRule="exact"/>
              <w:ind w:left="0" w:right="317"/>
              <w:jc w:val="center"/>
              <w:rPr>
                <w:i/>
                <w:color w:val="0000FF"/>
                <w:sz w:val="24"/>
                <w:szCs w:val="24"/>
              </w:rPr>
            </w:pPr>
            <w:r w:rsidRPr="001B698D">
              <w:rPr>
                <w:snapToGrid w:val="0"/>
                <w:sz w:val="24"/>
                <w:szCs w:val="24"/>
              </w:rPr>
              <w:t>(</w:t>
            </w:r>
            <w:r w:rsidR="00A84FD1" w:rsidRPr="001B698D">
              <w:rPr>
                <w:snapToGrid w:val="0"/>
                <w:sz w:val="24"/>
                <w:szCs w:val="24"/>
              </w:rPr>
              <w:t xml:space="preserve">заключаемый с </w:t>
            </w:r>
            <w:r w:rsidR="007D2E80" w:rsidRPr="001B698D">
              <w:rPr>
                <w:snapToGrid w:val="0"/>
                <w:sz w:val="24"/>
                <w:szCs w:val="24"/>
                <w:lang w:val="ru-RU" w:eastAsia="ru-RU" w:bidi="ar-SA"/>
              </w:rPr>
              <w:t xml:space="preserve">Лидером </w:t>
            </w:r>
            <w:r w:rsidR="002D49AE" w:rsidRPr="001B698D">
              <w:rPr>
                <w:snapToGrid w:val="0"/>
                <w:sz w:val="24"/>
                <w:szCs w:val="24"/>
                <w:lang w:val="ru-RU" w:eastAsia="ru-RU" w:bidi="ar-SA"/>
              </w:rPr>
              <w:t>О</w:t>
            </w:r>
            <w:r w:rsidR="007D2E80" w:rsidRPr="001B698D">
              <w:rPr>
                <w:snapToGrid w:val="0"/>
                <w:sz w:val="24"/>
                <w:szCs w:val="24"/>
                <w:lang w:val="ru-RU" w:eastAsia="ru-RU" w:bidi="ar-SA"/>
              </w:rPr>
              <w:t xml:space="preserve">ператоров-консультантов (почтальонов)  </w:t>
            </w:r>
          </w:p>
          <w:p w14:paraId="7537580A" w14:textId="77777777" w:rsidR="008B7607" w:rsidRPr="001B698D" w:rsidRDefault="008B7607" w:rsidP="00FD1FA0">
            <w:pPr>
              <w:tabs>
                <w:tab w:val="left" w:pos="918"/>
                <w:tab w:val="left" w:pos="4851"/>
              </w:tabs>
              <w:ind w:right="34"/>
              <w:jc w:val="center"/>
              <w:rPr>
                <w:b/>
                <w:snapToGrid w:val="0"/>
                <w:sz w:val="24"/>
                <w:szCs w:val="24"/>
              </w:rPr>
            </w:pPr>
          </w:p>
          <w:p w14:paraId="64718EC4" w14:textId="0BFC9D9D" w:rsidR="00F55CC9" w:rsidRPr="001B698D" w:rsidRDefault="00F55CC9" w:rsidP="00FD1FA0">
            <w:pPr>
              <w:tabs>
                <w:tab w:val="left" w:pos="918"/>
                <w:tab w:val="left" w:pos="4851"/>
              </w:tabs>
              <w:ind w:right="34"/>
              <w:jc w:val="center"/>
              <w:rPr>
                <w:b/>
                <w:snapToGrid w:val="0"/>
                <w:sz w:val="24"/>
                <w:szCs w:val="24"/>
              </w:rPr>
            </w:pPr>
            <w:r w:rsidRPr="001B698D">
              <w:rPr>
                <w:b/>
                <w:snapToGrid w:val="0"/>
                <w:sz w:val="24"/>
                <w:szCs w:val="24"/>
              </w:rPr>
              <w:t>Глава 1. Общие положения</w:t>
            </w:r>
          </w:p>
          <w:p w14:paraId="62EAE9E4" w14:textId="3F961A7D" w:rsidR="00F55CC9" w:rsidRPr="001B698D" w:rsidRDefault="00F55CC9" w:rsidP="00FD1FA0">
            <w:pPr>
              <w:tabs>
                <w:tab w:val="left" w:pos="493"/>
                <w:tab w:val="left" w:pos="918"/>
              </w:tabs>
              <w:spacing w:before="120" w:after="120"/>
              <w:ind w:right="-108" w:firstLine="426"/>
              <w:jc w:val="both"/>
              <w:rPr>
                <w:snapToGrid w:val="0"/>
                <w:sz w:val="24"/>
                <w:szCs w:val="24"/>
              </w:rPr>
            </w:pPr>
            <w:r w:rsidRPr="001B698D">
              <w:rPr>
                <w:snapToGrid w:val="0"/>
                <w:sz w:val="24"/>
                <w:szCs w:val="24"/>
              </w:rPr>
              <w:t>1.1.</w:t>
            </w:r>
            <w:r w:rsidRPr="001B698D">
              <w:rPr>
                <w:snapToGrid w:val="0"/>
                <w:sz w:val="24"/>
                <w:szCs w:val="24"/>
              </w:rPr>
              <w:tab/>
              <w:t xml:space="preserve"> Настоящие Стандартные условия договора поручения (договор присоединения) АО </w:t>
            </w:r>
            <w:r w:rsidR="00C60282" w:rsidRPr="001B698D">
              <w:rPr>
                <w:snapToGrid w:val="0"/>
                <w:sz w:val="24"/>
                <w:szCs w:val="24"/>
              </w:rPr>
              <w:t>"</w:t>
            </w:r>
            <w:proofErr w:type="spellStart"/>
            <w:r w:rsidR="00333AB3">
              <w:rPr>
                <w:snapToGrid w:val="0"/>
                <w:sz w:val="24"/>
                <w:szCs w:val="24"/>
              </w:rPr>
              <w:t>Отбасы</w:t>
            </w:r>
            <w:proofErr w:type="spellEnd"/>
            <w:r w:rsidR="00333AB3">
              <w:rPr>
                <w:snapToGrid w:val="0"/>
                <w:sz w:val="24"/>
                <w:szCs w:val="24"/>
              </w:rPr>
              <w:t xml:space="preserve"> банк</w:t>
            </w:r>
            <w:r w:rsidR="00C60282" w:rsidRPr="001B698D">
              <w:rPr>
                <w:snapToGrid w:val="0"/>
                <w:sz w:val="24"/>
                <w:szCs w:val="24"/>
              </w:rPr>
              <w:t>"</w:t>
            </w:r>
            <w:r w:rsidRPr="001B698D">
              <w:rPr>
                <w:snapToGrid w:val="0"/>
                <w:sz w:val="24"/>
                <w:szCs w:val="24"/>
              </w:rPr>
              <w:t xml:space="preserve"> (далее – Стандартные условия или Договор), действие которых распространяется на правоотношения </w:t>
            </w:r>
            <w:r w:rsidR="00C60282" w:rsidRPr="001B698D">
              <w:rPr>
                <w:snapToGrid w:val="0"/>
                <w:sz w:val="24"/>
                <w:szCs w:val="24"/>
              </w:rPr>
              <w:t>АО "</w:t>
            </w:r>
            <w:proofErr w:type="spellStart"/>
            <w:r w:rsidR="00333AB3">
              <w:rPr>
                <w:snapToGrid w:val="0"/>
                <w:sz w:val="24"/>
                <w:szCs w:val="24"/>
              </w:rPr>
              <w:t>Отбасы</w:t>
            </w:r>
            <w:proofErr w:type="spellEnd"/>
            <w:r w:rsidR="00333AB3">
              <w:rPr>
                <w:snapToGrid w:val="0"/>
                <w:sz w:val="24"/>
                <w:szCs w:val="24"/>
              </w:rPr>
              <w:t xml:space="preserve"> банк</w:t>
            </w:r>
            <w:r w:rsidR="00C60282" w:rsidRPr="001B698D">
              <w:rPr>
                <w:snapToGrid w:val="0"/>
                <w:sz w:val="24"/>
                <w:szCs w:val="24"/>
              </w:rPr>
              <w:t xml:space="preserve">" (далее – </w:t>
            </w:r>
            <w:r w:rsidR="00333AB3">
              <w:rPr>
                <w:snapToGrid w:val="0"/>
                <w:sz w:val="24"/>
                <w:szCs w:val="24"/>
              </w:rPr>
              <w:t>Банк</w:t>
            </w:r>
            <w:r w:rsidR="00C60282" w:rsidRPr="001B698D">
              <w:rPr>
                <w:snapToGrid w:val="0"/>
                <w:sz w:val="24"/>
                <w:szCs w:val="24"/>
              </w:rPr>
              <w:t>)</w:t>
            </w:r>
            <w:r w:rsidRPr="001B698D">
              <w:rPr>
                <w:snapToGrid w:val="0"/>
                <w:sz w:val="24"/>
                <w:szCs w:val="24"/>
              </w:rPr>
              <w:t xml:space="preserve"> и </w:t>
            </w:r>
            <w:r w:rsidR="00103FC4" w:rsidRPr="001B698D">
              <w:rPr>
                <w:snapToGrid w:val="0"/>
                <w:sz w:val="24"/>
                <w:szCs w:val="24"/>
              </w:rPr>
              <w:t>Лидер</w:t>
            </w:r>
            <w:r w:rsidR="00103FC4" w:rsidRPr="001B698D">
              <w:rPr>
                <w:snapToGrid w:val="0"/>
                <w:sz w:val="24"/>
                <w:szCs w:val="24"/>
                <w:lang w:val="kk-KZ"/>
              </w:rPr>
              <w:t xml:space="preserve">а </w:t>
            </w:r>
            <w:r w:rsidR="002D49AE" w:rsidRPr="001B698D">
              <w:rPr>
                <w:snapToGrid w:val="0"/>
                <w:sz w:val="24"/>
                <w:szCs w:val="24"/>
              </w:rPr>
              <w:t>О</w:t>
            </w:r>
            <w:r w:rsidR="00103FC4" w:rsidRPr="001B698D">
              <w:rPr>
                <w:snapToGrid w:val="0"/>
                <w:sz w:val="24"/>
                <w:szCs w:val="24"/>
              </w:rPr>
              <w:t>ператоров-консультантов (</w:t>
            </w:r>
            <w:r w:rsidR="002D49AE" w:rsidRPr="001B698D">
              <w:rPr>
                <w:snapToGrid w:val="0"/>
                <w:sz w:val="24"/>
                <w:szCs w:val="24"/>
              </w:rPr>
              <w:t>почтальонов) (</w:t>
            </w:r>
            <w:r w:rsidRPr="001B698D">
              <w:rPr>
                <w:snapToGrid w:val="0"/>
                <w:sz w:val="24"/>
                <w:szCs w:val="24"/>
              </w:rPr>
              <w:t xml:space="preserve">далее – </w:t>
            </w:r>
            <w:r w:rsidR="00103FC4" w:rsidRPr="001B698D">
              <w:rPr>
                <w:color w:val="000000" w:themeColor="text1"/>
                <w:sz w:val="24"/>
                <w:szCs w:val="24"/>
              </w:rPr>
              <w:t xml:space="preserve">Лидер </w:t>
            </w:r>
            <w:r w:rsidR="001675DD" w:rsidRPr="001B698D">
              <w:rPr>
                <w:color w:val="000000" w:themeColor="text1"/>
                <w:sz w:val="24"/>
                <w:szCs w:val="24"/>
                <w:lang w:val="kk-KZ"/>
              </w:rPr>
              <w:t>О</w:t>
            </w:r>
            <w:proofErr w:type="spellStart"/>
            <w:r w:rsidR="00103FC4" w:rsidRPr="001B698D">
              <w:rPr>
                <w:color w:val="000000" w:themeColor="text1"/>
                <w:sz w:val="24"/>
                <w:szCs w:val="24"/>
              </w:rPr>
              <w:t>ператоров</w:t>
            </w:r>
            <w:proofErr w:type="spellEnd"/>
            <w:r w:rsidR="00103FC4" w:rsidRPr="001B698D">
              <w:rPr>
                <w:color w:val="000000" w:themeColor="text1"/>
                <w:sz w:val="24"/>
                <w:szCs w:val="24"/>
              </w:rPr>
              <w:t>-консультантов (почтальонов</w:t>
            </w:r>
            <w:r w:rsidRPr="001B698D">
              <w:rPr>
                <w:snapToGrid w:val="0"/>
                <w:sz w:val="24"/>
                <w:szCs w:val="24"/>
              </w:rPr>
              <w:t xml:space="preserve">), разработаны в рамках статьи 389 Гражданского кодекса Республики Казахстан. </w:t>
            </w:r>
          </w:p>
          <w:p w14:paraId="691BB6DA" w14:textId="68D18D2E" w:rsidR="00F55CC9" w:rsidRPr="001B698D" w:rsidRDefault="00F55CC9" w:rsidP="00FD1FA0">
            <w:pPr>
              <w:tabs>
                <w:tab w:val="left" w:pos="493"/>
                <w:tab w:val="left" w:pos="918"/>
                <w:tab w:val="left" w:pos="4851"/>
              </w:tabs>
              <w:spacing w:before="120" w:after="120"/>
              <w:ind w:firstLine="426"/>
              <w:jc w:val="both"/>
              <w:rPr>
                <w:snapToGrid w:val="0"/>
                <w:sz w:val="24"/>
                <w:szCs w:val="24"/>
              </w:rPr>
            </w:pPr>
            <w:r w:rsidRPr="001B698D">
              <w:rPr>
                <w:snapToGrid w:val="0"/>
                <w:sz w:val="24"/>
                <w:szCs w:val="24"/>
              </w:rPr>
              <w:t xml:space="preserve">Стандартные условия определены </w:t>
            </w:r>
            <w:r w:rsidR="00333AB3">
              <w:rPr>
                <w:snapToGrid w:val="0"/>
                <w:sz w:val="24"/>
                <w:szCs w:val="24"/>
              </w:rPr>
              <w:t>Банк</w:t>
            </w:r>
            <w:r w:rsidRPr="001B698D">
              <w:rPr>
                <w:snapToGrid w:val="0"/>
                <w:sz w:val="24"/>
                <w:szCs w:val="24"/>
              </w:rPr>
              <w:t>ом и опубликов</w:t>
            </w:r>
            <w:r w:rsidR="00C60282" w:rsidRPr="001B698D">
              <w:rPr>
                <w:snapToGrid w:val="0"/>
                <w:sz w:val="24"/>
                <w:szCs w:val="24"/>
              </w:rPr>
              <w:t xml:space="preserve">аны на Интернет-ресурсе </w:t>
            </w:r>
            <w:r w:rsidR="00333AB3">
              <w:rPr>
                <w:snapToGrid w:val="0"/>
                <w:sz w:val="24"/>
                <w:szCs w:val="24"/>
              </w:rPr>
              <w:t>Банк</w:t>
            </w:r>
            <w:r w:rsidR="00C60282" w:rsidRPr="001B698D">
              <w:rPr>
                <w:snapToGrid w:val="0"/>
                <w:sz w:val="24"/>
                <w:szCs w:val="24"/>
              </w:rPr>
              <w:t>а (</w:t>
            </w:r>
            <w:r w:rsidRPr="001B698D">
              <w:rPr>
                <w:snapToGrid w:val="0"/>
                <w:sz w:val="24"/>
                <w:szCs w:val="24"/>
              </w:rPr>
              <w:t>www.hcsbk.kz</w:t>
            </w:r>
            <w:r w:rsidR="00C60282" w:rsidRPr="001B698D">
              <w:rPr>
                <w:snapToGrid w:val="0"/>
                <w:sz w:val="24"/>
                <w:szCs w:val="24"/>
              </w:rPr>
              <w:t>)</w:t>
            </w:r>
            <w:r w:rsidRPr="001B698D">
              <w:rPr>
                <w:snapToGrid w:val="0"/>
                <w:sz w:val="24"/>
                <w:szCs w:val="24"/>
              </w:rPr>
              <w:t>.</w:t>
            </w:r>
            <w:r w:rsidR="00C60282" w:rsidRPr="001B698D">
              <w:rPr>
                <w:snapToGrid w:val="0"/>
                <w:sz w:val="24"/>
                <w:szCs w:val="24"/>
              </w:rPr>
              <w:t xml:space="preserve"> </w:t>
            </w:r>
          </w:p>
          <w:p w14:paraId="6742C008" w14:textId="2540EC0C" w:rsidR="00F55CC9" w:rsidRPr="001B698D" w:rsidRDefault="00F55CC9" w:rsidP="00FD1FA0">
            <w:pPr>
              <w:tabs>
                <w:tab w:val="left" w:pos="493"/>
                <w:tab w:val="left" w:pos="918"/>
                <w:tab w:val="left" w:pos="4851"/>
              </w:tabs>
              <w:spacing w:before="120" w:after="120"/>
              <w:ind w:firstLine="426"/>
              <w:jc w:val="both"/>
              <w:rPr>
                <w:snapToGrid w:val="0"/>
                <w:sz w:val="24"/>
                <w:szCs w:val="24"/>
              </w:rPr>
            </w:pPr>
            <w:r w:rsidRPr="001B698D">
              <w:rPr>
                <w:snapToGrid w:val="0"/>
                <w:sz w:val="24"/>
                <w:szCs w:val="24"/>
              </w:rPr>
              <w:t>1.2.</w:t>
            </w:r>
            <w:r w:rsidRPr="001B698D">
              <w:rPr>
                <w:snapToGrid w:val="0"/>
                <w:sz w:val="24"/>
                <w:szCs w:val="24"/>
              </w:rPr>
              <w:tab/>
            </w:r>
            <w:r w:rsidR="00103FC4" w:rsidRPr="001B698D">
              <w:rPr>
                <w:color w:val="000000" w:themeColor="text1"/>
                <w:sz w:val="24"/>
                <w:szCs w:val="24"/>
              </w:rPr>
              <w:t xml:space="preserve">Лидер операторов-консультантов (почтальонов) </w:t>
            </w:r>
            <w:r w:rsidRPr="001B698D">
              <w:rPr>
                <w:snapToGrid w:val="0"/>
                <w:sz w:val="24"/>
                <w:szCs w:val="24"/>
              </w:rPr>
              <w:t xml:space="preserve">самостоятельно знакомится с требованиями настоящих Стандартных условий. Стандартные условия едины для всех </w:t>
            </w:r>
            <w:r w:rsidR="00103FC4" w:rsidRPr="001B698D">
              <w:rPr>
                <w:snapToGrid w:val="0"/>
                <w:sz w:val="24"/>
                <w:szCs w:val="24"/>
              </w:rPr>
              <w:t>Лидер</w:t>
            </w:r>
            <w:r w:rsidR="00103FC4" w:rsidRPr="001B698D">
              <w:rPr>
                <w:snapToGrid w:val="0"/>
                <w:sz w:val="24"/>
                <w:szCs w:val="24"/>
                <w:lang w:val="kk-KZ"/>
              </w:rPr>
              <w:t>ов</w:t>
            </w:r>
            <w:r w:rsidR="00103FC4" w:rsidRPr="001B698D">
              <w:rPr>
                <w:snapToGrid w:val="0"/>
                <w:sz w:val="24"/>
                <w:szCs w:val="24"/>
              </w:rPr>
              <w:t xml:space="preserve"> операторов-консультантов (почтальонов) </w:t>
            </w:r>
            <w:r w:rsidRPr="001B698D">
              <w:rPr>
                <w:snapToGrid w:val="0"/>
                <w:sz w:val="24"/>
                <w:szCs w:val="24"/>
              </w:rPr>
              <w:t xml:space="preserve">и могут быть приняты </w:t>
            </w:r>
            <w:r w:rsidR="00103FC4" w:rsidRPr="001B698D">
              <w:rPr>
                <w:color w:val="000000" w:themeColor="text1"/>
                <w:sz w:val="24"/>
                <w:szCs w:val="24"/>
              </w:rPr>
              <w:t>Лидер</w:t>
            </w:r>
            <w:r w:rsidR="00103FC4" w:rsidRPr="001B698D">
              <w:rPr>
                <w:color w:val="000000" w:themeColor="text1"/>
                <w:sz w:val="24"/>
                <w:szCs w:val="24"/>
                <w:lang w:val="kk-KZ"/>
              </w:rPr>
              <w:t>ом</w:t>
            </w:r>
            <w:r w:rsidR="00103FC4" w:rsidRPr="001B698D">
              <w:rPr>
                <w:color w:val="000000" w:themeColor="text1"/>
                <w:sz w:val="24"/>
                <w:szCs w:val="24"/>
              </w:rPr>
              <w:t xml:space="preserve"> операторов-консультантов (почтальонов) </w:t>
            </w:r>
            <w:r w:rsidRPr="001B698D">
              <w:rPr>
                <w:snapToGrid w:val="0"/>
                <w:sz w:val="24"/>
                <w:szCs w:val="24"/>
              </w:rPr>
              <w:t xml:space="preserve">не иначе как путем присоединения к Стандартным условиям в целом, в полном объеме, с чем </w:t>
            </w:r>
            <w:r w:rsidR="00103FC4" w:rsidRPr="001B698D">
              <w:rPr>
                <w:color w:val="000000" w:themeColor="text1"/>
                <w:sz w:val="24"/>
                <w:szCs w:val="24"/>
              </w:rPr>
              <w:t>Лидер операторов-консультантов (почтальонов)</w:t>
            </w:r>
            <w:r w:rsidR="00C60282" w:rsidRPr="001B698D">
              <w:rPr>
                <w:snapToGrid w:val="0"/>
                <w:sz w:val="24"/>
                <w:szCs w:val="24"/>
              </w:rPr>
              <w:t xml:space="preserve"> </w:t>
            </w:r>
            <w:r w:rsidRPr="001B698D">
              <w:rPr>
                <w:snapToGrid w:val="0"/>
                <w:sz w:val="24"/>
                <w:szCs w:val="24"/>
              </w:rPr>
              <w:t xml:space="preserve">безусловно согласен. Принятие </w:t>
            </w:r>
            <w:r w:rsidR="00103FC4" w:rsidRPr="001B698D">
              <w:rPr>
                <w:color w:val="000000" w:themeColor="text1"/>
                <w:sz w:val="24"/>
                <w:szCs w:val="24"/>
              </w:rPr>
              <w:t>Лидер</w:t>
            </w:r>
            <w:r w:rsidR="00103FC4" w:rsidRPr="001B698D">
              <w:rPr>
                <w:color w:val="000000" w:themeColor="text1"/>
                <w:sz w:val="24"/>
                <w:szCs w:val="24"/>
                <w:lang w:val="kk-KZ"/>
              </w:rPr>
              <w:t>ом</w:t>
            </w:r>
            <w:r w:rsidR="00103FC4" w:rsidRPr="001B698D">
              <w:rPr>
                <w:color w:val="000000" w:themeColor="text1"/>
                <w:sz w:val="24"/>
                <w:szCs w:val="24"/>
              </w:rPr>
              <w:t xml:space="preserve"> </w:t>
            </w:r>
            <w:r w:rsidR="001675DD" w:rsidRPr="001B698D">
              <w:rPr>
                <w:color w:val="000000" w:themeColor="text1"/>
                <w:sz w:val="24"/>
                <w:szCs w:val="24"/>
                <w:lang w:val="kk-KZ"/>
              </w:rPr>
              <w:t>О</w:t>
            </w:r>
            <w:proofErr w:type="spellStart"/>
            <w:r w:rsidR="00103FC4" w:rsidRPr="001B698D">
              <w:rPr>
                <w:color w:val="000000" w:themeColor="text1"/>
                <w:sz w:val="24"/>
                <w:szCs w:val="24"/>
              </w:rPr>
              <w:t>ператоров</w:t>
            </w:r>
            <w:proofErr w:type="spellEnd"/>
            <w:r w:rsidR="00103FC4" w:rsidRPr="001B698D">
              <w:rPr>
                <w:color w:val="000000" w:themeColor="text1"/>
                <w:sz w:val="24"/>
                <w:szCs w:val="24"/>
              </w:rPr>
              <w:t xml:space="preserve">-консультантов (почтальонов) </w:t>
            </w:r>
            <w:r w:rsidRPr="001B698D">
              <w:rPr>
                <w:snapToGrid w:val="0"/>
                <w:sz w:val="24"/>
                <w:szCs w:val="24"/>
              </w:rPr>
              <w:t>Стандартных условий (присоединение к Договору) выражается путем подачи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14:paraId="06CDCFE5" w14:textId="17952632" w:rsidR="00F55CC9" w:rsidRPr="001B698D" w:rsidRDefault="00F55CC9" w:rsidP="00FD1FA0">
            <w:pPr>
              <w:tabs>
                <w:tab w:val="left" w:pos="493"/>
                <w:tab w:val="left" w:pos="918"/>
                <w:tab w:val="left" w:pos="4851"/>
              </w:tabs>
              <w:spacing w:before="120" w:after="120"/>
              <w:ind w:firstLine="426"/>
              <w:jc w:val="both"/>
              <w:rPr>
                <w:snapToGrid w:val="0"/>
                <w:sz w:val="24"/>
                <w:szCs w:val="24"/>
              </w:rPr>
            </w:pPr>
            <w:r w:rsidRPr="001B698D">
              <w:rPr>
                <w:snapToGrid w:val="0"/>
                <w:sz w:val="24"/>
                <w:szCs w:val="24"/>
              </w:rPr>
              <w:lastRenderedPageBreak/>
              <w:t>1.3.</w:t>
            </w:r>
            <w:r w:rsidRPr="001B698D">
              <w:rPr>
                <w:snapToGrid w:val="0"/>
                <w:sz w:val="24"/>
                <w:szCs w:val="24"/>
              </w:rPr>
              <w:tab/>
            </w:r>
            <w:r w:rsidR="00103FC4" w:rsidRPr="001B698D">
              <w:rPr>
                <w:snapToGrid w:val="0"/>
                <w:sz w:val="24"/>
                <w:szCs w:val="24"/>
              </w:rPr>
              <w:t xml:space="preserve">Лидер </w:t>
            </w:r>
            <w:r w:rsidR="001675DD" w:rsidRPr="001B698D">
              <w:rPr>
                <w:snapToGrid w:val="0"/>
                <w:sz w:val="24"/>
                <w:szCs w:val="24"/>
                <w:lang w:val="kk-KZ"/>
              </w:rPr>
              <w:t>О</w:t>
            </w:r>
            <w:proofErr w:type="spellStart"/>
            <w:r w:rsidR="00103FC4" w:rsidRPr="001B698D">
              <w:rPr>
                <w:snapToGrid w:val="0"/>
                <w:sz w:val="24"/>
                <w:szCs w:val="24"/>
              </w:rPr>
              <w:t>ператоров</w:t>
            </w:r>
            <w:proofErr w:type="spellEnd"/>
            <w:r w:rsidR="00103FC4" w:rsidRPr="001B698D">
              <w:rPr>
                <w:snapToGrid w:val="0"/>
                <w:sz w:val="24"/>
                <w:szCs w:val="24"/>
              </w:rPr>
              <w:t xml:space="preserve">-консультантов (почтальонов) </w:t>
            </w:r>
            <w:r w:rsidR="00A05A60" w:rsidRPr="001B698D">
              <w:rPr>
                <w:snapToGrid w:val="0"/>
                <w:sz w:val="24"/>
                <w:szCs w:val="24"/>
              </w:rPr>
              <w:t xml:space="preserve">оказывает </w:t>
            </w:r>
            <w:r w:rsidR="00333AB3">
              <w:rPr>
                <w:snapToGrid w:val="0"/>
                <w:sz w:val="24"/>
                <w:szCs w:val="24"/>
              </w:rPr>
              <w:t>Банк</w:t>
            </w:r>
            <w:r w:rsidR="00A05A60" w:rsidRPr="001B698D">
              <w:rPr>
                <w:snapToGrid w:val="0"/>
                <w:sz w:val="24"/>
                <w:szCs w:val="24"/>
              </w:rPr>
              <w:t xml:space="preserve">у услуги в соответствии </w:t>
            </w:r>
            <w:r w:rsidRPr="001B698D">
              <w:rPr>
                <w:snapToGrid w:val="0"/>
                <w:sz w:val="24"/>
                <w:szCs w:val="24"/>
              </w:rPr>
              <w:t xml:space="preserve">с условиями настоящего Договора. </w:t>
            </w:r>
          </w:p>
          <w:p w14:paraId="20AD47A1" w14:textId="6BF8679A" w:rsidR="00F55CC9" w:rsidRPr="001B698D" w:rsidRDefault="00F55CC9" w:rsidP="00FD1FA0">
            <w:pPr>
              <w:tabs>
                <w:tab w:val="left" w:pos="493"/>
                <w:tab w:val="left" w:pos="918"/>
                <w:tab w:val="left" w:pos="4851"/>
              </w:tabs>
              <w:spacing w:before="120" w:after="120"/>
              <w:ind w:firstLine="426"/>
              <w:jc w:val="both"/>
              <w:rPr>
                <w:snapToGrid w:val="0"/>
                <w:sz w:val="24"/>
                <w:szCs w:val="24"/>
              </w:rPr>
            </w:pPr>
            <w:r w:rsidRPr="001B698D">
              <w:rPr>
                <w:snapToGrid w:val="0"/>
                <w:sz w:val="24"/>
                <w:szCs w:val="24"/>
              </w:rPr>
              <w:t>1.4.</w:t>
            </w:r>
            <w:r w:rsidRPr="001B698D">
              <w:rPr>
                <w:snapToGrid w:val="0"/>
                <w:sz w:val="24"/>
                <w:szCs w:val="24"/>
              </w:rPr>
              <w:tab/>
              <w:t xml:space="preserve">Договор заключается путем акцепта </w:t>
            </w:r>
            <w:r w:rsidR="00333AB3">
              <w:rPr>
                <w:snapToGrid w:val="0"/>
                <w:sz w:val="24"/>
                <w:szCs w:val="24"/>
              </w:rPr>
              <w:t>Банк</w:t>
            </w:r>
            <w:r w:rsidRPr="001B698D">
              <w:rPr>
                <w:snapToGrid w:val="0"/>
                <w:sz w:val="24"/>
                <w:szCs w:val="24"/>
              </w:rPr>
              <w:t xml:space="preserve">ом (выраженного в принятии/регистрации Заявления о присоединении) оферты </w:t>
            </w:r>
            <w:r w:rsidR="00103FC4" w:rsidRPr="001B698D">
              <w:rPr>
                <w:snapToGrid w:val="0"/>
                <w:sz w:val="24"/>
                <w:szCs w:val="24"/>
              </w:rPr>
              <w:t>Лидер</w:t>
            </w:r>
            <w:r w:rsidR="009866FF" w:rsidRPr="001B698D">
              <w:rPr>
                <w:snapToGrid w:val="0"/>
                <w:sz w:val="24"/>
                <w:szCs w:val="24"/>
              </w:rPr>
              <w:t>ом</w:t>
            </w:r>
            <w:r w:rsidR="00103FC4" w:rsidRPr="001B698D">
              <w:rPr>
                <w:snapToGrid w:val="0"/>
                <w:sz w:val="24"/>
                <w:szCs w:val="24"/>
              </w:rPr>
              <w:t xml:space="preserve"> </w:t>
            </w:r>
            <w:r w:rsidR="001675DD" w:rsidRPr="001B698D">
              <w:rPr>
                <w:snapToGrid w:val="0"/>
                <w:sz w:val="24"/>
                <w:szCs w:val="24"/>
                <w:lang w:val="kk-KZ"/>
              </w:rPr>
              <w:t>О</w:t>
            </w:r>
            <w:proofErr w:type="spellStart"/>
            <w:r w:rsidR="00103FC4" w:rsidRPr="001B698D">
              <w:rPr>
                <w:snapToGrid w:val="0"/>
                <w:sz w:val="24"/>
                <w:szCs w:val="24"/>
              </w:rPr>
              <w:t>ператоров</w:t>
            </w:r>
            <w:proofErr w:type="spellEnd"/>
            <w:r w:rsidR="00103FC4" w:rsidRPr="001B698D">
              <w:rPr>
                <w:snapToGrid w:val="0"/>
                <w:sz w:val="24"/>
                <w:szCs w:val="24"/>
              </w:rPr>
              <w:t xml:space="preserve">-консультантов (почтальонов) </w:t>
            </w:r>
            <w:r w:rsidRPr="001B698D">
              <w:rPr>
                <w:snapToGrid w:val="0"/>
                <w:sz w:val="24"/>
                <w:szCs w:val="24"/>
              </w:rPr>
              <w:t>(содержащейся в Заявлении о присоединении).</w:t>
            </w:r>
          </w:p>
          <w:p w14:paraId="32A1B13F" w14:textId="25F73226" w:rsidR="00F55CC9" w:rsidRPr="001B698D" w:rsidRDefault="00F55CC9" w:rsidP="00FD1FA0">
            <w:pPr>
              <w:tabs>
                <w:tab w:val="left" w:pos="493"/>
                <w:tab w:val="left" w:pos="918"/>
                <w:tab w:val="left" w:pos="4851"/>
              </w:tabs>
              <w:spacing w:before="120" w:after="120"/>
              <w:ind w:firstLine="426"/>
              <w:jc w:val="both"/>
              <w:rPr>
                <w:snapToGrid w:val="0"/>
                <w:sz w:val="24"/>
                <w:szCs w:val="24"/>
              </w:rPr>
            </w:pPr>
            <w:r w:rsidRPr="001B698D">
              <w:rPr>
                <w:snapToGrid w:val="0"/>
                <w:sz w:val="24"/>
                <w:szCs w:val="24"/>
              </w:rPr>
              <w:t>1.5.</w:t>
            </w:r>
            <w:r w:rsidRPr="001B698D">
              <w:rPr>
                <w:snapToGrid w:val="0"/>
                <w:sz w:val="24"/>
                <w:szCs w:val="24"/>
              </w:rPr>
              <w:tab/>
              <w:t xml:space="preserve">В случае акцепта </w:t>
            </w:r>
            <w:r w:rsidR="00333AB3">
              <w:rPr>
                <w:snapToGrid w:val="0"/>
                <w:sz w:val="24"/>
                <w:szCs w:val="24"/>
              </w:rPr>
              <w:t>Банк</w:t>
            </w:r>
            <w:r w:rsidRPr="001B698D">
              <w:rPr>
                <w:snapToGrid w:val="0"/>
                <w:sz w:val="24"/>
                <w:szCs w:val="24"/>
              </w:rPr>
              <w:t xml:space="preserve">ом оферты (оферт) </w:t>
            </w:r>
            <w:r w:rsidR="00103FC4" w:rsidRPr="001B698D">
              <w:rPr>
                <w:color w:val="000000" w:themeColor="text1"/>
                <w:sz w:val="24"/>
                <w:szCs w:val="24"/>
              </w:rPr>
              <w:t>Лидер</w:t>
            </w:r>
            <w:r w:rsidR="00103FC4" w:rsidRPr="001B698D">
              <w:rPr>
                <w:color w:val="000000" w:themeColor="text1"/>
                <w:sz w:val="24"/>
                <w:szCs w:val="24"/>
                <w:lang w:val="kk-KZ"/>
              </w:rPr>
              <w:t>а</w:t>
            </w:r>
            <w:r w:rsidR="00103FC4" w:rsidRPr="001B698D">
              <w:rPr>
                <w:color w:val="000000" w:themeColor="text1"/>
                <w:sz w:val="24"/>
                <w:szCs w:val="24"/>
              </w:rPr>
              <w:t xml:space="preserve"> операторов-консультантов (почтальонов) </w:t>
            </w:r>
            <w:r w:rsidRPr="001B698D">
              <w:rPr>
                <w:snapToGrid w:val="0"/>
                <w:sz w:val="24"/>
                <w:szCs w:val="24"/>
              </w:rPr>
              <w:t xml:space="preserve">все документы, подписываемые </w:t>
            </w:r>
            <w:r w:rsidR="00333AB3">
              <w:rPr>
                <w:snapToGrid w:val="0"/>
                <w:sz w:val="24"/>
                <w:szCs w:val="24"/>
              </w:rPr>
              <w:t>Банк</w:t>
            </w:r>
            <w:r w:rsidRPr="001B698D">
              <w:rPr>
                <w:snapToGrid w:val="0"/>
                <w:sz w:val="24"/>
                <w:szCs w:val="24"/>
              </w:rPr>
              <w:t xml:space="preserve">ом и </w:t>
            </w:r>
            <w:r w:rsidR="00103FC4" w:rsidRPr="001B698D">
              <w:rPr>
                <w:snapToGrid w:val="0"/>
                <w:sz w:val="24"/>
                <w:szCs w:val="24"/>
              </w:rPr>
              <w:t>Лидер</w:t>
            </w:r>
            <w:r w:rsidR="00103FC4" w:rsidRPr="001B698D">
              <w:rPr>
                <w:snapToGrid w:val="0"/>
                <w:sz w:val="24"/>
                <w:szCs w:val="24"/>
                <w:lang w:val="kk-KZ"/>
              </w:rPr>
              <w:t>ом</w:t>
            </w:r>
            <w:r w:rsidR="00103FC4" w:rsidRPr="001B698D">
              <w:rPr>
                <w:snapToGrid w:val="0"/>
                <w:sz w:val="24"/>
                <w:szCs w:val="24"/>
              </w:rPr>
              <w:t xml:space="preserve"> </w:t>
            </w:r>
            <w:r w:rsidR="001675DD" w:rsidRPr="001B698D">
              <w:rPr>
                <w:snapToGrid w:val="0"/>
                <w:sz w:val="24"/>
                <w:szCs w:val="24"/>
                <w:lang w:val="kk-KZ"/>
              </w:rPr>
              <w:t>О</w:t>
            </w:r>
            <w:proofErr w:type="spellStart"/>
            <w:r w:rsidR="00103FC4" w:rsidRPr="001B698D">
              <w:rPr>
                <w:snapToGrid w:val="0"/>
                <w:sz w:val="24"/>
                <w:szCs w:val="24"/>
              </w:rPr>
              <w:t>ператоров</w:t>
            </w:r>
            <w:proofErr w:type="spellEnd"/>
            <w:r w:rsidR="00103FC4" w:rsidRPr="001B698D">
              <w:rPr>
                <w:snapToGrid w:val="0"/>
                <w:sz w:val="24"/>
                <w:szCs w:val="24"/>
              </w:rPr>
              <w:t>-консультантов (почтальонов)</w:t>
            </w:r>
            <w:r w:rsidRPr="001B698D">
              <w:rPr>
                <w:snapToGrid w:val="0"/>
                <w:sz w:val="24"/>
                <w:szCs w:val="24"/>
              </w:rPr>
              <w:t xml:space="preserve">, считаются оформленными в рамках статьи 152 Гражданского кодекса Республики Казахстан, то есть в письменной форме. </w:t>
            </w:r>
          </w:p>
          <w:p w14:paraId="00199BDA" w14:textId="3E330671" w:rsidR="00F55CC9" w:rsidRPr="001B698D" w:rsidRDefault="00F55CC9" w:rsidP="00FD1FA0">
            <w:pPr>
              <w:tabs>
                <w:tab w:val="left" w:pos="493"/>
                <w:tab w:val="left" w:pos="918"/>
                <w:tab w:val="left" w:pos="4851"/>
              </w:tabs>
              <w:spacing w:before="120" w:after="120"/>
              <w:ind w:firstLine="426"/>
              <w:jc w:val="both"/>
              <w:rPr>
                <w:snapToGrid w:val="0"/>
                <w:sz w:val="24"/>
                <w:szCs w:val="24"/>
              </w:rPr>
            </w:pPr>
            <w:r w:rsidRPr="001B698D">
              <w:rPr>
                <w:snapToGrid w:val="0"/>
                <w:sz w:val="24"/>
                <w:szCs w:val="24"/>
              </w:rPr>
              <w:t>1.6.</w:t>
            </w:r>
            <w:r w:rsidRPr="001B698D">
              <w:rPr>
                <w:snapToGrid w:val="0"/>
                <w:sz w:val="24"/>
                <w:szCs w:val="24"/>
              </w:rPr>
              <w:tab/>
              <w:t xml:space="preserve">  Заявление о присоединении считается принятым/зарегистрированным, а Договор – подписанным, при подаче Заявления о присоединении в </w:t>
            </w:r>
            <w:r w:rsidR="00333AB3">
              <w:rPr>
                <w:snapToGrid w:val="0"/>
                <w:sz w:val="24"/>
                <w:szCs w:val="24"/>
              </w:rPr>
              <w:t>Банк</w:t>
            </w:r>
            <w:r w:rsidR="00DC5518" w:rsidRPr="001B698D">
              <w:rPr>
                <w:snapToGrid w:val="0"/>
                <w:sz w:val="24"/>
                <w:szCs w:val="24"/>
              </w:rPr>
              <w:t>е</w:t>
            </w:r>
            <w:r w:rsidRPr="001B698D">
              <w:rPr>
                <w:snapToGrid w:val="0"/>
                <w:sz w:val="24"/>
                <w:szCs w:val="24"/>
              </w:rPr>
              <w:t xml:space="preserve">. Внесение изменений в Договор осуществляются </w:t>
            </w:r>
            <w:r w:rsidR="00333AB3">
              <w:rPr>
                <w:snapToGrid w:val="0"/>
                <w:sz w:val="24"/>
                <w:szCs w:val="24"/>
              </w:rPr>
              <w:t>Банк</w:t>
            </w:r>
            <w:r w:rsidRPr="001B698D">
              <w:rPr>
                <w:snapToGrid w:val="0"/>
                <w:sz w:val="24"/>
                <w:szCs w:val="24"/>
              </w:rPr>
              <w:t>ом в одностороннем порядке за исключением случаев, предусмотренных законодательством Республики Казахстан.</w:t>
            </w:r>
          </w:p>
          <w:p w14:paraId="717CA520" w14:textId="59F2543C" w:rsidR="00F55CC9" w:rsidRPr="001B698D" w:rsidRDefault="00F55CC9" w:rsidP="00FD1FA0">
            <w:pPr>
              <w:tabs>
                <w:tab w:val="left" w:pos="493"/>
                <w:tab w:val="left" w:pos="918"/>
                <w:tab w:val="left" w:pos="4851"/>
              </w:tabs>
              <w:spacing w:before="120" w:after="120"/>
              <w:ind w:firstLine="426"/>
              <w:jc w:val="both"/>
              <w:rPr>
                <w:snapToGrid w:val="0"/>
                <w:sz w:val="24"/>
                <w:szCs w:val="24"/>
              </w:rPr>
            </w:pPr>
            <w:r w:rsidRPr="001B698D">
              <w:rPr>
                <w:snapToGrid w:val="0"/>
                <w:sz w:val="24"/>
                <w:szCs w:val="24"/>
              </w:rPr>
              <w:t xml:space="preserve">Принятие/регистрация </w:t>
            </w:r>
            <w:r w:rsidR="00333AB3">
              <w:rPr>
                <w:snapToGrid w:val="0"/>
                <w:sz w:val="24"/>
                <w:szCs w:val="24"/>
              </w:rPr>
              <w:t>Банк</w:t>
            </w:r>
            <w:r w:rsidRPr="001B698D">
              <w:rPr>
                <w:snapToGrid w:val="0"/>
                <w:sz w:val="24"/>
                <w:szCs w:val="24"/>
              </w:rPr>
              <w:t>ом Заявления</w:t>
            </w:r>
            <w:r w:rsidR="0024729F" w:rsidRPr="001B698D">
              <w:rPr>
                <w:snapToGrid w:val="0"/>
                <w:sz w:val="24"/>
                <w:szCs w:val="24"/>
              </w:rPr>
              <w:t xml:space="preserve"> о присоединении</w:t>
            </w:r>
            <w:r w:rsidRPr="001B698D">
              <w:rPr>
                <w:snapToGrid w:val="0"/>
                <w:sz w:val="24"/>
                <w:szCs w:val="24"/>
              </w:rPr>
              <w:t xml:space="preserve"> </w:t>
            </w:r>
            <w:r w:rsidR="00103FC4" w:rsidRPr="001B698D">
              <w:rPr>
                <w:snapToGrid w:val="0"/>
                <w:sz w:val="24"/>
                <w:szCs w:val="24"/>
              </w:rPr>
              <w:t>Лидер</w:t>
            </w:r>
            <w:r w:rsidR="00103FC4" w:rsidRPr="001B698D">
              <w:rPr>
                <w:snapToGrid w:val="0"/>
                <w:sz w:val="24"/>
                <w:szCs w:val="24"/>
                <w:lang w:val="kk-KZ"/>
              </w:rPr>
              <w:t>а</w:t>
            </w:r>
            <w:r w:rsidR="00103FC4" w:rsidRPr="001B698D">
              <w:rPr>
                <w:snapToGrid w:val="0"/>
                <w:sz w:val="24"/>
                <w:szCs w:val="24"/>
              </w:rPr>
              <w:t xml:space="preserve"> </w:t>
            </w:r>
            <w:r w:rsidR="001675DD" w:rsidRPr="001B698D">
              <w:rPr>
                <w:snapToGrid w:val="0"/>
                <w:sz w:val="24"/>
                <w:szCs w:val="24"/>
                <w:lang w:val="kk-KZ"/>
              </w:rPr>
              <w:t>О</w:t>
            </w:r>
            <w:proofErr w:type="spellStart"/>
            <w:r w:rsidR="00103FC4" w:rsidRPr="001B698D">
              <w:rPr>
                <w:snapToGrid w:val="0"/>
                <w:sz w:val="24"/>
                <w:szCs w:val="24"/>
              </w:rPr>
              <w:t>ператоров</w:t>
            </w:r>
            <w:proofErr w:type="spellEnd"/>
            <w:r w:rsidR="00103FC4" w:rsidRPr="001B698D">
              <w:rPr>
                <w:snapToGrid w:val="0"/>
                <w:sz w:val="24"/>
                <w:szCs w:val="24"/>
              </w:rPr>
              <w:t>-консультантов (почтальонов)</w:t>
            </w:r>
            <w:r w:rsidR="00DC5518" w:rsidRPr="001B698D">
              <w:rPr>
                <w:snapToGrid w:val="0"/>
                <w:sz w:val="24"/>
                <w:szCs w:val="24"/>
              </w:rPr>
              <w:t xml:space="preserve"> </w:t>
            </w:r>
            <w:r w:rsidRPr="001B698D">
              <w:rPr>
                <w:snapToGrid w:val="0"/>
                <w:sz w:val="24"/>
                <w:szCs w:val="24"/>
              </w:rPr>
              <w:t>означает присоединение данного Заявления к Договору.</w:t>
            </w:r>
          </w:p>
          <w:p w14:paraId="55D7BFE6" w14:textId="655FD5B3" w:rsidR="00F55CC9" w:rsidRPr="001B698D" w:rsidRDefault="00F55CC9" w:rsidP="00FD1FA0">
            <w:pPr>
              <w:tabs>
                <w:tab w:val="left" w:pos="493"/>
                <w:tab w:val="left" w:pos="918"/>
                <w:tab w:val="left" w:pos="4851"/>
              </w:tabs>
              <w:spacing w:before="120" w:after="120"/>
              <w:ind w:firstLine="426"/>
              <w:jc w:val="both"/>
              <w:rPr>
                <w:snapToGrid w:val="0"/>
                <w:sz w:val="24"/>
                <w:szCs w:val="24"/>
              </w:rPr>
            </w:pPr>
            <w:r w:rsidRPr="001B698D">
              <w:rPr>
                <w:snapToGrid w:val="0"/>
                <w:sz w:val="24"/>
                <w:szCs w:val="24"/>
              </w:rPr>
              <w:t>1.7.</w:t>
            </w:r>
            <w:r w:rsidRPr="001B698D">
              <w:rPr>
                <w:snapToGrid w:val="0"/>
                <w:sz w:val="24"/>
                <w:szCs w:val="24"/>
              </w:rPr>
              <w:tab/>
              <w:t xml:space="preserve">Подписанное </w:t>
            </w:r>
            <w:r w:rsidR="00103FC4" w:rsidRPr="001B698D">
              <w:rPr>
                <w:snapToGrid w:val="0"/>
                <w:sz w:val="24"/>
                <w:szCs w:val="24"/>
              </w:rPr>
              <w:t>Лидер</w:t>
            </w:r>
            <w:r w:rsidR="009866FF" w:rsidRPr="001B698D">
              <w:rPr>
                <w:snapToGrid w:val="0"/>
                <w:sz w:val="24"/>
                <w:szCs w:val="24"/>
              </w:rPr>
              <w:t>ом</w:t>
            </w:r>
            <w:r w:rsidR="00103FC4" w:rsidRPr="001B698D">
              <w:rPr>
                <w:snapToGrid w:val="0"/>
                <w:sz w:val="24"/>
                <w:szCs w:val="24"/>
              </w:rPr>
              <w:t xml:space="preserve"> </w:t>
            </w:r>
            <w:r w:rsidR="001675DD" w:rsidRPr="001B698D">
              <w:rPr>
                <w:snapToGrid w:val="0"/>
                <w:sz w:val="24"/>
                <w:szCs w:val="24"/>
                <w:lang w:val="kk-KZ"/>
              </w:rPr>
              <w:t>О</w:t>
            </w:r>
            <w:proofErr w:type="spellStart"/>
            <w:r w:rsidR="00103FC4" w:rsidRPr="001B698D">
              <w:rPr>
                <w:snapToGrid w:val="0"/>
                <w:sz w:val="24"/>
                <w:szCs w:val="24"/>
              </w:rPr>
              <w:t>ператоров</w:t>
            </w:r>
            <w:proofErr w:type="spellEnd"/>
            <w:r w:rsidR="00103FC4" w:rsidRPr="001B698D">
              <w:rPr>
                <w:snapToGrid w:val="0"/>
                <w:sz w:val="24"/>
                <w:szCs w:val="24"/>
              </w:rPr>
              <w:t>-консультантов (почтальонов)</w:t>
            </w:r>
            <w:r w:rsidR="009866FF" w:rsidRPr="001B698D">
              <w:rPr>
                <w:snapToGrid w:val="0"/>
                <w:sz w:val="24"/>
                <w:szCs w:val="24"/>
              </w:rPr>
              <w:t xml:space="preserve"> </w:t>
            </w:r>
            <w:r w:rsidRPr="001B698D">
              <w:rPr>
                <w:snapToGrid w:val="0"/>
                <w:sz w:val="24"/>
                <w:szCs w:val="24"/>
              </w:rPr>
              <w:t xml:space="preserve">Заявление о присоединении в порядке, установленном Договором, свидетельствует о том, что </w:t>
            </w:r>
            <w:r w:rsidR="009866FF" w:rsidRPr="001B698D">
              <w:rPr>
                <w:snapToGrid w:val="0"/>
                <w:sz w:val="24"/>
                <w:szCs w:val="24"/>
              </w:rPr>
              <w:t xml:space="preserve">Лидер </w:t>
            </w:r>
            <w:r w:rsidR="001675DD" w:rsidRPr="001B698D">
              <w:rPr>
                <w:snapToGrid w:val="0"/>
                <w:sz w:val="24"/>
                <w:szCs w:val="24"/>
                <w:lang w:val="kk-KZ"/>
              </w:rPr>
              <w:t>О</w:t>
            </w:r>
            <w:proofErr w:type="spellStart"/>
            <w:r w:rsidR="009866FF" w:rsidRPr="001B698D">
              <w:rPr>
                <w:snapToGrid w:val="0"/>
                <w:sz w:val="24"/>
                <w:szCs w:val="24"/>
              </w:rPr>
              <w:t>ператоров</w:t>
            </w:r>
            <w:proofErr w:type="spellEnd"/>
            <w:r w:rsidR="009866FF" w:rsidRPr="001B698D">
              <w:rPr>
                <w:snapToGrid w:val="0"/>
                <w:sz w:val="24"/>
                <w:szCs w:val="24"/>
              </w:rPr>
              <w:t xml:space="preserve">-консультантов (почтальонов) </w:t>
            </w:r>
            <w:r w:rsidRPr="001B698D">
              <w:rPr>
                <w:snapToGrid w:val="0"/>
                <w:sz w:val="24"/>
                <w:szCs w:val="24"/>
              </w:rPr>
              <w:t xml:space="preserve">получил, прочитал, понял и принял Договор в полном объеме, без каких-либо замечаний и возражений. </w:t>
            </w:r>
            <w:r w:rsidR="009866FF" w:rsidRPr="001B698D">
              <w:rPr>
                <w:snapToGrid w:val="0"/>
                <w:sz w:val="24"/>
                <w:szCs w:val="24"/>
              </w:rPr>
              <w:t xml:space="preserve">Лидер </w:t>
            </w:r>
            <w:r w:rsidR="001675DD" w:rsidRPr="001B698D">
              <w:rPr>
                <w:snapToGrid w:val="0"/>
                <w:sz w:val="24"/>
                <w:szCs w:val="24"/>
                <w:lang w:val="kk-KZ"/>
              </w:rPr>
              <w:t>О</w:t>
            </w:r>
            <w:proofErr w:type="spellStart"/>
            <w:r w:rsidR="009866FF" w:rsidRPr="001B698D">
              <w:rPr>
                <w:snapToGrid w:val="0"/>
                <w:sz w:val="24"/>
                <w:szCs w:val="24"/>
              </w:rPr>
              <w:t>ператоров</w:t>
            </w:r>
            <w:proofErr w:type="spellEnd"/>
            <w:r w:rsidR="009866FF" w:rsidRPr="001B698D">
              <w:rPr>
                <w:snapToGrid w:val="0"/>
                <w:sz w:val="24"/>
                <w:szCs w:val="24"/>
              </w:rPr>
              <w:t>-консультантов (почтальонов)</w:t>
            </w:r>
            <w:r w:rsidR="00DC5518" w:rsidRPr="001B698D">
              <w:rPr>
                <w:snapToGrid w:val="0"/>
                <w:sz w:val="24"/>
                <w:szCs w:val="24"/>
              </w:rPr>
              <w:t xml:space="preserve"> </w:t>
            </w:r>
            <w:r w:rsidRPr="001B698D">
              <w:rPr>
                <w:snapToGrid w:val="0"/>
                <w:sz w:val="24"/>
                <w:szCs w:val="24"/>
              </w:rPr>
              <w:t xml:space="preserve">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w:t>
            </w:r>
            <w:r w:rsidR="00333AB3">
              <w:rPr>
                <w:snapToGrid w:val="0"/>
                <w:sz w:val="24"/>
                <w:szCs w:val="24"/>
              </w:rPr>
              <w:t>Банк</w:t>
            </w:r>
            <w:r w:rsidRPr="001B698D">
              <w:rPr>
                <w:snapToGrid w:val="0"/>
                <w:sz w:val="24"/>
                <w:szCs w:val="24"/>
              </w:rPr>
              <w:t xml:space="preserve">а имеется Заявление, подписанное </w:t>
            </w:r>
            <w:r w:rsidR="009866FF" w:rsidRPr="001B698D">
              <w:rPr>
                <w:snapToGrid w:val="0"/>
                <w:sz w:val="24"/>
                <w:szCs w:val="24"/>
              </w:rPr>
              <w:t xml:space="preserve">Лидером </w:t>
            </w:r>
            <w:r w:rsidR="001675DD" w:rsidRPr="001B698D">
              <w:rPr>
                <w:snapToGrid w:val="0"/>
                <w:sz w:val="24"/>
                <w:szCs w:val="24"/>
                <w:lang w:val="kk-KZ"/>
              </w:rPr>
              <w:t>О</w:t>
            </w:r>
            <w:proofErr w:type="spellStart"/>
            <w:r w:rsidR="009866FF" w:rsidRPr="001B698D">
              <w:rPr>
                <w:snapToGrid w:val="0"/>
                <w:sz w:val="24"/>
                <w:szCs w:val="24"/>
              </w:rPr>
              <w:t>ператоров</w:t>
            </w:r>
            <w:proofErr w:type="spellEnd"/>
            <w:r w:rsidR="009866FF" w:rsidRPr="001B698D">
              <w:rPr>
                <w:snapToGrid w:val="0"/>
                <w:sz w:val="24"/>
                <w:szCs w:val="24"/>
              </w:rPr>
              <w:t>-консультантов (почтальонов)</w:t>
            </w:r>
            <w:r w:rsidR="00DC5518" w:rsidRPr="001B698D">
              <w:rPr>
                <w:snapToGrid w:val="0"/>
                <w:sz w:val="24"/>
                <w:szCs w:val="24"/>
              </w:rPr>
              <w:t xml:space="preserve"> </w:t>
            </w:r>
            <w:r w:rsidRPr="001B698D">
              <w:rPr>
                <w:snapToGrid w:val="0"/>
                <w:sz w:val="24"/>
                <w:szCs w:val="24"/>
              </w:rPr>
              <w:t xml:space="preserve">в порядке, установленном Договором. Подписывая Заявление, </w:t>
            </w:r>
            <w:r w:rsidR="00E6641E" w:rsidRPr="001B698D">
              <w:rPr>
                <w:snapToGrid w:val="0"/>
                <w:sz w:val="24"/>
                <w:szCs w:val="24"/>
              </w:rPr>
              <w:t xml:space="preserve">Лидер </w:t>
            </w:r>
            <w:r w:rsidR="001675DD" w:rsidRPr="001B698D">
              <w:rPr>
                <w:snapToGrid w:val="0"/>
                <w:sz w:val="24"/>
                <w:szCs w:val="24"/>
                <w:lang w:val="kk-KZ"/>
              </w:rPr>
              <w:t>О</w:t>
            </w:r>
            <w:proofErr w:type="spellStart"/>
            <w:r w:rsidR="00E6641E" w:rsidRPr="001B698D">
              <w:rPr>
                <w:snapToGrid w:val="0"/>
                <w:sz w:val="24"/>
                <w:szCs w:val="24"/>
              </w:rPr>
              <w:t>ператоров</w:t>
            </w:r>
            <w:proofErr w:type="spellEnd"/>
            <w:r w:rsidR="00E6641E" w:rsidRPr="001B698D">
              <w:rPr>
                <w:snapToGrid w:val="0"/>
                <w:sz w:val="24"/>
                <w:szCs w:val="24"/>
              </w:rPr>
              <w:t>-консультантов (почтальонов)</w:t>
            </w:r>
            <w:r w:rsidR="00DC5518" w:rsidRPr="001B698D">
              <w:rPr>
                <w:snapToGrid w:val="0"/>
                <w:sz w:val="24"/>
                <w:szCs w:val="24"/>
              </w:rPr>
              <w:t xml:space="preserve"> </w:t>
            </w:r>
            <w:r w:rsidRPr="001B698D">
              <w:rPr>
                <w:snapToGrid w:val="0"/>
                <w:sz w:val="24"/>
                <w:szCs w:val="24"/>
              </w:rPr>
              <w:t xml:space="preserve">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w:t>
            </w:r>
            <w:r w:rsidRPr="001B698D">
              <w:rPr>
                <w:snapToGrid w:val="0"/>
                <w:sz w:val="24"/>
                <w:szCs w:val="24"/>
              </w:rPr>
              <w:lastRenderedPageBreak/>
              <w:t xml:space="preserve">волеизъявлению </w:t>
            </w:r>
            <w:r w:rsidR="00E6641E" w:rsidRPr="001B698D">
              <w:rPr>
                <w:snapToGrid w:val="0"/>
                <w:sz w:val="24"/>
                <w:szCs w:val="24"/>
              </w:rPr>
              <w:t xml:space="preserve">Лидер </w:t>
            </w:r>
            <w:r w:rsidR="001675DD" w:rsidRPr="001B698D">
              <w:rPr>
                <w:snapToGrid w:val="0"/>
                <w:sz w:val="24"/>
                <w:szCs w:val="24"/>
                <w:lang w:val="kk-KZ"/>
              </w:rPr>
              <w:t>О</w:t>
            </w:r>
            <w:proofErr w:type="spellStart"/>
            <w:r w:rsidR="00E6641E" w:rsidRPr="001B698D">
              <w:rPr>
                <w:snapToGrid w:val="0"/>
                <w:sz w:val="24"/>
                <w:szCs w:val="24"/>
              </w:rPr>
              <w:t>ператоров</w:t>
            </w:r>
            <w:proofErr w:type="spellEnd"/>
            <w:r w:rsidR="00E6641E" w:rsidRPr="001B698D">
              <w:rPr>
                <w:snapToGrid w:val="0"/>
                <w:sz w:val="24"/>
                <w:szCs w:val="24"/>
              </w:rPr>
              <w:t>-консультантов (почтальонов)</w:t>
            </w:r>
            <w:r w:rsidRPr="001B698D">
              <w:rPr>
                <w:snapToGrid w:val="0"/>
                <w:sz w:val="24"/>
                <w:szCs w:val="24"/>
              </w:rPr>
              <w:t xml:space="preserve">.  </w:t>
            </w:r>
            <w:r w:rsidR="00DC5518" w:rsidRPr="001B698D">
              <w:rPr>
                <w:snapToGrid w:val="0"/>
                <w:sz w:val="24"/>
                <w:szCs w:val="24"/>
              </w:rPr>
              <w:t xml:space="preserve"> </w:t>
            </w:r>
          </w:p>
          <w:p w14:paraId="50E9CB2C" w14:textId="24C1382B" w:rsidR="00F55CC9" w:rsidRPr="001B698D" w:rsidRDefault="00F55CC9" w:rsidP="00FD1FA0">
            <w:pPr>
              <w:tabs>
                <w:tab w:val="left" w:pos="493"/>
                <w:tab w:val="left" w:pos="918"/>
                <w:tab w:val="left" w:pos="4851"/>
              </w:tabs>
              <w:spacing w:before="120" w:after="120"/>
              <w:ind w:firstLine="426"/>
              <w:jc w:val="both"/>
              <w:rPr>
                <w:snapToGrid w:val="0"/>
                <w:sz w:val="24"/>
                <w:szCs w:val="24"/>
              </w:rPr>
            </w:pPr>
            <w:r w:rsidRPr="001B698D">
              <w:rPr>
                <w:snapToGrid w:val="0"/>
                <w:sz w:val="24"/>
                <w:szCs w:val="24"/>
              </w:rPr>
              <w:t>1.8.</w:t>
            </w:r>
            <w:r w:rsidRPr="001B698D">
              <w:rPr>
                <w:snapToGrid w:val="0"/>
                <w:sz w:val="24"/>
                <w:szCs w:val="24"/>
              </w:rPr>
              <w:tab/>
              <w:t xml:space="preserve">Стандартные условия, а также упомянутые в них приложения, заявления, принятые/ зарегистрированные </w:t>
            </w:r>
            <w:r w:rsidR="00333AB3">
              <w:rPr>
                <w:snapToGrid w:val="0"/>
                <w:sz w:val="24"/>
                <w:szCs w:val="24"/>
              </w:rPr>
              <w:t>Банк</w:t>
            </w:r>
            <w:r w:rsidRPr="001B698D">
              <w:rPr>
                <w:snapToGrid w:val="0"/>
                <w:sz w:val="24"/>
                <w:szCs w:val="24"/>
              </w:rPr>
              <w:t xml:space="preserve">ом, формы/шаблоны, и иные документы представляют собой единый правовой документ и являются неотъемлемыми частями друг друга. </w:t>
            </w:r>
            <w:r w:rsidR="00333AB3">
              <w:rPr>
                <w:snapToGrid w:val="0"/>
                <w:sz w:val="24"/>
                <w:szCs w:val="24"/>
              </w:rPr>
              <w:t>Банк</w:t>
            </w:r>
            <w:r w:rsidRPr="001B698D">
              <w:rPr>
                <w:snapToGrid w:val="0"/>
                <w:sz w:val="24"/>
                <w:szCs w:val="24"/>
              </w:rPr>
              <w:t xml:space="preserve"> и </w:t>
            </w:r>
            <w:r w:rsidR="00E6641E" w:rsidRPr="001B698D">
              <w:rPr>
                <w:snapToGrid w:val="0"/>
                <w:sz w:val="24"/>
                <w:szCs w:val="24"/>
              </w:rPr>
              <w:t xml:space="preserve">Лидер </w:t>
            </w:r>
            <w:r w:rsidR="001675DD" w:rsidRPr="001B698D">
              <w:rPr>
                <w:snapToGrid w:val="0"/>
                <w:sz w:val="24"/>
                <w:szCs w:val="24"/>
                <w:lang w:val="kk-KZ"/>
              </w:rPr>
              <w:t>О</w:t>
            </w:r>
            <w:proofErr w:type="spellStart"/>
            <w:r w:rsidR="00E6641E" w:rsidRPr="001B698D">
              <w:rPr>
                <w:snapToGrid w:val="0"/>
                <w:sz w:val="24"/>
                <w:szCs w:val="24"/>
              </w:rPr>
              <w:t>ператоров</w:t>
            </w:r>
            <w:proofErr w:type="spellEnd"/>
            <w:r w:rsidR="00E6641E" w:rsidRPr="001B698D">
              <w:rPr>
                <w:snapToGrid w:val="0"/>
                <w:sz w:val="24"/>
                <w:szCs w:val="24"/>
              </w:rPr>
              <w:t>-консультантов (почтальонов)</w:t>
            </w:r>
            <w:r w:rsidR="00E6641E" w:rsidRPr="001B698D">
              <w:rPr>
                <w:snapToGrid w:val="0"/>
                <w:sz w:val="24"/>
                <w:szCs w:val="24"/>
                <w:lang w:val="kk-KZ"/>
              </w:rPr>
              <w:t xml:space="preserve"> </w:t>
            </w:r>
            <w:r w:rsidRPr="001B698D">
              <w:rPr>
                <w:snapToGrid w:val="0"/>
                <w:sz w:val="24"/>
                <w:szCs w:val="24"/>
              </w:rPr>
              <w:t xml:space="preserve">безусловно согласны с тем, что условия оказания </w:t>
            </w:r>
            <w:r w:rsidR="00333AB3">
              <w:rPr>
                <w:snapToGrid w:val="0"/>
                <w:sz w:val="24"/>
                <w:szCs w:val="24"/>
              </w:rPr>
              <w:t>Банк</w:t>
            </w:r>
            <w:r w:rsidRPr="001B698D">
              <w:rPr>
                <w:snapToGrid w:val="0"/>
                <w:sz w:val="24"/>
                <w:szCs w:val="24"/>
              </w:rPr>
              <w:t xml:space="preserve">у услуг в рамках Договора осуществляются на добровольных началах в соответствии с законодательством Республики Казахстан, внутренними документами </w:t>
            </w:r>
            <w:r w:rsidR="00333AB3">
              <w:rPr>
                <w:snapToGrid w:val="0"/>
                <w:sz w:val="24"/>
                <w:szCs w:val="24"/>
              </w:rPr>
              <w:t>Банк</w:t>
            </w:r>
            <w:r w:rsidRPr="001B698D">
              <w:rPr>
                <w:snapToGrid w:val="0"/>
                <w:sz w:val="24"/>
                <w:szCs w:val="24"/>
              </w:rPr>
              <w:t xml:space="preserve">а. </w:t>
            </w:r>
          </w:p>
          <w:p w14:paraId="3424310D" w14:textId="1778213E" w:rsidR="00F55CC9" w:rsidRPr="001B698D" w:rsidRDefault="00F55CC9" w:rsidP="00FD1FA0">
            <w:pPr>
              <w:tabs>
                <w:tab w:val="left" w:pos="493"/>
                <w:tab w:val="left" w:pos="918"/>
                <w:tab w:val="left" w:pos="4851"/>
              </w:tabs>
              <w:spacing w:before="120" w:after="120"/>
              <w:ind w:firstLine="426"/>
              <w:jc w:val="both"/>
              <w:rPr>
                <w:snapToGrid w:val="0"/>
                <w:sz w:val="24"/>
                <w:szCs w:val="24"/>
              </w:rPr>
            </w:pPr>
            <w:r w:rsidRPr="001B698D">
              <w:rPr>
                <w:snapToGrid w:val="0"/>
                <w:sz w:val="24"/>
                <w:szCs w:val="24"/>
              </w:rPr>
              <w:t>1.9.</w:t>
            </w:r>
            <w:r w:rsidRPr="001B698D">
              <w:rPr>
                <w:snapToGrid w:val="0"/>
                <w:sz w:val="24"/>
                <w:szCs w:val="24"/>
              </w:rPr>
              <w:tab/>
              <w:t xml:space="preserve">Договор считается заключенным со дня </w:t>
            </w:r>
            <w:r w:rsidR="0024729F" w:rsidRPr="001B698D">
              <w:rPr>
                <w:snapToGrid w:val="0"/>
                <w:sz w:val="24"/>
                <w:szCs w:val="24"/>
              </w:rPr>
              <w:t xml:space="preserve">регистрация </w:t>
            </w:r>
            <w:r w:rsidR="00333AB3">
              <w:rPr>
                <w:snapToGrid w:val="0"/>
                <w:sz w:val="24"/>
                <w:szCs w:val="24"/>
              </w:rPr>
              <w:t>Банк</w:t>
            </w:r>
            <w:r w:rsidR="0024729F" w:rsidRPr="001B698D">
              <w:rPr>
                <w:snapToGrid w:val="0"/>
                <w:sz w:val="24"/>
                <w:szCs w:val="24"/>
              </w:rPr>
              <w:t>ом Заявления о присоединении,</w:t>
            </w:r>
            <w:r w:rsidR="0024729F" w:rsidRPr="001B698D">
              <w:rPr>
                <w:rFonts w:eastAsiaTheme="minorHAnsi"/>
                <w:snapToGrid w:val="0"/>
                <w:sz w:val="24"/>
                <w:szCs w:val="24"/>
                <w:lang w:eastAsia="en-US"/>
              </w:rPr>
              <w:t xml:space="preserve"> </w:t>
            </w:r>
            <w:r w:rsidR="0024729F" w:rsidRPr="001B698D">
              <w:rPr>
                <w:snapToGrid w:val="0"/>
                <w:sz w:val="24"/>
                <w:szCs w:val="24"/>
              </w:rPr>
              <w:t xml:space="preserve">подписанного </w:t>
            </w:r>
            <w:r w:rsidR="00E6641E" w:rsidRPr="001B698D">
              <w:rPr>
                <w:snapToGrid w:val="0"/>
                <w:sz w:val="24"/>
                <w:szCs w:val="24"/>
              </w:rPr>
              <w:t>Лидер</w:t>
            </w:r>
            <w:r w:rsidR="002D49AE" w:rsidRPr="001B698D">
              <w:rPr>
                <w:snapToGrid w:val="0"/>
                <w:sz w:val="24"/>
                <w:szCs w:val="24"/>
              </w:rPr>
              <w:t>ом</w:t>
            </w:r>
            <w:r w:rsidR="00E6641E" w:rsidRPr="001B698D">
              <w:rPr>
                <w:snapToGrid w:val="0"/>
                <w:sz w:val="24"/>
                <w:szCs w:val="24"/>
              </w:rPr>
              <w:t xml:space="preserve"> </w:t>
            </w:r>
            <w:r w:rsidR="001675DD" w:rsidRPr="001B698D">
              <w:rPr>
                <w:snapToGrid w:val="0"/>
                <w:sz w:val="24"/>
                <w:szCs w:val="24"/>
                <w:lang w:val="kk-KZ"/>
              </w:rPr>
              <w:t>О</w:t>
            </w:r>
            <w:proofErr w:type="spellStart"/>
            <w:r w:rsidR="00E6641E" w:rsidRPr="001B698D">
              <w:rPr>
                <w:snapToGrid w:val="0"/>
                <w:sz w:val="24"/>
                <w:szCs w:val="24"/>
              </w:rPr>
              <w:t>ператоров</w:t>
            </w:r>
            <w:proofErr w:type="spellEnd"/>
            <w:r w:rsidR="00E6641E" w:rsidRPr="001B698D">
              <w:rPr>
                <w:snapToGrid w:val="0"/>
                <w:sz w:val="24"/>
                <w:szCs w:val="24"/>
              </w:rPr>
              <w:t>-консультантов (почтальонов)</w:t>
            </w:r>
            <w:r w:rsidRPr="001B698D">
              <w:rPr>
                <w:snapToGrid w:val="0"/>
                <w:sz w:val="24"/>
                <w:szCs w:val="24"/>
              </w:rPr>
              <w:t>.</w:t>
            </w:r>
          </w:p>
          <w:p w14:paraId="6B7A7FEF" w14:textId="72AF1DB2" w:rsidR="00F55CC9" w:rsidRPr="001B698D" w:rsidRDefault="00F55CC9" w:rsidP="00FD1FA0">
            <w:pPr>
              <w:tabs>
                <w:tab w:val="left" w:pos="493"/>
                <w:tab w:val="left" w:pos="918"/>
                <w:tab w:val="left" w:pos="4851"/>
              </w:tabs>
              <w:spacing w:before="120" w:after="120"/>
              <w:ind w:firstLine="426"/>
              <w:jc w:val="both"/>
              <w:rPr>
                <w:snapToGrid w:val="0"/>
                <w:sz w:val="24"/>
                <w:szCs w:val="24"/>
              </w:rPr>
            </w:pPr>
            <w:r w:rsidRPr="001B698D">
              <w:rPr>
                <w:snapToGrid w:val="0"/>
                <w:sz w:val="24"/>
                <w:szCs w:val="24"/>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w:t>
            </w:r>
            <w:r w:rsidR="00803A72" w:rsidRPr="001B698D">
              <w:rPr>
                <w:snapToGrid w:val="0"/>
                <w:sz w:val="24"/>
                <w:szCs w:val="24"/>
              </w:rPr>
              <w:t>мым Сторонами, а также согласно требован</w:t>
            </w:r>
            <w:r w:rsidR="00654EA4" w:rsidRPr="001B698D">
              <w:rPr>
                <w:snapToGrid w:val="0"/>
                <w:sz w:val="24"/>
                <w:szCs w:val="24"/>
              </w:rPr>
              <w:t>иям</w:t>
            </w:r>
            <w:r w:rsidR="00E6641E" w:rsidRPr="001B698D">
              <w:rPr>
                <w:snapToGrid w:val="0"/>
                <w:sz w:val="24"/>
                <w:szCs w:val="24"/>
                <w:lang w:val="kk-KZ"/>
              </w:rPr>
              <w:t xml:space="preserve"> </w:t>
            </w:r>
            <w:r w:rsidR="00803A72" w:rsidRPr="001B698D">
              <w:rPr>
                <w:snapToGrid w:val="0"/>
                <w:sz w:val="24"/>
                <w:szCs w:val="24"/>
              </w:rPr>
              <w:t xml:space="preserve">законодательства Республики </w:t>
            </w:r>
            <w:r w:rsidRPr="001B698D">
              <w:rPr>
                <w:snapToGrid w:val="0"/>
                <w:sz w:val="24"/>
                <w:szCs w:val="24"/>
              </w:rPr>
              <w:t xml:space="preserve">Казахстан и внутренних документов </w:t>
            </w:r>
            <w:r w:rsidR="00333AB3">
              <w:rPr>
                <w:snapToGrid w:val="0"/>
                <w:sz w:val="24"/>
                <w:szCs w:val="24"/>
              </w:rPr>
              <w:t>Банк</w:t>
            </w:r>
            <w:r w:rsidRPr="001B698D">
              <w:rPr>
                <w:snapToGrid w:val="0"/>
                <w:sz w:val="24"/>
                <w:szCs w:val="24"/>
              </w:rPr>
              <w:t>а.</w:t>
            </w:r>
          </w:p>
          <w:p w14:paraId="558AE736" w14:textId="77777777" w:rsidR="00F55CC9" w:rsidRPr="001B698D" w:rsidRDefault="00F55CC9" w:rsidP="00FD1FA0">
            <w:pPr>
              <w:tabs>
                <w:tab w:val="left" w:pos="493"/>
                <w:tab w:val="left" w:pos="918"/>
                <w:tab w:val="left" w:pos="4851"/>
              </w:tabs>
              <w:spacing w:before="120" w:after="120"/>
              <w:jc w:val="both"/>
              <w:rPr>
                <w:snapToGrid w:val="0"/>
                <w:sz w:val="24"/>
                <w:szCs w:val="24"/>
              </w:rPr>
            </w:pPr>
          </w:p>
          <w:p w14:paraId="4CD4F854" w14:textId="77777777" w:rsidR="00F55CC9" w:rsidRPr="001B698D" w:rsidRDefault="00F55CC9" w:rsidP="00FD1FA0">
            <w:pPr>
              <w:tabs>
                <w:tab w:val="left" w:pos="493"/>
                <w:tab w:val="left" w:pos="4851"/>
              </w:tabs>
              <w:spacing w:before="120" w:after="120"/>
              <w:jc w:val="center"/>
              <w:rPr>
                <w:b/>
                <w:snapToGrid w:val="0"/>
                <w:sz w:val="24"/>
                <w:szCs w:val="24"/>
              </w:rPr>
            </w:pPr>
            <w:r w:rsidRPr="001B698D">
              <w:rPr>
                <w:b/>
                <w:snapToGrid w:val="0"/>
                <w:sz w:val="24"/>
                <w:szCs w:val="24"/>
              </w:rPr>
              <w:t>Глава 2. Предмет Договора</w:t>
            </w:r>
          </w:p>
          <w:p w14:paraId="5254E510" w14:textId="388E10F2" w:rsidR="0024729F" w:rsidRPr="001B698D" w:rsidRDefault="0024729F" w:rsidP="00862D21">
            <w:pPr>
              <w:tabs>
                <w:tab w:val="left" w:pos="493"/>
                <w:tab w:val="left" w:pos="918"/>
                <w:tab w:val="left" w:pos="4851"/>
              </w:tabs>
              <w:spacing w:before="120" w:after="120"/>
              <w:ind w:firstLine="426"/>
              <w:jc w:val="both"/>
              <w:rPr>
                <w:snapToGrid w:val="0"/>
                <w:sz w:val="24"/>
                <w:szCs w:val="24"/>
              </w:rPr>
            </w:pPr>
            <w:r w:rsidRPr="001B698D">
              <w:rPr>
                <w:snapToGrid w:val="0"/>
                <w:sz w:val="24"/>
                <w:szCs w:val="24"/>
              </w:rPr>
              <w:t xml:space="preserve">2.1. В соответствии с условиями Договора </w:t>
            </w:r>
            <w:r w:rsidR="00333AB3">
              <w:rPr>
                <w:snapToGrid w:val="0"/>
                <w:sz w:val="24"/>
                <w:szCs w:val="24"/>
              </w:rPr>
              <w:t>Банк</w:t>
            </w:r>
            <w:r w:rsidRPr="001B698D">
              <w:rPr>
                <w:snapToGrid w:val="0"/>
                <w:sz w:val="24"/>
                <w:szCs w:val="24"/>
              </w:rPr>
              <w:t xml:space="preserve"> поручает и оплачивает </w:t>
            </w:r>
            <w:r w:rsidR="00E6641E" w:rsidRPr="001B698D">
              <w:rPr>
                <w:snapToGrid w:val="0"/>
                <w:sz w:val="24"/>
                <w:szCs w:val="24"/>
              </w:rPr>
              <w:t>Лидер</w:t>
            </w:r>
            <w:r w:rsidR="00E6641E" w:rsidRPr="001B698D">
              <w:rPr>
                <w:snapToGrid w:val="0"/>
                <w:sz w:val="24"/>
                <w:szCs w:val="24"/>
                <w:lang w:val="kk-KZ"/>
              </w:rPr>
              <w:t>у</w:t>
            </w:r>
            <w:r w:rsidR="00E6641E" w:rsidRPr="001B698D">
              <w:rPr>
                <w:snapToGrid w:val="0"/>
                <w:sz w:val="24"/>
                <w:szCs w:val="24"/>
              </w:rPr>
              <w:t xml:space="preserve"> </w:t>
            </w:r>
            <w:r w:rsidR="001675DD" w:rsidRPr="001B698D">
              <w:rPr>
                <w:snapToGrid w:val="0"/>
                <w:sz w:val="24"/>
                <w:szCs w:val="24"/>
                <w:lang w:val="kk-KZ"/>
              </w:rPr>
              <w:t>О</w:t>
            </w:r>
            <w:proofErr w:type="spellStart"/>
            <w:r w:rsidR="00E6641E" w:rsidRPr="001B698D">
              <w:rPr>
                <w:snapToGrid w:val="0"/>
                <w:sz w:val="24"/>
                <w:szCs w:val="24"/>
              </w:rPr>
              <w:t>ператоров</w:t>
            </w:r>
            <w:proofErr w:type="spellEnd"/>
            <w:r w:rsidR="00E6641E" w:rsidRPr="001B698D">
              <w:rPr>
                <w:snapToGrid w:val="0"/>
                <w:sz w:val="24"/>
                <w:szCs w:val="24"/>
              </w:rPr>
              <w:t>-консультантов (почтальонов</w:t>
            </w:r>
            <w:r w:rsidR="00474219" w:rsidRPr="001B698D">
              <w:rPr>
                <w:sz w:val="24"/>
                <w:szCs w:val="24"/>
              </w:rPr>
              <w:t>)</w:t>
            </w:r>
            <w:r w:rsidRPr="001B698D">
              <w:rPr>
                <w:snapToGrid w:val="0"/>
                <w:sz w:val="24"/>
                <w:szCs w:val="24"/>
              </w:rPr>
              <w:t xml:space="preserve"> вознаграждение, а </w:t>
            </w:r>
            <w:r w:rsidR="00E6641E" w:rsidRPr="001B698D">
              <w:rPr>
                <w:snapToGrid w:val="0"/>
                <w:sz w:val="24"/>
                <w:szCs w:val="24"/>
              </w:rPr>
              <w:t xml:space="preserve">Лидер </w:t>
            </w:r>
            <w:r w:rsidR="001675DD" w:rsidRPr="001B698D">
              <w:rPr>
                <w:snapToGrid w:val="0"/>
                <w:sz w:val="24"/>
                <w:szCs w:val="24"/>
                <w:lang w:val="kk-KZ"/>
              </w:rPr>
              <w:t>О</w:t>
            </w:r>
            <w:proofErr w:type="spellStart"/>
            <w:r w:rsidR="00E6641E" w:rsidRPr="001B698D">
              <w:rPr>
                <w:snapToGrid w:val="0"/>
                <w:sz w:val="24"/>
                <w:szCs w:val="24"/>
              </w:rPr>
              <w:t>ператоров</w:t>
            </w:r>
            <w:proofErr w:type="spellEnd"/>
            <w:r w:rsidR="00E6641E" w:rsidRPr="001B698D">
              <w:rPr>
                <w:snapToGrid w:val="0"/>
                <w:sz w:val="24"/>
                <w:szCs w:val="24"/>
              </w:rPr>
              <w:t>-консультантов (почтальонов)</w:t>
            </w:r>
            <w:r w:rsidRPr="001B698D">
              <w:rPr>
                <w:snapToGrid w:val="0"/>
                <w:sz w:val="24"/>
                <w:szCs w:val="24"/>
              </w:rPr>
              <w:t xml:space="preserve">, принимает на себя обязательства оказывать </w:t>
            </w:r>
            <w:r w:rsidR="00333AB3">
              <w:rPr>
                <w:snapToGrid w:val="0"/>
                <w:sz w:val="24"/>
                <w:szCs w:val="24"/>
              </w:rPr>
              <w:t>Банк</w:t>
            </w:r>
            <w:r w:rsidRPr="001B698D">
              <w:rPr>
                <w:snapToGrid w:val="0"/>
                <w:sz w:val="24"/>
                <w:szCs w:val="24"/>
              </w:rPr>
              <w:t>у услуги</w:t>
            </w:r>
            <w:r w:rsidR="00467ACA" w:rsidRPr="001B698D">
              <w:rPr>
                <w:snapToGrid w:val="0"/>
                <w:sz w:val="24"/>
                <w:szCs w:val="24"/>
              </w:rPr>
              <w:t xml:space="preserve"> по</w:t>
            </w:r>
            <w:r w:rsidR="00040394" w:rsidRPr="001B698D">
              <w:rPr>
                <w:snapToGrid w:val="0"/>
                <w:sz w:val="24"/>
                <w:szCs w:val="24"/>
                <w:lang w:val="kk-KZ"/>
              </w:rPr>
              <w:t xml:space="preserve"> </w:t>
            </w:r>
            <w:r w:rsidRPr="001B698D">
              <w:rPr>
                <w:snapToGrid w:val="0"/>
                <w:sz w:val="24"/>
                <w:szCs w:val="24"/>
              </w:rPr>
              <w:t xml:space="preserve">представлению услуги по привлечению клиентов согласно </w:t>
            </w:r>
            <w:r w:rsidR="00F60310" w:rsidRPr="001B698D">
              <w:rPr>
                <w:snapToGrid w:val="0"/>
                <w:sz w:val="24"/>
                <w:szCs w:val="24"/>
              </w:rPr>
              <w:t>Г</w:t>
            </w:r>
            <w:r w:rsidR="00467ACA" w:rsidRPr="001B698D">
              <w:rPr>
                <w:snapToGrid w:val="0"/>
                <w:sz w:val="24"/>
                <w:szCs w:val="24"/>
              </w:rPr>
              <w:t>лавы</w:t>
            </w:r>
            <w:r w:rsidRPr="001B698D">
              <w:rPr>
                <w:snapToGrid w:val="0"/>
                <w:sz w:val="24"/>
                <w:szCs w:val="24"/>
              </w:rPr>
              <w:t xml:space="preserve"> 3 Договора; </w:t>
            </w:r>
          </w:p>
          <w:p w14:paraId="61A8527B" w14:textId="1F27AFB1" w:rsidR="0024729F" w:rsidRPr="001B698D" w:rsidRDefault="0024729F" w:rsidP="00FD1FA0">
            <w:pPr>
              <w:tabs>
                <w:tab w:val="left" w:pos="493"/>
                <w:tab w:val="left" w:pos="918"/>
                <w:tab w:val="left" w:pos="4851"/>
              </w:tabs>
              <w:spacing w:before="120" w:after="120"/>
              <w:ind w:firstLine="426"/>
              <w:jc w:val="both"/>
              <w:rPr>
                <w:snapToGrid w:val="0"/>
                <w:sz w:val="24"/>
                <w:szCs w:val="24"/>
              </w:rPr>
            </w:pPr>
            <w:r w:rsidRPr="001B698D">
              <w:rPr>
                <w:snapToGrid w:val="0"/>
                <w:sz w:val="24"/>
                <w:szCs w:val="24"/>
              </w:rPr>
              <w:t xml:space="preserve">2.2. В соответствии с </w:t>
            </w:r>
            <w:r w:rsidR="00467ACA" w:rsidRPr="001B698D">
              <w:rPr>
                <w:snapToGrid w:val="0"/>
                <w:sz w:val="24"/>
                <w:szCs w:val="24"/>
              </w:rPr>
              <w:t>условиями</w:t>
            </w:r>
            <w:r w:rsidRPr="001B698D">
              <w:rPr>
                <w:snapToGrid w:val="0"/>
                <w:sz w:val="24"/>
                <w:szCs w:val="24"/>
              </w:rPr>
              <w:t xml:space="preserve"> Договора </w:t>
            </w:r>
            <w:r w:rsidR="00333AB3">
              <w:rPr>
                <w:snapToGrid w:val="0"/>
                <w:sz w:val="24"/>
                <w:szCs w:val="24"/>
              </w:rPr>
              <w:t>Банк</w:t>
            </w:r>
            <w:r w:rsidRPr="001B698D">
              <w:rPr>
                <w:snapToGrid w:val="0"/>
                <w:sz w:val="24"/>
                <w:szCs w:val="24"/>
              </w:rPr>
              <w:t xml:space="preserve"> поручает, а </w:t>
            </w:r>
            <w:r w:rsidR="00E6641E" w:rsidRPr="001B698D">
              <w:rPr>
                <w:snapToGrid w:val="0"/>
                <w:sz w:val="24"/>
                <w:szCs w:val="24"/>
              </w:rPr>
              <w:t xml:space="preserve">Лидер </w:t>
            </w:r>
            <w:r w:rsidR="001675DD" w:rsidRPr="001B698D">
              <w:rPr>
                <w:snapToGrid w:val="0"/>
                <w:sz w:val="24"/>
                <w:szCs w:val="24"/>
                <w:lang w:val="kk-KZ"/>
              </w:rPr>
              <w:t>О</w:t>
            </w:r>
            <w:proofErr w:type="spellStart"/>
            <w:r w:rsidR="00E6641E" w:rsidRPr="001B698D">
              <w:rPr>
                <w:snapToGrid w:val="0"/>
                <w:sz w:val="24"/>
                <w:szCs w:val="24"/>
              </w:rPr>
              <w:t>ператоров</w:t>
            </w:r>
            <w:proofErr w:type="spellEnd"/>
            <w:r w:rsidR="00E6641E" w:rsidRPr="001B698D">
              <w:rPr>
                <w:snapToGrid w:val="0"/>
                <w:sz w:val="24"/>
                <w:szCs w:val="24"/>
              </w:rPr>
              <w:t>-консультантов (почтальонов)</w:t>
            </w:r>
            <w:r w:rsidRPr="001B698D">
              <w:rPr>
                <w:snapToGrid w:val="0"/>
                <w:sz w:val="24"/>
                <w:szCs w:val="24"/>
              </w:rPr>
              <w:t xml:space="preserve"> принимает на себя обязательства добросовестно и в полном объеме оказывать услуги в пользу </w:t>
            </w:r>
            <w:r w:rsidR="00333AB3">
              <w:rPr>
                <w:snapToGrid w:val="0"/>
                <w:sz w:val="24"/>
                <w:szCs w:val="24"/>
              </w:rPr>
              <w:t>Банк</w:t>
            </w:r>
            <w:r w:rsidRPr="001B698D">
              <w:rPr>
                <w:snapToGrid w:val="0"/>
                <w:sz w:val="24"/>
                <w:szCs w:val="24"/>
              </w:rPr>
              <w:t xml:space="preserve">а.   </w:t>
            </w:r>
          </w:p>
          <w:p w14:paraId="11713285" w14:textId="45675E68" w:rsidR="0024729F" w:rsidRPr="001B698D" w:rsidRDefault="002F366A" w:rsidP="00FD1FA0">
            <w:pPr>
              <w:tabs>
                <w:tab w:val="left" w:pos="918"/>
                <w:tab w:val="left" w:pos="993"/>
                <w:tab w:val="left" w:pos="4851"/>
              </w:tabs>
              <w:spacing w:before="120" w:after="120"/>
              <w:ind w:firstLine="426"/>
              <w:jc w:val="both"/>
              <w:rPr>
                <w:snapToGrid w:val="0"/>
                <w:sz w:val="24"/>
                <w:szCs w:val="24"/>
              </w:rPr>
            </w:pPr>
            <w:r w:rsidRPr="001B698D">
              <w:rPr>
                <w:snapToGrid w:val="0"/>
                <w:sz w:val="24"/>
                <w:szCs w:val="24"/>
              </w:rPr>
              <w:t xml:space="preserve">2.3. </w:t>
            </w:r>
            <w:r w:rsidR="0024729F" w:rsidRPr="001B698D">
              <w:rPr>
                <w:snapToGrid w:val="0"/>
                <w:sz w:val="24"/>
                <w:szCs w:val="24"/>
              </w:rPr>
              <w:t xml:space="preserve">Услуги должны осуществляться </w:t>
            </w:r>
            <w:r w:rsidR="00E6641E" w:rsidRPr="001B698D">
              <w:rPr>
                <w:snapToGrid w:val="0"/>
                <w:sz w:val="24"/>
                <w:szCs w:val="24"/>
              </w:rPr>
              <w:t>Лидер</w:t>
            </w:r>
            <w:r w:rsidR="00E6641E" w:rsidRPr="001B698D">
              <w:rPr>
                <w:snapToGrid w:val="0"/>
                <w:sz w:val="24"/>
                <w:szCs w:val="24"/>
                <w:lang w:val="kk-KZ"/>
              </w:rPr>
              <w:t>ом</w:t>
            </w:r>
            <w:r w:rsidR="00E6641E" w:rsidRPr="001B698D">
              <w:rPr>
                <w:snapToGrid w:val="0"/>
                <w:sz w:val="24"/>
                <w:szCs w:val="24"/>
              </w:rPr>
              <w:t xml:space="preserve"> </w:t>
            </w:r>
            <w:r w:rsidR="001675DD" w:rsidRPr="001B698D">
              <w:rPr>
                <w:snapToGrid w:val="0"/>
                <w:sz w:val="24"/>
                <w:szCs w:val="24"/>
                <w:lang w:val="kk-KZ"/>
              </w:rPr>
              <w:t>О</w:t>
            </w:r>
            <w:proofErr w:type="spellStart"/>
            <w:r w:rsidR="00E6641E" w:rsidRPr="001B698D">
              <w:rPr>
                <w:snapToGrid w:val="0"/>
                <w:sz w:val="24"/>
                <w:szCs w:val="24"/>
              </w:rPr>
              <w:t>ператоров</w:t>
            </w:r>
            <w:proofErr w:type="spellEnd"/>
            <w:r w:rsidR="00E6641E" w:rsidRPr="001B698D">
              <w:rPr>
                <w:snapToGrid w:val="0"/>
                <w:sz w:val="24"/>
                <w:szCs w:val="24"/>
              </w:rPr>
              <w:t>-консультантов (почтальонов)</w:t>
            </w:r>
            <w:r w:rsidR="0024729F" w:rsidRPr="001B698D">
              <w:rPr>
                <w:snapToGrid w:val="0"/>
                <w:sz w:val="24"/>
                <w:szCs w:val="24"/>
              </w:rPr>
              <w:t xml:space="preserve"> в строгом соответствии с Правилами организации работы </w:t>
            </w:r>
            <w:r w:rsidR="00467ACA" w:rsidRPr="001B698D">
              <w:rPr>
                <w:snapToGrid w:val="0"/>
                <w:sz w:val="24"/>
                <w:szCs w:val="24"/>
              </w:rPr>
              <w:t>Операторов-</w:t>
            </w:r>
            <w:proofErr w:type="spellStart"/>
            <w:r w:rsidR="0024729F" w:rsidRPr="001B698D">
              <w:rPr>
                <w:snapToGrid w:val="0"/>
                <w:sz w:val="24"/>
                <w:szCs w:val="24"/>
              </w:rPr>
              <w:lastRenderedPageBreak/>
              <w:t>консультанто</w:t>
            </w:r>
            <w:proofErr w:type="spellEnd"/>
            <w:r w:rsidR="00040394" w:rsidRPr="001B698D">
              <w:rPr>
                <w:snapToGrid w:val="0"/>
                <w:sz w:val="24"/>
                <w:szCs w:val="24"/>
                <w:lang w:val="kk-KZ"/>
              </w:rPr>
              <w:t xml:space="preserve">в </w:t>
            </w:r>
            <w:r w:rsidR="0024729F" w:rsidRPr="001B698D">
              <w:rPr>
                <w:snapToGrid w:val="0"/>
                <w:sz w:val="24"/>
                <w:szCs w:val="24"/>
              </w:rPr>
              <w:t>(далее – Правила) и условиями настоящего Договора.</w:t>
            </w:r>
          </w:p>
          <w:p w14:paraId="3EABD921" w14:textId="2063A723" w:rsidR="0024729F" w:rsidRPr="001B698D" w:rsidRDefault="0024729F" w:rsidP="00FD1FA0">
            <w:pPr>
              <w:tabs>
                <w:tab w:val="left" w:pos="493"/>
                <w:tab w:val="left" w:pos="918"/>
                <w:tab w:val="left" w:pos="4851"/>
              </w:tabs>
              <w:spacing w:before="120" w:after="120"/>
              <w:ind w:firstLine="426"/>
              <w:jc w:val="both"/>
              <w:rPr>
                <w:snapToGrid w:val="0"/>
                <w:sz w:val="24"/>
                <w:szCs w:val="24"/>
              </w:rPr>
            </w:pPr>
            <w:r w:rsidRPr="001B698D">
              <w:rPr>
                <w:snapToGrid w:val="0"/>
                <w:sz w:val="24"/>
                <w:szCs w:val="24"/>
              </w:rPr>
              <w:t xml:space="preserve">2.4. </w:t>
            </w:r>
            <w:r w:rsidR="00333AB3">
              <w:rPr>
                <w:snapToGrid w:val="0"/>
                <w:sz w:val="24"/>
                <w:szCs w:val="24"/>
              </w:rPr>
              <w:t>Банк</w:t>
            </w:r>
            <w:r w:rsidRPr="001B698D">
              <w:rPr>
                <w:snapToGrid w:val="0"/>
                <w:sz w:val="24"/>
                <w:szCs w:val="24"/>
              </w:rPr>
              <w:t xml:space="preserve"> обязуется принять и оплатить услуги </w:t>
            </w:r>
            <w:r w:rsidR="00E6641E" w:rsidRPr="001B698D">
              <w:rPr>
                <w:snapToGrid w:val="0"/>
                <w:sz w:val="24"/>
                <w:szCs w:val="24"/>
              </w:rPr>
              <w:t>Лидер</w:t>
            </w:r>
            <w:r w:rsidR="00E6641E" w:rsidRPr="001B698D">
              <w:rPr>
                <w:snapToGrid w:val="0"/>
                <w:sz w:val="24"/>
                <w:szCs w:val="24"/>
                <w:lang w:val="kk-KZ"/>
              </w:rPr>
              <w:t>а</w:t>
            </w:r>
            <w:r w:rsidR="00E6641E" w:rsidRPr="001B698D">
              <w:rPr>
                <w:snapToGrid w:val="0"/>
                <w:sz w:val="24"/>
                <w:szCs w:val="24"/>
              </w:rPr>
              <w:t xml:space="preserve"> операторов-консультантов (почтальонов)</w:t>
            </w:r>
            <w:r w:rsidRPr="001B698D">
              <w:rPr>
                <w:snapToGrid w:val="0"/>
                <w:sz w:val="24"/>
                <w:szCs w:val="24"/>
              </w:rPr>
              <w:t xml:space="preserve"> в соответствии с условиями Договора. </w:t>
            </w:r>
          </w:p>
          <w:p w14:paraId="61B5A565" w14:textId="1C1EDB46" w:rsidR="0024729F" w:rsidRPr="001B698D" w:rsidRDefault="0024729F" w:rsidP="00FD1FA0">
            <w:pPr>
              <w:tabs>
                <w:tab w:val="left" w:pos="493"/>
                <w:tab w:val="left" w:pos="918"/>
                <w:tab w:val="left" w:pos="4851"/>
              </w:tabs>
              <w:spacing w:before="120" w:after="120"/>
              <w:ind w:firstLine="426"/>
              <w:jc w:val="both"/>
              <w:rPr>
                <w:snapToGrid w:val="0"/>
                <w:sz w:val="24"/>
                <w:szCs w:val="24"/>
              </w:rPr>
            </w:pPr>
            <w:r w:rsidRPr="001B698D">
              <w:rPr>
                <w:snapToGrid w:val="0"/>
                <w:sz w:val="24"/>
                <w:szCs w:val="24"/>
              </w:rPr>
              <w:t xml:space="preserve">Представителем </w:t>
            </w:r>
            <w:r w:rsidR="00333AB3">
              <w:rPr>
                <w:snapToGrid w:val="0"/>
                <w:sz w:val="24"/>
                <w:szCs w:val="24"/>
              </w:rPr>
              <w:t>Банк</w:t>
            </w:r>
            <w:r w:rsidRPr="001B698D">
              <w:rPr>
                <w:snapToGrid w:val="0"/>
                <w:sz w:val="24"/>
                <w:szCs w:val="24"/>
              </w:rPr>
              <w:t xml:space="preserve">а при взаимодействии с </w:t>
            </w:r>
            <w:r w:rsidR="00E6641E" w:rsidRPr="001B698D">
              <w:rPr>
                <w:snapToGrid w:val="0"/>
                <w:sz w:val="24"/>
                <w:szCs w:val="24"/>
              </w:rPr>
              <w:t>Лидер</w:t>
            </w:r>
            <w:r w:rsidR="00E6641E" w:rsidRPr="001B698D">
              <w:rPr>
                <w:snapToGrid w:val="0"/>
                <w:sz w:val="24"/>
                <w:szCs w:val="24"/>
                <w:lang w:val="kk-KZ"/>
              </w:rPr>
              <w:t>ом</w:t>
            </w:r>
            <w:r w:rsidR="00E6641E" w:rsidRPr="001B698D">
              <w:rPr>
                <w:snapToGrid w:val="0"/>
                <w:sz w:val="24"/>
                <w:szCs w:val="24"/>
              </w:rPr>
              <w:t xml:space="preserve"> </w:t>
            </w:r>
            <w:r w:rsidR="001675DD" w:rsidRPr="001B698D">
              <w:rPr>
                <w:snapToGrid w:val="0"/>
                <w:sz w:val="24"/>
                <w:szCs w:val="24"/>
                <w:lang w:val="kk-KZ"/>
              </w:rPr>
              <w:t>О</w:t>
            </w:r>
            <w:proofErr w:type="spellStart"/>
            <w:r w:rsidR="00E6641E" w:rsidRPr="001B698D">
              <w:rPr>
                <w:snapToGrid w:val="0"/>
                <w:sz w:val="24"/>
                <w:szCs w:val="24"/>
              </w:rPr>
              <w:t>ператоров</w:t>
            </w:r>
            <w:proofErr w:type="spellEnd"/>
            <w:r w:rsidR="00E6641E" w:rsidRPr="001B698D">
              <w:rPr>
                <w:snapToGrid w:val="0"/>
                <w:sz w:val="24"/>
                <w:szCs w:val="24"/>
              </w:rPr>
              <w:t>-консультантов (почтальонов)</w:t>
            </w:r>
            <w:r w:rsidRPr="001B698D">
              <w:rPr>
                <w:snapToGrid w:val="0"/>
                <w:sz w:val="24"/>
                <w:szCs w:val="24"/>
              </w:rPr>
              <w:t xml:space="preserve"> выступает Департамент дистанционного обслуживания </w:t>
            </w:r>
            <w:r w:rsidR="00333AB3">
              <w:rPr>
                <w:snapToGrid w:val="0"/>
                <w:sz w:val="24"/>
                <w:szCs w:val="24"/>
              </w:rPr>
              <w:t>Банк</w:t>
            </w:r>
            <w:r w:rsidRPr="001B698D">
              <w:rPr>
                <w:snapToGrid w:val="0"/>
                <w:sz w:val="24"/>
                <w:szCs w:val="24"/>
              </w:rPr>
              <w:t>а</w:t>
            </w:r>
            <w:r w:rsidR="00182AFF" w:rsidRPr="001B698D">
              <w:rPr>
                <w:snapToGrid w:val="0"/>
                <w:sz w:val="24"/>
                <w:szCs w:val="24"/>
              </w:rPr>
              <w:t xml:space="preserve"> (далее - Департамент)</w:t>
            </w:r>
            <w:r w:rsidRPr="001B698D">
              <w:rPr>
                <w:snapToGrid w:val="0"/>
                <w:sz w:val="24"/>
                <w:szCs w:val="24"/>
              </w:rPr>
              <w:t>.</w:t>
            </w:r>
          </w:p>
          <w:p w14:paraId="10970ECD" w14:textId="77777777" w:rsidR="00513CD8" w:rsidRPr="001B698D" w:rsidRDefault="00513CD8" w:rsidP="00612836">
            <w:pPr>
              <w:tabs>
                <w:tab w:val="left" w:pos="493"/>
                <w:tab w:val="left" w:pos="4851"/>
              </w:tabs>
              <w:spacing w:before="120" w:after="120"/>
              <w:rPr>
                <w:b/>
                <w:snapToGrid w:val="0"/>
                <w:sz w:val="24"/>
                <w:szCs w:val="24"/>
              </w:rPr>
            </w:pPr>
          </w:p>
          <w:p w14:paraId="0E1F92A9" w14:textId="77777777" w:rsidR="00F55CC9" w:rsidRPr="001B698D" w:rsidRDefault="00F55CC9" w:rsidP="00FD1FA0">
            <w:pPr>
              <w:tabs>
                <w:tab w:val="left" w:pos="493"/>
                <w:tab w:val="left" w:pos="4851"/>
              </w:tabs>
              <w:spacing w:before="120" w:after="120"/>
              <w:jc w:val="center"/>
              <w:rPr>
                <w:b/>
                <w:snapToGrid w:val="0"/>
                <w:sz w:val="24"/>
                <w:szCs w:val="24"/>
              </w:rPr>
            </w:pPr>
            <w:r w:rsidRPr="001B698D">
              <w:rPr>
                <w:b/>
                <w:snapToGrid w:val="0"/>
                <w:sz w:val="24"/>
                <w:szCs w:val="24"/>
              </w:rPr>
              <w:t>Глава 3. П</w:t>
            </w:r>
            <w:r w:rsidR="00467ACA" w:rsidRPr="001B698D">
              <w:rPr>
                <w:b/>
                <w:snapToGrid w:val="0"/>
                <w:sz w:val="24"/>
                <w:szCs w:val="24"/>
              </w:rPr>
              <w:t>еречень услуг, п</w:t>
            </w:r>
            <w:r w:rsidRPr="001B698D">
              <w:rPr>
                <w:b/>
                <w:snapToGrid w:val="0"/>
                <w:sz w:val="24"/>
                <w:szCs w:val="24"/>
              </w:rPr>
              <w:t>орядок и условия оказания услуг</w:t>
            </w:r>
          </w:p>
          <w:p w14:paraId="6C4A1C1B" w14:textId="09A11003" w:rsidR="00272E41" w:rsidRPr="001B698D" w:rsidRDefault="00BC403A" w:rsidP="00FD1FA0">
            <w:pPr>
              <w:tabs>
                <w:tab w:val="left" w:pos="493"/>
                <w:tab w:val="left" w:pos="918"/>
                <w:tab w:val="left" w:pos="4851"/>
              </w:tabs>
              <w:spacing w:before="120" w:after="120"/>
              <w:ind w:firstLine="426"/>
              <w:jc w:val="both"/>
              <w:rPr>
                <w:sz w:val="24"/>
                <w:szCs w:val="24"/>
              </w:rPr>
            </w:pPr>
            <w:r w:rsidRPr="001B698D">
              <w:rPr>
                <w:sz w:val="24"/>
                <w:szCs w:val="24"/>
              </w:rPr>
              <w:t>3.1.</w:t>
            </w:r>
            <w:r w:rsidR="00AF76B9" w:rsidRPr="001B698D">
              <w:rPr>
                <w:sz w:val="24"/>
                <w:szCs w:val="24"/>
              </w:rPr>
              <w:t xml:space="preserve"> </w:t>
            </w:r>
            <w:r w:rsidR="00D227C3" w:rsidRPr="001B698D">
              <w:rPr>
                <w:sz w:val="24"/>
                <w:szCs w:val="24"/>
              </w:rPr>
              <w:t>Услуги,</w:t>
            </w:r>
            <w:r w:rsidR="008116BB" w:rsidRPr="001B698D">
              <w:rPr>
                <w:sz w:val="24"/>
                <w:szCs w:val="24"/>
              </w:rPr>
              <w:t xml:space="preserve"> оказываемы</w:t>
            </w:r>
            <w:r w:rsidR="00D227C3" w:rsidRPr="001B698D">
              <w:rPr>
                <w:sz w:val="24"/>
                <w:szCs w:val="24"/>
              </w:rPr>
              <w:t>е</w:t>
            </w:r>
            <w:r w:rsidR="008116BB" w:rsidRPr="001B698D">
              <w:rPr>
                <w:sz w:val="24"/>
                <w:szCs w:val="24"/>
              </w:rPr>
              <w:t xml:space="preserve"> </w:t>
            </w:r>
            <w:r w:rsidR="00E6641E" w:rsidRPr="001B698D">
              <w:rPr>
                <w:sz w:val="24"/>
                <w:szCs w:val="24"/>
              </w:rPr>
              <w:t>Лидер</w:t>
            </w:r>
            <w:r w:rsidR="00E6641E" w:rsidRPr="001B698D">
              <w:rPr>
                <w:sz w:val="24"/>
                <w:szCs w:val="24"/>
                <w:lang w:val="kk-KZ"/>
              </w:rPr>
              <w:t>ом</w:t>
            </w:r>
            <w:r w:rsidR="00E6641E" w:rsidRPr="001B698D">
              <w:rPr>
                <w:sz w:val="24"/>
                <w:szCs w:val="24"/>
              </w:rPr>
              <w:t xml:space="preserve"> </w:t>
            </w:r>
            <w:r w:rsidR="001675DD" w:rsidRPr="001B698D">
              <w:rPr>
                <w:sz w:val="24"/>
                <w:szCs w:val="24"/>
                <w:lang w:val="kk-KZ"/>
              </w:rPr>
              <w:t>О</w:t>
            </w:r>
            <w:proofErr w:type="spellStart"/>
            <w:r w:rsidR="00E6641E" w:rsidRPr="001B698D">
              <w:rPr>
                <w:sz w:val="24"/>
                <w:szCs w:val="24"/>
              </w:rPr>
              <w:t>ператоров</w:t>
            </w:r>
            <w:proofErr w:type="spellEnd"/>
            <w:r w:rsidR="00E6641E" w:rsidRPr="001B698D">
              <w:rPr>
                <w:sz w:val="24"/>
                <w:szCs w:val="24"/>
              </w:rPr>
              <w:t>-консультантов (почтальонов)</w:t>
            </w:r>
            <w:r w:rsidR="00D227C3" w:rsidRPr="001B698D">
              <w:rPr>
                <w:sz w:val="24"/>
                <w:szCs w:val="24"/>
              </w:rPr>
              <w:t xml:space="preserve"> </w:t>
            </w:r>
            <w:r w:rsidR="008116BB" w:rsidRPr="001B698D">
              <w:rPr>
                <w:sz w:val="24"/>
                <w:szCs w:val="24"/>
              </w:rPr>
              <w:t xml:space="preserve">указаны в </w:t>
            </w:r>
            <w:r w:rsidR="00AF76B9" w:rsidRPr="001B698D">
              <w:rPr>
                <w:sz w:val="24"/>
                <w:szCs w:val="24"/>
              </w:rPr>
              <w:t>Перечн</w:t>
            </w:r>
            <w:r w:rsidR="00AA6243" w:rsidRPr="001B698D">
              <w:rPr>
                <w:sz w:val="24"/>
                <w:szCs w:val="24"/>
              </w:rPr>
              <w:t>е</w:t>
            </w:r>
            <w:r w:rsidR="008116BB" w:rsidRPr="001B698D">
              <w:rPr>
                <w:sz w:val="24"/>
                <w:szCs w:val="24"/>
              </w:rPr>
              <w:t xml:space="preserve"> услуг, </w:t>
            </w:r>
            <w:r w:rsidR="00AF76B9" w:rsidRPr="001B698D">
              <w:rPr>
                <w:sz w:val="24"/>
                <w:szCs w:val="24"/>
              </w:rPr>
              <w:t>явля</w:t>
            </w:r>
            <w:r w:rsidR="00272E41" w:rsidRPr="001B698D">
              <w:rPr>
                <w:sz w:val="24"/>
                <w:szCs w:val="24"/>
              </w:rPr>
              <w:t>ю</w:t>
            </w:r>
            <w:r w:rsidR="008116BB" w:rsidRPr="001B698D">
              <w:rPr>
                <w:sz w:val="24"/>
                <w:szCs w:val="24"/>
              </w:rPr>
              <w:t>щи</w:t>
            </w:r>
            <w:r w:rsidR="00AA6243" w:rsidRPr="001B698D">
              <w:rPr>
                <w:sz w:val="24"/>
                <w:szCs w:val="24"/>
              </w:rPr>
              <w:t>мся</w:t>
            </w:r>
            <w:r w:rsidR="00AF76B9" w:rsidRPr="001B698D">
              <w:rPr>
                <w:sz w:val="24"/>
                <w:szCs w:val="24"/>
              </w:rPr>
              <w:t xml:space="preserve"> </w:t>
            </w:r>
            <w:r w:rsidR="00A30AD1" w:rsidRPr="001B698D">
              <w:rPr>
                <w:sz w:val="24"/>
                <w:szCs w:val="24"/>
              </w:rPr>
              <w:t>П</w:t>
            </w:r>
            <w:r w:rsidR="00AF76B9" w:rsidRPr="001B698D">
              <w:rPr>
                <w:sz w:val="24"/>
                <w:szCs w:val="24"/>
              </w:rPr>
              <w:t>риложени</w:t>
            </w:r>
            <w:r w:rsidR="00AA6243" w:rsidRPr="001B698D">
              <w:rPr>
                <w:sz w:val="24"/>
                <w:szCs w:val="24"/>
              </w:rPr>
              <w:t>ем</w:t>
            </w:r>
            <w:r w:rsidR="00654EA4" w:rsidRPr="001B698D">
              <w:rPr>
                <w:sz w:val="24"/>
                <w:szCs w:val="24"/>
              </w:rPr>
              <w:t xml:space="preserve"> №2, </w:t>
            </w:r>
            <w:r w:rsidR="00AF76B9" w:rsidRPr="001B698D">
              <w:rPr>
                <w:sz w:val="24"/>
                <w:szCs w:val="24"/>
              </w:rPr>
              <w:t xml:space="preserve">к </w:t>
            </w:r>
            <w:r w:rsidR="00272E41" w:rsidRPr="001B698D">
              <w:rPr>
                <w:sz w:val="24"/>
                <w:szCs w:val="24"/>
              </w:rPr>
              <w:t>настоящему Договору.</w:t>
            </w:r>
          </w:p>
          <w:p w14:paraId="72253948" w14:textId="190F65DB" w:rsidR="000272BA" w:rsidRPr="001B698D" w:rsidRDefault="000272BA" w:rsidP="00FD1FA0">
            <w:pPr>
              <w:tabs>
                <w:tab w:val="left" w:pos="0"/>
                <w:tab w:val="left" w:pos="788"/>
                <w:tab w:val="left" w:pos="4851"/>
              </w:tabs>
              <w:spacing w:after="120"/>
              <w:ind w:right="176" w:firstLine="352"/>
              <w:jc w:val="both"/>
              <w:rPr>
                <w:sz w:val="24"/>
                <w:szCs w:val="24"/>
                <w:lang w:val="kk-KZ"/>
              </w:rPr>
            </w:pPr>
          </w:p>
          <w:p w14:paraId="1B51C673" w14:textId="77777777" w:rsidR="00BC403A" w:rsidRPr="001B698D" w:rsidRDefault="00BC403A" w:rsidP="00FD1FA0">
            <w:pPr>
              <w:tabs>
                <w:tab w:val="left" w:pos="993"/>
                <w:tab w:val="left" w:pos="4851"/>
              </w:tabs>
              <w:ind w:right="34" w:firstLine="425"/>
              <w:jc w:val="center"/>
              <w:rPr>
                <w:b/>
                <w:snapToGrid w:val="0"/>
                <w:sz w:val="24"/>
                <w:szCs w:val="24"/>
                <w:lang w:val="kk-KZ"/>
              </w:rPr>
            </w:pPr>
          </w:p>
          <w:p w14:paraId="2B36DEFA" w14:textId="77777777" w:rsidR="00467ACA" w:rsidRPr="001B698D" w:rsidRDefault="00467ACA" w:rsidP="00FD1FA0">
            <w:pPr>
              <w:tabs>
                <w:tab w:val="left" w:pos="993"/>
                <w:tab w:val="left" w:pos="4851"/>
              </w:tabs>
              <w:ind w:right="34" w:firstLine="425"/>
              <w:jc w:val="center"/>
              <w:rPr>
                <w:b/>
                <w:snapToGrid w:val="0"/>
                <w:sz w:val="24"/>
                <w:szCs w:val="24"/>
              </w:rPr>
            </w:pPr>
            <w:r w:rsidRPr="001B698D">
              <w:rPr>
                <w:b/>
                <w:snapToGrid w:val="0"/>
                <w:sz w:val="24"/>
                <w:szCs w:val="24"/>
              </w:rPr>
              <w:t xml:space="preserve">Глава 4. Права и обязанности </w:t>
            </w:r>
          </w:p>
          <w:p w14:paraId="0613C566" w14:textId="7EC3350F" w:rsidR="00467ACA" w:rsidRPr="001B698D" w:rsidRDefault="00E6641E" w:rsidP="00FD1FA0">
            <w:pPr>
              <w:tabs>
                <w:tab w:val="left" w:pos="993"/>
                <w:tab w:val="left" w:pos="4851"/>
              </w:tabs>
              <w:spacing w:after="120"/>
              <w:ind w:right="34" w:firstLine="426"/>
              <w:jc w:val="center"/>
              <w:rPr>
                <w:b/>
                <w:snapToGrid w:val="0"/>
                <w:sz w:val="24"/>
                <w:szCs w:val="24"/>
              </w:rPr>
            </w:pPr>
            <w:r w:rsidRPr="001B698D">
              <w:rPr>
                <w:b/>
                <w:snapToGrid w:val="0"/>
                <w:sz w:val="24"/>
                <w:szCs w:val="24"/>
              </w:rPr>
              <w:t>Лидер</w:t>
            </w:r>
            <w:r w:rsidRPr="001B698D">
              <w:rPr>
                <w:b/>
                <w:snapToGrid w:val="0"/>
                <w:sz w:val="24"/>
                <w:szCs w:val="24"/>
                <w:lang w:val="kk-KZ"/>
              </w:rPr>
              <w:t>а</w:t>
            </w:r>
            <w:r w:rsidRPr="001B698D">
              <w:rPr>
                <w:b/>
                <w:snapToGrid w:val="0"/>
                <w:sz w:val="24"/>
                <w:szCs w:val="24"/>
              </w:rPr>
              <w:t xml:space="preserve"> </w:t>
            </w:r>
            <w:r w:rsidR="001675DD" w:rsidRPr="001B698D">
              <w:rPr>
                <w:b/>
                <w:snapToGrid w:val="0"/>
                <w:sz w:val="24"/>
                <w:szCs w:val="24"/>
                <w:lang w:val="kk-KZ"/>
              </w:rPr>
              <w:t>О</w:t>
            </w:r>
            <w:proofErr w:type="spellStart"/>
            <w:r w:rsidRPr="001B698D">
              <w:rPr>
                <w:b/>
                <w:snapToGrid w:val="0"/>
                <w:sz w:val="24"/>
                <w:szCs w:val="24"/>
              </w:rPr>
              <w:t>ператоров</w:t>
            </w:r>
            <w:proofErr w:type="spellEnd"/>
            <w:r w:rsidRPr="001B698D">
              <w:rPr>
                <w:b/>
                <w:snapToGrid w:val="0"/>
                <w:sz w:val="24"/>
                <w:szCs w:val="24"/>
              </w:rPr>
              <w:t>-консультантов (почтальонов)</w:t>
            </w:r>
          </w:p>
          <w:p w14:paraId="3F888A89" w14:textId="21D781A1" w:rsidR="00182AFF" w:rsidRPr="001B698D" w:rsidRDefault="00467ACA" w:rsidP="00612836">
            <w:pPr>
              <w:tabs>
                <w:tab w:val="left" w:pos="0"/>
                <w:tab w:val="left" w:pos="459"/>
                <w:tab w:val="left" w:pos="884"/>
                <w:tab w:val="left" w:pos="4851"/>
              </w:tabs>
              <w:spacing w:after="120"/>
              <w:ind w:right="34" w:firstLine="425"/>
              <w:jc w:val="both"/>
              <w:rPr>
                <w:b/>
                <w:sz w:val="24"/>
                <w:szCs w:val="24"/>
              </w:rPr>
            </w:pPr>
            <w:r w:rsidRPr="001B698D">
              <w:rPr>
                <w:b/>
                <w:sz w:val="24"/>
                <w:szCs w:val="24"/>
              </w:rPr>
              <w:t xml:space="preserve">4.1. </w:t>
            </w:r>
            <w:r w:rsidR="00E6641E" w:rsidRPr="001B698D">
              <w:rPr>
                <w:b/>
                <w:snapToGrid w:val="0"/>
                <w:sz w:val="24"/>
                <w:szCs w:val="24"/>
              </w:rPr>
              <w:t xml:space="preserve">Лидер </w:t>
            </w:r>
            <w:r w:rsidR="001675DD" w:rsidRPr="001B698D">
              <w:rPr>
                <w:b/>
                <w:snapToGrid w:val="0"/>
                <w:sz w:val="24"/>
                <w:szCs w:val="24"/>
                <w:lang w:val="kk-KZ"/>
              </w:rPr>
              <w:t>О</w:t>
            </w:r>
            <w:proofErr w:type="spellStart"/>
            <w:r w:rsidR="00E6641E" w:rsidRPr="001B698D">
              <w:rPr>
                <w:b/>
                <w:snapToGrid w:val="0"/>
                <w:sz w:val="24"/>
                <w:szCs w:val="24"/>
              </w:rPr>
              <w:t>ператоров</w:t>
            </w:r>
            <w:proofErr w:type="spellEnd"/>
            <w:r w:rsidR="00E6641E" w:rsidRPr="001B698D">
              <w:rPr>
                <w:b/>
                <w:snapToGrid w:val="0"/>
                <w:sz w:val="24"/>
                <w:szCs w:val="24"/>
              </w:rPr>
              <w:t>-консультантов (почтальонов)</w:t>
            </w:r>
            <w:r w:rsidRPr="001B698D">
              <w:rPr>
                <w:b/>
                <w:snapToGrid w:val="0"/>
                <w:sz w:val="24"/>
                <w:szCs w:val="24"/>
              </w:rPr>
              <w:t xml:space="preserve"> </w:t>
            </w:r>
            <w:r w:rsidRPr="001B698D">
              <w:rPr>
                <w:b/>
                <w:sz w:val="24"/>
                <w:szCs w:val="24"/>
              </w:rPr>
              <w:t>имеет право</w:t>
            </w:r>
            <w:r w:rsidR="00182AFF" w:rsidRPr="001B698D">
              <w:rPr>
                <w:b/>
                <w:sz w:val="24"/>
                <w:szCs w:val="24"/>
              </w:rPr>
              <w:t>:</w:t>
            </w:r>
          </w:p>
          <w:p w14:paraId="74377140" w14:textId="27DB13F8" w:rsidR="00D61678" w:rsidRPr="001B698D" w:rsidRDefault="001F147D" w:rsidP="001F147D">
            <w:pPr>
              <w:tabs>
                <w:tab w:val="left" w:pos="0"/>
                <w:tab w:val="left" w:pos="459"/>
                <w:tab w:val="left" w:pos="743"/>
                <w:tab w:val="left" w:pos="1276"/>
                <w:tab w:val="left" w:pos="1560"/>
                <w:tab w:val="left" w:pos="4851"/>
              </w:tabs>
              <w:spacing w:after="120"/>
              <w:ind w:right="34" w:firstLine="360"/>
              <w:jc w:val="both"/>
              <w:rPr>
                <w:sz w:val="24"/>
                <w:szCs w:val="24"/>
              </w:rPr>
            </w:pPr>
            <w:r w:rsidRPr="001B698D">
              <w:rPr>
                <w:sz w:val="24"/>
                <w:szCs w:val="24"/>
                <w:lang w:val="kk-KZ"/>
              </w:rPr>
              <w:t xml:space="preserve">1) </w:t>
            </w:r>
            <w:r w:rsidR="00467ACA" w:rsidRPr="001B698D">
              <w:rPr>
                <w:sz w:val="24"/>
                <w:szCs w:val="24"/>
              </w:rPr>
              <w:t xml:space="preserve">получать от </w:t>
            </w:r>
            <w:r w:rsidR="00333AB3">
              <w:rPr>
                <w:sz w:val="24"/>
                <w:szCs w:val="24"/>
              </w:rPr>
              <w:t>Банк</w:t>
            </w:r>
            <w:r w:rsidR="00467ACA" w:rsidRPr="001B698D">
              <w:rPr>
                <w:sz w:val="24"/>
                <w:szCs w:val="24"/>
              </w:rPr>
              <w:t>а информацию (сведения, материалы), необходимую для осуществления своих обязанностей по Договору.</w:t>
            </w:r>
          </w:p>
          <w:p w14:paraId="0E008908" w14:textId="199DD520" w:rsidR="00467ACA" w:rsidRPr="001B698D" w:rsidRDefault="00467ACA" w:rsidP="001F147D">
            <w:pPr>
              <w:pStyle w:val="ab"/>
              <w:numPr>
                <w:ilvl w:val="0"/>
                <w:numId w:val="17"/>
              </w:numPr>
              <w:tabs>
                <w:tab w:val="left" w:pos="0"/>
                <w:tab w:val="left" w:pos="459"/>
                <w:tab w:val="left" w:pos="743"/>
                <w:tab w:val="left" w:pos="1276"/>
                <w:tab w:val="left" w:pos="1560"/>
                <w:tab w:val="left" w:pos="4851"/>
              </w:tabs>
              <w:spacing w:after="120"/>
              <w:ind w:left="0" w:right="34" w:firstLine="360"/>
              <w:jc w:val="both"/>
              <w:rPr>
                <w:sz w:val="24"/>
                <w:szCs w:val="24"/>
              </w:rPr>
            </w:pPr>
            <w:r w:rsidRPr="001B698D">
              <w:rPr>
                <w:sz w:val="24"/>
                <w:szCs w:val="24"/>
              </w:rPr>
              <w:t xml:space="preserve">получать вознаграждение за выполненные обязательства, предусмотренные Договором, в размере и на условиях, предусмотренных решением </w:t>
            </w:r>
            <w:r w:rsidR="00182AFF" w:rsidRPr="001B698D">
              <w:rPr>
                <w:sz w:val="24"/>
                <w:szCs w:val="24"/>
              </w:rPr>
              <w:t>Правления</w:t>
            </w:r>
            <w:r w:rsidRPr="001B698D">
              <w:rPr>
                <w:sz w:val="24"/>
                <w:szCs w:val="24"/>
              </w:rPr>
              <w:t xml:space="preserve"> </w:t>
            </w:r>
            <w:r w:rsidR="00333AB3">
              <w:rPr>
                <w:sz w:val="24"/>
                <w:szCs w:val="24"/>
              </w:rPr>
              <w:t>Банк</w:t>
            </w:r>
            <w:r w:rsidRPr="001B698D">
              <w:rPr>
                <w:sz w:val="24"/>
                <w:szCs w:val="24"/>
              </w:rPr>
              <w:t>а.</w:t>
            </w:r>
          </w:p>
          <w:p w14:paraId="4595B738" w14:textId="6394B6A8" w:rsidR="00182AFF" w:rsidRPr="001B698D" w:rsidRDefault="00467ACA" w:rsidP="00FD1FA0">
            <w:pPr>
              <w:tabs>
                <w:tab w:val="left" w:pos="0"/>
                <w:tab w:val="left" w:pos="1134"/>
                <w:tab w:val="left" w:pos="1276"/>
                <w:tab w:val="left" w:pos="4851"/>
              </w:tabs>
              <w:spacing w:after="120"/>
              <w:ind w:right="34" w:firstLine="425"/>
              <w:jc w:val="both"/>
              <w:rPr>
                <w:b/>
                <w:snapToGrid w:val="0"/>
                <w:sz w:val="24"/>
                <w:szCs w:val="24"/>
              </w:rPr>
            </w:pPr>
            <w:r w:rsidRPr="001B698D">
              <w:rPr>
                <w:b/>
                <w:sz w:val="24"/>
                <w:szCs w:val="24"/>
              </w:rPr>
              <w:t>4.</w:t>
            </w:r>
            <w:r w:rsidR="00182AFF" w:rsidRPr="001B698D">
              <w:rPr>
                <w:b/>
                <w:sz w:val="24"/>
                <w:szCs w:val="24"/>
              </w:rPr>
              <w:t>2</w:t>
            </w:r>
            <w:r w:rsidRPr="001B698D">
              <w:rPr>
                <w:b/>
                <w:sz w:val="24"/>
                <w:szCs w:val="24"/>
              </w:rPr>
              <w:t xml:space="preserve">. </w:t>
            </w:r>
            <w:r w:rsidR="00E6641E" w:rsidRPr="001B698D">
              <w:rPr>
                <w:b/>
                <w:snapToGrid w:val="0"/>
                <w:sz w:val="24"/>
                <w:szCs w:val="24"/>
              </w:rPr>
              <w:t xml:space="preserve">Лидер </w:t>
            </w:r>
            <w:r w:rsidR="001675DD" w:rsidRPr="001B698D">
              <w:rPr>
                <w:b/>
                <w:snapToGrid w:val="0"/>
                <w:sz w:val="24"/>
                <w:szCs w:val="24"/>
                <w:lang w:val="kk-KZ"/>
              </w:rPr>
              <w:t>О</w:t>
            </w:r>
            <w:proofErr w:type="spellStart"/>
            <w:r w:rsidR="00E6641E" w:rsidRPr="001B698D">
              <w:rPr>
                <w:b/>
                <w:snapToGrid w:val="0"/>
                <w:sz w:val="24"/>
                <w:szCs w:val="24"/>
              </w:rPr>
              <w:t>ператоров</w:t>
            </w:r>
            <w:proofErr w:type="spellEnd"/>
            <w:r w:rsidR="00E6641E" w:rsidRPr="001B698D">
              <w:rPr>
                <w:b/>
                <w:snapToGrid w:val="0"/>
                <w:sz w:val="24"/>
                <w:szCs w:val="24"/>
              </w:rPr>
              <w:t>-консультантов (почтальонов)</w:t>
            </w:r>
            <w:r w:rsidR="00E6641E" w:rsidRPr="001B698D">
              <w:rPr>
                <w:b/>
                <w:snapToGrid w:val="0"/>
                <w:sz w:val="24"/>
                <w:szCs w:val="24"/>
                <w:lang w:val="kk-KZ"/>
              </w:rPr>
              <w:t xml:space="preserve"> </w:t>
            </w:r>
            <w:r w:rsidRPr="001B698D">
              <w:rPr>
                <w:b/>
                <w:snapToGrid w:val="0"/>
                <w:sz w:val="24"/>
                <w:szCs w:val="24"/>
              </w:rPr>
              <w:t>обязан</w:t>
            </w:r>
            <w:r w:rsidR="00182AFF" w:rsidRPr="001B698D">
              <w:rPr>
                <w:b/>
                <w:snapToGrid w:val="0"/>
                <w:sz w:val="24"/>
                <w:szCs w:val="24"/>
              </w:rPr>
              <w:t>:</w:t>
            </w:r>
          </w:p>
          <w:p w14:paraId="1DD4F028" w14:textId="19A0BE08" w:rsidR="00861909" w:rsidRPr="001B698D" w:rsidRDefault="00861909" w:rsidP="001F147D">
            <w:pPr>
              <w:pStyle w:val="ab"/>
              <w:numPr>
                <w:ilvl w:val="0"/>
                <w:numId w:val="18"/>
              </w:numPr>
              <w:tabs>
                <w:tab w:val="left" w:pos="0"/>
                <w:tab w:val="left" w:pos="317"/>
                <w:tab w:val="left" w:pos="887"/>
                <w:tab w:val="left" w:pos="4851"/>
              </w:tabs>
              <w:spacing w:after="120"/>
              <w:ind w:left="36" w:right="34" w:firstLine="324"/>
              <w:jc w:val="both"/>
              <w:rPr>
                <w:snapToGrid w:val="0"/>
                <w:sz w:val="24"/>
                <w:szCs w:val="24"/>
              </w:rPr>
            </w:pPr>
            <w:r w:rsidRPr="001B698D">
              <w:rPr>
                <w:bCs/>
                <w:iCs/>
                <w:color w:val="000000"/>
                <w:sz w:val="24"/>
                <w:szCs w:val="24"/>
                <w:lang w:val="kk-KZ"/>
              </w:rPr>
              <w:t xml:space="preserve">представлять клиентам подробную и достоверную информацию о системе жилищных строительных сбережений, о государственной образовательной накопительной системе (далее – ГОНС), условиях Договора о ЖСС/ Договор об образовательном накопительном вкладе (далее - договор вклада), правилах и условиях его заключения, тарифных программах </w:t>
            </w:r>
            <w:r w:rsidR="00333AB3">
              <w:rPr>
                <w:bCs/>
                <w:iCs/>
                <w:color w:val="000000"/>
                <w:sz w:val="24"/>
                <w:szCs w:val="24"/>
                <w:lang w:val="kk-KZ"/>
              </w:rPr>
              <w:t>Банк</w:t>
            </w:r>
            <w:r w:rsidRPr="001B698D">
              <w:rPr>
                <w:bCs/>
                <w:iCs/>
                <w:color w:val="000000"/>
                <w:sz w:val="24"/>
                <w:szCs w:val="24"/>
                <w:lang w:val="kk-KZ"/>
              </w:rPr>
              <w:t>а;</w:t>
            </w:r>
          </w:p>
          <w:p w14:paraId="4F72D18B" w14:textId="0DA1B373" w:rsidR="00D61678" w:rsidRPr="001B698D" w:rsidRDefault="00467ACA" w:rsidP="001F147D">
            <w:pPr>
              <w:pStyle w:val="ab"/>
              <w:numPr>
                <w:ilvl w:val="0"/>
                <w:numId w:val="18"/>
              </w:numPr>
              <w:tabs>
                <w:tab w:val="left" w:pos="0"/>
                <w:tab w:val="left" w:pos="317"/>
                <w:tab w:val="left" w:pos="887"/>
                <w:tab w:val="left" w:pos="4851"/>
              </w:tabs>
              <w:spacing w:after="120"/>
              <w:ind w:left="36" w:right="34" w:firstLine="324"/>
              <w:jc w:val="both"/>
              <w:rPr>
                <w:snapToGrid w:val="0"/>
                <w:sz w:val="24"/>
                <w:szCs w:val="24"/>
              </w:rPr>
            </w:pPr>
            <w:r w:rsidRPr="001B698D">
              <w:rPr>
                <w:snapToGrid w:val="0"/>
                <w:sz w:val="24"/>
                <w:szCs w:val="24"/>
              </w:rPr>
              <w:t xml:space="preserve">выполнять рекомендации и поручения Ответственного лица подразделения Центрального аппарата </w:t>
            </w:r>
            <w:r w:rsidR="00333AB3">
              <w:rPr>
                <w:snapToGrid w:val="0"/>
                <w:sz w:val="24"/>
                <w:szCs w:val="24"/>
              </w:rPr>
              <w:t>Банк</w:t>
            </w:r>
            <w:r w:rsidRPr="001B698D">
              <w:rPr>
                <w:snapToGrid w:val="0"/>
                <w:sz w:val="24"/>
                <w:szCs w:val="24"/>
              </w:rPr>
              <w:t>а при оказании ус</w:t>
            </w:r>
            <w:r w:rsidR="00182AFF" w:rsidRPr="001B698D">
              <w:rPr>
                <w:snapToGrid w:val="0"/>
                <w:sz w:val="24"/>
                <w:szCs w:val="24"/>
              </w:rPr>
              <w:t>луг, предусмотренных Договором;</w:t>
            </w:r>
          </w:p>
          <w:p w14:paraId="02DDA48E" w14:textId="6674A09E" w:rsidR="00D61678" w:rsidRPr="001B698D" w:rsidRDefault="00467ACA" w:rsidP="001F147D">
            <w:pPr>
              <w:pStyle w:val="ab"/>
              <w:numPr>
                <w:ilvl w:val="0"/>
                <w:numId w:val="18"/>
              </w:numPr>
              <w:tabs>
                <w:tab w:val="left" w:pos="0"/>
                <w:tab w:val="left" w:pos="317"/>
                <w:tab w:val="left" w:pos="887"/>
                <w:tab w:val="left" w:pos="4851"/>
              </w:tabs>
              <w:spacing w:after="120"/>
              <w:ind w:left="36" w:right="34" w:firstLine="324"/>
              <w:jc w:val="both"/>
              <w:rPr>
                <w:snapToGrid w:val="0"/>
                <w:sz w:val="24"/>
                <w:szCs w:val="24"/>
              </w:rPr>
            </w:pPr>
            <w:r w:rsidRPr="001B698D">
              <w:rPr>
                <w:snapToGrid w:val="0"/>
                <w:sz w:val="24"/>
                <w:szCs w:val="24"/>
              </w:rPr>
              <w:lastRenderedPageBreak/>
              <w:t xml:space="preserve">пресекать распространение сведений, противоречащих деятельности </w:t>
            </w:r>
            <w:r w:rsidR="00333AB3">
              <w:rPr>
                <w:snapToGrid w:val="0"/>
                <w:sz w:val="24"/>
                <w:szCs w:val="24"/>
              </w:rPr>
              <w:t>Банк</w:t>
            </w:r>
            <w:r w:rsidRPr="001B698D">
              <w:rPr>
                <w:snapToGrid w:val="0"/>
                <w:sz w:val="24"/>
                <w:szCs w:val="24"/>
              </w:rPr>
              <w:t xml:space="preserve">а и подрывающих деловую репутацию </w:t>
            </w:r>
            <w:r w:rsidR="00333AB3">
              <w:rPr>
                <w:snapToGrid w:val="0"/>
                <w:sz w:val="24"/>
                <w:szCs w:val="24"/>
              </w:rPr>
              <w:t>Банк</w:t>
            </w:r>
            <w:r w:rsidRPr="001B698D">
              <w:rPr>
                <w:snapToGrid w:val="0"/>
                <w:sz w:val="24"/>
                <w:szCs w:val="24"/>
              </w:rPr>
              <w:t>а</w:t>
            </w:r>
            <w:r w:rsidR="00182AFF" w:rsidRPr="001B698D">
              <w:rPr>
                <w:snapToGrid w:val="0"/>
                <w:sz w:val="24"/>
                <w:szCs w:val="24"/>
              </w:rPr>
              <w:t>;</w:t>
            </w:r>
            <w:r w:rsidRPr="001B698D">
              <w:rPr>
                <w:snapToGrid w:val="0"/>
                <w:sz w:val="24"/>
                <w:szCs w:val="24"/>
              </w:rPr>
              <w:t xml:space="preserve"> </w:t>
            </w:r>
          </w:p>
          <w:p w14:paraId="0BFE9403" w14:textId="32F0A4A9" w:rsidR="00467ACA" w:rsidRPr="001B698D" w:rsidRDefault="00467ACA" w:rsidP="001F147D">
            <w:pPr>
              <w:pStyle w:val="ab"/>
              <w:numPr>
                <w:ilvl w:val="0"/>
                <w:numId w:val="18"/>
              </w:numPr>
              <w:tabs>
                <w:tab w:val="left" w:pos="0"/>
                <w:tab w:val="left" w:pos="317"/>
                <w:tab w:val="left" w:pos="887"/>
                <w:tab w:val="left" w:pos="4851"/>
              </w:tabs>
              <w:spacing w:after="120"/>
              <w:ind w:left="36" w:right="34" w:firstLine="324"/>
              <w:jc w:val="both"/>
              <w:rPr>
                <w:snapToGrid w:val="0"/>
                <w:sz w:val="24"/>
                <w:szCs w:val="24"/>
              </w:rPr>
            </w:pPr>
            <w:r w:rsidRPr="001B698D">
              <w:rPr>
                <w:snapToGrid w:val="0"/>
                <w:sz w:val="24"/>
                <w:szCs w:val="24"/>
              </w:rPr>
              <w:t xml:space="preserve">подписать </w:t>
            </w:r>
            <w:r w:rsidR="00C47CE8" w:rsidRPr="001B698D">
              <w:rPr>
                <w:snapToGrid w:val="0"/>
                <w:sz w:val="24"/>
                <w:szCs w:val="24"/>
              </w:rPr>
              <w:t>О</w:t>
            </w:r>
            <w:r w:rsidRPr="001B698D">
              <w:rPr>
                <w:snapToGrid w:val="0"/>
                <w:sz w:val="24"/>
                <w:szCs w:val="24"/>
              </w:rPr>
              <w:t>бязательство о неразглашении сведений, составляющих коммерческую тайну и иных сведений конфиденциального характера (</w:t>
            </w:r>
            <w:r w:rsidR="00C47CE8" w:rsidRPr="001B698D">
              <w:rPr>
                <w:snapToGrid w:val="0"/>
                <w:sz w:val="24"/>
                <w:szCs w:val="24"/>
              </w:rPr>
              <w:t>П</w:t>
            </w:r>
            <w:r w:rsidRPr="001B698D">
              <w:rPr>
                <w:snapToGrid w:val="0"/>
                <w:sz w:val="24"/>
                <w:szCs w:val="24"/>
              </w:rPr>
              <w:t>риложение №</w:t>
            </w:r>
            <w:r w:rsidR="006179A3" w:rsidRPr="001B698D">
              <w:rPr>
                <w:snapToGrid w:val="0"/>
                <w:sz w:val="24"/>
                <w:szCs w:val="24"/>
                <w:lang w:val="kk-KZ"/>
              </w:rPr>
              <w:t>3</w:t>
            </w:r>
            <w:r w:rsidRPr="001B698D">
              <w:rPr>
                <w:snapToGrid w:val="0"/>
                <w:sz w:val="24"/>
                <w:szCs w:val="24"/>
              </w:rPr>
              <w:t xml:space="preserve"> к Договору), сохранять в тайне и не разглашать в течение действия Договора и после его окончания доверенные ему сведения, составляющие служебную, </w:t>
            </w:r>
            <w:r w:rsidR="00333AB3">
              <w:rPr>
                <w:snapToGrid w:val="0"/>
                <w:sz w:val="24"/>
                <w:szCs w:val="24"/>
              </w:rPr>
              <w:t>Банк</w:t>
            </w:r>
            <w:r w:rsidRPr="001B698D">
              <w:rPr>
                <w:snapToGrid w:val="0"/>
                <w:sz w:val="24"/>
                <w:szCs w:val="24"/>
              </w:rPr>
              <w:t xml:space="preserve">овскую, коммерческую, конфиденциальную и иную охраняемую законом тайну, и следующие сведения, имеющиеся у </w:t>
            </w:r>
            <w:r w:rsidR="00333AB3">
              <w:rPr>
                <w:snapToGrid w:val="0"/>
                <w:sz w:val="24"/>
                <w:szCs w:val="24"/>
              </w:rPr>
              <w:t>Банк</w:t>
            </w:r>
            <w:r w:rsidRPr="001B698D">
              <w:rPr>
                <w:snapToGrid w:val="0"/>
                <w:sz w:val="24"/>
                <w:szCs w:val="24"/>
              </w:rPr>
              <w:t xml:space="preserve">а, ставшие ему известными в период исполнения обязательств по Договору: </w:t>
            </w:r>
          </w:p>
          <w:p w14:paraId="4080E1F4" w14:textId="77777777" w:rsidR="00467ACA" w:rsidRPr="001B698D" w:rsidRDefault="00467ACA" w:rsidP="001F147D">
            <w:pPr>
              <w:pStyle w:val="ab"/>
              <w:numPr>
                <w:ilvl w:val="0"/>
                <w:numId w:val="4"/>
              </w:numPr>
              <w:tabs>
                <w:tab w:val="left" w:pos="0"/>
                <w:tab w:val="left" w:pos="619"/>
                <w:tab w:val="left" w:pos="887"/>
                <w:tab w:val="left" w:pos="1134"/>
                <w:tab w:val="left" w:pos="1276"/>
                <w:tab w:val="left" w:pos="4851"/>
              </w:tabs>
              <w:spacing w:after="120"/>
              <w:ind w:left="36" w:right="34" w:firstLine="324"/>
              <w:contextualSpacing w:val="0"/>
              <w:jc w:val="both"/>
              <w:rPr>
                <w:snapToGrid w:val="0"/>
                <w:sz w:val="24"/>
                <w:szCs w:val="24"/>
              </w:rPr>
            </w:pPr>
            <w:r w:rsidRPr="001B698D">
              <w:rPr>
                <w:snapToGrid w:val="0"/>
                <w:sz w:val="24"/>
                <w:szCs w:val="24"/>
              </w:rPr>
              <w:t>техническую и специальную документацию, в том числе статистическую информацию;</w:t>
            </w:r>
          </w:p>
          <w:p w14:paraId="2B691437" w14:textId="2451075F" w:rsidR="00467ACA" w:rsidRPr="001B698D" w:rsidRDefault="00467ACA" w:rsidP="001F147D">
            <w:pPr>
              <w:pStyle w:val="ab"/>
              <w:numPr>
                <w:ilvl w:val="0"/>
                <w:numId w:val="4"/>
              </w:numPr>
              <w:tabs>
                <w:tab w:val="left" w:pos="0"/>
                <w:tab w:val="left" w:pos="619"/>
                <w:tab w:val="left" w:pos="887"/>
                <w:tab w:val="left" w:pos="1134"/>
                <w:tab w:val="left" w:pos="1276"/>
                <w:tab w:val="left" w:pos="4851"/>
              </w:tabs>
              <w:spacing w:after="120"/>
              <w:ind w:left="36" w:right="34" w:firstLine="324"/>
              <w:contextualSpacing w:val="0"/>
              <w:jc w:val="both"/>
              <w:rPr>
                <w:snapToGrid w:val="0"/>
                <w:sz w:val="24"/>
                <w:szCs w:val="24"/>
              </w:rPr>
            </w:pPr>
            <w:r w:rsidRPr="001B698D">
              <w:rPr>
                <w:snapToGrid w:val="0"/>
                <w:sz w:val="24"/>
                <w:szCs w:val="24"/>
              </w:rPr>
              <w:t xml:space="preserve">сведения, связанные с финансовыми операциями, как самого </w:t>
            </w:r>
            <w:r w:rsidR="00333AB3">
              <w:rPr>
                <w:snapToGrid w:val="0"/>
                <w:sz w:val="24"/>
                <w:szCs w:val="24"/>
              </w:rPr>
              <w:t>Банк</w:t>
            </w:r>
            <w:r w:rsidRPr="001B698D">
              <w:rPr>
                <w:snapToGrid w:val="0"/>
                <w:sz w:val="24"/>
                <w:szCs w:val="24"/>
              </w:rPr>
              <w:t>а, так и его клиентов;</w:t>
            </w:r>
          </w:p>
          <w:p w14:paraId="79395094" w14:textId="77777777" w:rsidR="00467ACA" w:rsidRPr="001B698D" w:rsidRDefault="00467ACA" w:rsidP="001F147D">
            <w:pPr>
              <w:pStyle w:val="ab"/>
              <w:numPr>
                <w:ilvl w:val="0"/>
                <w:numId w:val="4"/>
              </w:numPr>
              <w:tabs>
                <w:tab w:val="left" w:pos="0"/>
                <w:tab w:val="left" w:pos="619"/>
                <w:tab w:val="left" w:pos="887"/>
                <w:tab w:val="left" w:pos="1134"/>
                <w:tab w:val="left" w:pos="1276"/>
                <w:tab w:val="left" w:pos="4851"/>
              </w:tabs>
              <w:spacing w:after="120"/>
              <w:ind w:left="36" w:right="34" w:firstLine="324"/>
              <w:contextualSpacing w:val="0"/>
              <w:jc w:val="both"/>
              <w:rPr>
                <w:snapToGrid w:val="0"/>
                <w:sz w:val="24"/>
                <w:szCs w:val="24"/>
              </w:rPr>
            </w:pPr>
            <w:r w:rsidRPr="001B698D">
              <w:rPr>
                <w:snapToGrid w:val="0"/>
                <w:sz w:val="24"/>
                <w:szCs w:val="24"/>
              </w:rPr>
              <w:t>размер установленного ему денежного вознаграждения, если иное не требуется по законодательству Республики Казахстан;</w:t>
            </w:r>
          </w:p>
          <w:p w14:paraId="26D52C5D" w14:textId="635D8D03" w:rsidR="00467ACA" w:rsidRPr="001B698D" w:rsidRDefault="00467ACA" w:rsidP="001F147D">
            <w:pPr>
              <w:pStyle w:val="ab"/>
              <w:numPr>
                <w:ilvl w:val="0"/>
                <w:numId w:val="4"/>
              </w:numPr>
              <w:tabs>
                <w:tab w:val="left" w:pos="0"/>
                <w:tab w:val="left" w:pos="619"/>
                <w:tab w:val="left" w:pos="887"/>
                <w:tab w:val="left" w:pos="1134"/>
                <w:tab w:val="left" w:pos="1276"/>
                <w:tab w:val="left" w:pos="4851"/>
              </w:tabs>
              <w:spacing w:after="120"/>
              <w:ind w:left="36" w:right="34" w:firstLine="324"/>
              <w:contextualSpacing w:val="0"/>
              <w:jc w:val="both"/>
              <w:rPr>
                <w:snapToGrid w:val="0"/>
                <w:sz w:val="24"/>
                <w:szCs w:val="24"/>
              </w:rPr>
            </w:pPr>
            <w:r w:rsidRPr="001B698D">
              <w:rPr>
                <w:snapToGrid w:val="0"/>
                <w:sz w:val="24"/>
                <w:szCs w:val="24"/>
              </w:rPr>
              <w:t xml:space="preserve">сведения, связанные с деятельностью </w:t>
            </w:r>
            <w:r w:rsidR="00333AB3">
              <w:rPr>
                <w:snapToGrid w:val="0"/>
                <w:sz w:val="24"/>
                <w:szCs w:val="24"/>
              </w:rPr>
              <w:t>Банк</w:t>
            </w:r>
            <w:r w:rsidRPr="001B698D">
              <w:rPr>
                <w:snapToGrid w:val="0"/>
                <w:sz w:val="24"/>
                <w:szCs w:val="24"/>
              </w:rPr>
              <w:t xml:space="preserve">а, а также сведения о персонале </w:t>
            </w:r>
            <w:r w:rsidR="00333AB3">
              <w:rPr>
                <w:snapToGrid w:val="0"/>
                <w:sz w:val="24"/>
                <w:szCs w:val="24"/>
              </w:rPr>
              <w:t>Банк</w:t>
            </w:r>
            <w:r w:rsidRPr="001B698D">
              <w:rPr>
                <w:snapToGrid w:val="0"/>
                <w:sz w:val="24"/>
                <w:szCs w:val="24"/>
              </w:rPr>
              <w:t>а;</w:t>
            </w:r>
          </w:p>
          <w:p w14:paraId="5B13A328" w14:textId="216C2886" w:rsidR="00467ACA" w:rsidRPr="001B698D" w:rsidRDefault="00467ACA" w:rsidP="001F147D">
            <w:pPr>
              <w:pStyle w:val="ab"/>
              <w:numPr>
                <w:ilvl w:val="0"/>
                <w:numId w:val="4"/>
              </w:numPr>
              <w:tabs>
                <w:tab w:val="left" w:pos="0"/>
                <w:tab w:val="left" w:pos="619"/>
                <w:tab w:val="left" w:pos="887"/>
                <w:tab w:val="left" w:pos="1134"/>
                <w:tab w:val="left" w:pos="1276"/>
                <w:tab w:val="left" w:pos="4851"/>
              </w:tabs>
              <w:spacing w:after="120"/>
              <w:ind w:left="36" w:right="34" w:firstLine="324"/>
              <w:contextualSpacing w:val="0"/>
              <w:jc w:val="both"/>
              <w:rPr>
                <w:snapToGrid w:val="0"/>
                <w:sz w:val="24"/>
                <w:szCs w:val="24"/>
              </w:rPr>
            </w:pPr>
            <w:r w:rsidRPr="001B698D">
              <w:rPr>
                <w:snapToGrid w:val="0"/>
                <w:sz w:val="24"/>
                <w:szCs w:val="24"/>
              </w:rPr>
              <w:t xml:space="preserve">сведения о наличии, владельцах и номерах счетов клиентов </w:t>
            </w:r>
            <w:r w:rsidR="00333AB3">
              <w:rPr>
                <w:snapToGrid w:val="0"/>
                <w:sz w:val="24"/>
                <w:szCs w:val="24"/>
              </w:rPr>
              <w:t>Банк</w:t>
            </w:r>
            <w:r w:rsidRPr="001B698D">
              <w:rPr>
                <w:snapToGrid w:val="0"/>
                <w:sz w:val="24"/>
                <w:szCs w:val="24"/>
              </w:rPr>
              <w:t xml:space="preserve">а, остатках и движении денег по счетам, остатках денег на счетах </w:t>
            </w:r>
            <w:r w:rsidR="00333AB3">
              <w:rPr>
                <w:snapToGrid w:val="0"/>
                <w:sz w:val="24"/>
                <w:szCs w:val="24"/>
              </w:rPr>
              <w:t>Банк</w:t>
            </w:r>
            <w:r w:rsidRPr="001B698D">
              <w:rPr>
                <w:snapToGrid w:val="0"/>
                <w:sz w:val="24"/>
                <w:szCs w:val="24"/>
              </w:rPr>
              <w:t>а и его клиентов</w:t>
            </w:r>
            <w:r w:rsidR="00182AFF" w:rsidRPr="001B698D">
              <w:rPr>
                <w:snapToGrid w:val="0"/>
                <w:sz w:val="24"/>
                <w:szCs w:val="24"/>
              </w:rPr>
              <w:t>;</w:t>
            </w:r>
            <w:r w:rsidRPr="001B698D">
              <w:rPr>
                <w:snapToGrid w:val="0"/>
                <w:sz w:val="24"/>
                <w:szCs w:val="24"/>
              </w:rPr>
              <w:t xml:space="preserve"> </w:t>
            </w:r>
          </w:p>
          <w:p w14:paraId="1B67184A" w14:textId="451BA950" w:rsidR="00467ACA" w:rsidRPr="001B698D" w:rsidRDefault="00467ACA" w:rsidP="001F147D">
            <w:pPr>
              <w:pStyle w:val="ab"/>
              <w:numPr>
                <w:ilvl w:val="0"/>
                <w:numId w:val="18"/>
              </w:numPr>
              <w:tabs>
                <w:tab w:val="left" w:pos="0"/>
                <w:tab w:val="left" w:pos="34"/>
                <w:tab w:val="left" w:pos="887"/>
                <w:tab w:val="left" w:pos="1276"/>
                <w:tab w:val="left" w:pos="4851"/>
              </w:tabs>
              <w:spacing w:after="120"/>
              <w:ind w:left="36" w:right="34" w:firstLine="324"/>
              <w:jc w:val="both"/>
              <w:rPr>
                <w:snapToGrid w:val="0"/>
                <w:sz w:val="24"/>
                <w:szCs w:val="24"/>
              </w:rPr>
            </w:pPr>
            <w:r w:rsidRPr="001B698D">
              <w:rPr>
                <w:snapToGrid w:val="0"/>
                <w:sz w:val="24"/>
                <w:szCs w:val="24"/>
              </w:rPr>
              <w:t xml:space="preserve">подписать </w:t>
            </w:r>
            <w:r w:rsidR="00182AFF" w:rsidRPr="001B698D">
              <w:rPr>
                <w:snapToGrid w:val="0"/>
                <w:sz w:val="24"/>
                <w:szCs w:val="24"/>
              </w:rPr>
              <w:t>О</w:t>
            </w:r>
            <w:r w:rsidRPr="001B698D">
              <w:rPr>
                <w:snapToGrid w:val="0"/>
                <w:sz w:val="24"/>
                <w:szCs w:val="24"/>
              </w:rPr>
              <w:t xml:space="preserve">бязательство о соблюдении требований информационной безопасности </w:t>
            </w:r>
            <w:r w:rsidR="00333AB3">
              <w:rPr>
                <w:snapToGrid w:val="0"/>
                <w:sz w:val="24"/>
                <w:szCs w:val="24"/>
              </w:rPr>
              <w:t>Банк</w:t>
            </w:r>
            <w:r w:rsidRPr="001B698D">
              <w:rPr>
                <w:snapToGrid w:val="0"/>
                <w:sz w:val="24"/>
                <w:szCs w:val="24"/>
              </w:rPr>
              <w:t>а (</w:t>
            </w:r>
            <w:r w:rsidR="00182AFF" w:rsidRPr="001B698D">
              <w:rPr>
                <w:snapToGrid w:val="0"/>
                <w:sz w:val="24"/>
                <w:szCs w:val="24"/>
              </w:rPr>
              <w:t>П</w:t>
            </w:r>
            <w:r w:rsidRPr="001B698D">
              <w:rPr>
                <w:snapToGrid w:val="0"/>
                <w:sz w:val="24"/>
                <w:szCs w:val="24"/>
              </w:rPr>
              <w:t>риложение №</w:t>
            </w:r>
            <w:r w:rsidR="006179A3" w:rsidRPr="001B698D">
              <w:rPr>
                <w:snapToGrid w:val="0"/>
                <w:sz w:val="24"/>
                <w:szCs w:val="24"/>
                <w:lang w:val="kk-KZ"/>
              </w:rPr>
              <w:t>4</w:t>
            </w:r>
            <w:r w:rsidRPr="001B698D">
              <w:rPr>
                <w:snapToGrid w:val="0"/>
                <w:sz w:val="24"/>
                <w:szCs w:val="24"/>
              </w:rPr>
              <w:t xml:space="preserve"> к Договору) и соблюдать их</w:t>
            </w:r>
            <w:r w:rsidR="00182AFF" w:rsidRPr="001B698D">
              <w:rPr>
                <w:snapToGrid w:val="0"/>
                <w:sz w:val="24"/>
                <w:szCs w:val="24"/>
              </w:rPr>
              <w:t>;</w:t>
            </w:r>
          </w:p>
          <w:p w14:paraId="5D1B91CB" w14:textId="68508045" w:rsidR="00467ACA" w:rsidRPr="001B698D" w:rsidRDefault="00467ACA" w:rsidP="001F147D">
            <w:pPr>
              <w:pStyle w:val="ab"/>
              <w:numPr>
                <w:ilvl w:val="0"/>
                <w:numId w:val="18"/>
              </w:numPr>
              <w:tabs>
                <w:tab w:val="left" w:pos="0"/>
                <w:tab w:val="left" w:pos="709"/>
                <w:tab w:val="left" w:pos="887"/>
                <w:tab w:val="left" w:pos="1276"/>
                <w:tab w:val="left" w:pos="4851"/>
              </w:tabs>
              <w:spacing w:after="120"/>
              <w:ind w:left="36" w:right="34" w:firstLine="324"/>
              <w:contextualSpacing w:val="0"/>
              <w:jc w:val="both"/>
              <w:rPr>
                <w:snapToGrid w:val="0"/>
                <w:sz w:val="24"/>
                <w:szCs w:val="24"/>
              </w:rPr>
            </w:pPr>
            <w:r w:rsidRPr="001B698D">
              <w:rPr>
                <w:snapToGrid w:val="0"/>
                <w:sz w:val="24"/>
                <w:szCs w:val="24"/>
              </w:rPr>
              <w:t xml:space="preserve">неукоснительно и своевременно выполнять требования внутренних документов, приказы (распоряжения), указания руководства </w:t>
            </w:r>
            <w:r w:rsidR="00333AB3">
              <w:rPr>
                <w:snapToGrid w:val="0"/>
                <w:sz w:val="24"/>
                <w:szCs w:val="24"/>
              </w:rPr>
              <w:t>Банк</w:t>
            </w:r>
            <w:r w:rsidRPr="001B698D">
              <w:rPr>
                <w:snapToGrid w:val="0"/>
                <w:sz w:val="24"/>
                <w:szCs w:val="24"/>
              </w:rPr>
              <w:t xml:space="preserve">а, регулирующие деятельность </w:t>
            </w:r>
            <w:r w:rsidR="00E6641E" w:rsidRPr="001B698D">
              <w:rPr>
                <w:snapToGrid w:val="0"/>
                <w:sz w:val="24"/>
                <w:szCs w:val="24"/>
              </w:rPr>
              <w:t>Лидер</w:t>
            </w:r>
            <w:r w:rsidR="00E6641E" w:rsidRPr="001B698D">
              <w:rPr>
                <w:snapToGrid w:val="0"/>
                <w:sz w:val="24"/>
                <w:szCs w:val="24"/>
                <w:lang w:val="kk-KZ"/>
              </w:rPr>
              <w:t>а</w:t>
            </w:r>
            <w:r w:rsidR="00E6641E" w:rsidRPr="001B698D">
              <w:rPr>
                <w:snapToGrid w:val="0"/>
                <w:sz w:val="24"/>
                <w:szCs w:val="24"/>
              </w:rPr>
              <w:t xml:space="preserve"> </w:t>
            </w:r>
            <w:r w:rsidR="006179A3" w:rsidRPr="001B698D">
              <w:rPr>
                <w:snapToGrid w:val="0"/>
                <w:sz w:val="24"/>
                <w:szCs w:val="24"/>
                <w:lang w:val="kk-KZ"/>
              </w:rPr>
              <w:t>О</w:t>
            </w:r>
            <w:proofErr w:type="spellStart"/>
            <w:r w:rsidR="00E6641E" w:rsidRPr="001B698D">
              <w:rPr>
                <w:snapToGrid w:val="0"/>
                <w:sz w:val="24"/>
                <w:szCs w:val="24"/>
              </w:rPr>
              <w:t>ператоров</w:t>
            </w:r>
            <w:proofErr w:type="spellEnd"/>
            <w:r w:rsidR="00E6641E" w:rsidRPr="001B698D">
              <w:rPr>
                <w:snapToGrid w:val="0"/>
                <w:sz w:val="24"/>
                <w:szCs w:val="24"/>
              </w:rPr>
              <w:t>-консультантов (почтальонов)</w:t>
            </w:r>
            <w:r w:rsidR="00182AFF" w:rsidRPr="001B698D">
              <w:rPr>
                <w:snapToGrid w:val="0"/>
                <w:sz w:val="24"/>
                <w:szCs w:val="24"/>
              </w:rPr>
              <w:t>;</w:t>
            </w:r>
          </w:p>
          <w:p w14:paraId="05B4FA75" w14:textId="77777777" w:rsidR="00467ACA" w:rsidRPr="001B698D" w:rsidRDefault="00467ACA" w:rsidP="001F147D">
            <w:pPr>
              <w:pStyle w:val="ab"/>
              <w:numPr>
                <w:ilvl w:val="0"/>
                <w:numId w:val="18"/>
              </w:numPr>
              <w:tabs>
                <w:tab w:val="left" w:pos="0"/>
                <w:tab w:val="left" w:pos="709"/>
                <w:tab w:val="left" w:pos="887"/>
                <w:tab w:val="left" w:pos="1276"/>
                <w:tab w:val="left" w:pos="4851"/>
              </w:tabs>
              <w:spacing w:after="120"/>
              <w:ind w:left="36" w:right="34" w:firstLine="324"/>
              <w:contextualSpacing w:val="0"/>
              <w:jc w:val="both"/>
              <w:rPr>
                <w:snapToGrid w:val="0"/>
                <w:sz w:val="24"/>
                <w:szCs w:val="24"/>
              </w:rPr>
            </w:pPr>
            <w:r w:rsidRPr="001B698D">
              <w:rPr>
                <w:snapToGrid w:val="0"/>
                <w:sz w:val="24"/>
                <w:szCs w:val="24"/>
              </w:rPr>
              <w:t>добросовестно, своевременно и в полном объеме выполнять обязанности по настоящему Договору</w:t>
            </w:r>
            <w:r w:rsidR="00182AFF" w:rsidRPr="001B698D">
              <w:rPr>
                <w:snapToGrid w:val="0"/>
                <w:sz w:val="24"/>
                <w:szCs w:val="24"/>
              </w:rPr>
              <w:t>;</w:t>
            </w:r>
          </w:p>
          <w:p w14:paraId="0AF90897" w14:textId="7148E88E" w:rsidR="00467ACA" w:rsidRPr="001B698D" w:rsidRDefault="00467ACA" w:rsidP="001F147D">
            <w:pPr>
              <w:pStyle w:val="ab"/>
              <w:numPr>
                <w:ilvl w:val="0"/>
                <w:numId w:val="18"/>
              </w:numPr>
              <w:tabs>
                <w:tab w:val="left" w:pos="0"/>
                <w:tab w:val="left" w:pos="709"/>
                <w:tab w:val="left" w:pos="887"/>
                <w:tab w:val="left" w:pos="1276"/>
                <w:tab w:val="left" w:pos="4851"/>
              </w:tabs>
              <w:spacing w:after="120"/>
              <w:ind w:left="36" w:right="34" w:firstLine="324"/>
              <w:contextualSpacing w:val="0"/>
              <w:jc w:val="both"/>
              <w:rPr>
                <w:snapToGrid w:val="0"/>
                <w:sz w:val="24"/>
                <w:szCs w:val="24"/>
              </w:rPr>
            </w:pPr>
            <w:r w:rsidRPr="001B698D">
              <w:rPr>
                <w:snapToGrid w:val="0"/>
                <w:sz w:val="24"/>
                <w:szCs w:val="24"/>
              </w:rPr>
              <w:t xml:space="preserve">при досрочном расторжении Договора предварительно сдать имеющиеся материальные ценности, полученные им у </w:t>
            </w:r>
            <w:r w:rsidR="00333AB3">
              <w:rPr>
                <w:snapToGrid w:val="0"/>
                <w:sz w:val="24"/>
                <w:szCs w:val="24"/>
              </w:rPr>
              <w:t>Банк</w:t>
            </w:r>
            <w:r w:rsidRPr="001B698D">
              <w:rPr>
                <w:snapToGrid w:val="0"/>
                <w:sz w:val="24"/>
                <w:szCs w:val="24"/>
              </w:rPr>
              <w:t xml:space="preserve">а, а также подписать с </w:t>
            </w:r>
            <w:r w:rsidR="00333AB3">
              <w:rPr>
                <w:snapToGrid w:val="0"/>
                <w:sz w:val="24"/>
                <w:szCs w:val="24"/>
              </w:rPr>
              <w:t>Банк</w:t>
            </w:r>
            <w:r w:rsidRPr="001B698D">
              <w:rPr>
                <w:snapToGrid w:val="0"/>
                <w:sz w:val="24"/>
                <w:szCs w:val="24"/>
              </w:rPr>
              <w:t xml:space="preserve">ом Соглашение о расторжении настоящего Договора (за </w:t>
            </w:r>
            <w:r w:rsidRPr="001B698D">
              <w:rPr>
                <w:snapToGrid w:val="0"/>
                <w:sz w:val="24"/>
                <w:szCs w:val="24"/>
              </w:rPr>
              <w:lastRenderedPageBreak/>
              <w:t xml:space="preserve">исключением случая расторжения Договора </w:t>
            </w:r>
            <w:r w:rsidR="00333AB3">
              <w:rPr>
                <w:snapToGrid w:val="0"/>
                <w:sz w:val="24"/>
                <w:szCs w:val="24"/>
              </w:rPr>
              <w:t>Банк</w:t>
            </w:r>
            <w:r w:rsidRPr="001B698D">
              <w:rPr>
                <w:snapToGrid w:val="0"/>
                <w:sz w:val="24"/>
                <w:szCs w:val="24"/>
              </w:rPr>
              <w:t>ом в одностороннем порядке)</w:t>
            </w:r>
            <w:r w:rsidR="00182AFF" w:rsidRPr="001B698D">
              <w:rPr>
                <w:snapToGrid w:val="0"/>
                <w:sz w:val="24"/>
                <w:szCs w:val="24"/>
              </w:rPr>
              <w:t>;</w:t>
            </w:r>
            <w:r w:rsidRPr="001B698D">
              <w:rPr>
                <w:snapToGrid w:val="0"/>
                <w:sz w:val="24"/>
                <w:szCs w:val="24"/>
              </w:rPr>
              <w:t xml:space="preserve"> </w:t>
            </w:r>
          </w:p>
          <w:p w14:paraId="0ECB312C" w14:textId="2171E66E" w:rsidR="00467ACA" w:rsidRPr="001B698D" w:rsidRDefault="00467ACA" w:rsidP="001F147D">
            <w:pPr>
              <w:pStyle w:val="ab"/>
              <w:numPr>
                <w:ilvl w:val="0"/>
                <w:numId w:val="18"/>
              </w:numPr>
              <w:tabs>
                <w:tab w:val="left" w:pos="0"/>
                <w:tab w:val="left" w:pos="709"/>
                <w:tab w:val="left" w:pos="1276"/>
                <w:tab w:val="left" w:pos="4851"/>
              </w:tabs>
              <w:spacing w:after="120"/>
              <w:ind w:left="0" w:right="34" w:firstLine="425"/>
              <w:contextualSpacing w:val="0"/>
              <w:jc w:val="both"/>
              <w:rPr>
                <w:snapToGrid w:val="0"/>
                <w:sz w:val="24"/>
                <w:szCs w:val="24"/>
              </w:rPr>
            </w:pPr>
            <w:r w:rsidRPr="001B698D">
              <w:rPr>
                <w:snapToGrid w:val="0"/>
                <w:sz w:val="24"/>
                <w:szCs w:val="24"/>
              </w:rPr>
              <w:t xml:space="preserve">консультировать клиентов об услугах и продуктах </w:t>
            </w:r>
            <w:r w:rsidR="00333AB3">
              <w:rPr>
                <w:snapToGrid w:val="0"/>
                <w:sz w:val="24"/>
                <w:szCs w:val="24"/>
              </w:rPr>
              <w:t>Банк</w:t>
            </w:r>
            <w:r w:rsidRPr="001B698D">
              <w:rPr>
                <w:snapToGrid w:val="0"/>
                <w:sz w:val="24"/>
                <w:szCs w:val="24"/>
              </w:rPr>
              <w:t xml:space="preserve">а посредством телефона, видео сервиса и другим каналам коммуникации, имеющимся в </w:t>
            </w:r>
            <w:r w:rsidR="00333AB3">
              <w:rPr>
                <w:snapToGrid w:val="0"/>
                <w:sz w:val="24"/>
                <w:szCs w:val="24"/>
              </w:rPr>
              <w:t>Банк</w:t>
            </w:r>
            <w:r w:rsidRPr="001B698D">
              <w:rPr>
                <w:snapToGrid w:val="0"/>
                <w:sz w:val="24"/>
                <w:szCs w:val="24"/>
              </w:rPr>
              <w:t>е</w:t>
            </w:r>
            <w:r w:rsidR="00182AFF" w:rsidRPr="001B698D">
              <w:rPr>
                <w:snapToGrid w:val="0"/>
                <w:sz w:val="24"/>
                <w:szCs w:val="24"/>
              </w:rPr>
              <w:t>;</w:t>
            </w:r>
          </w:p>
          <w:p w14:paraId="242A0DD3" w14:textId="77777777" w:rsidR="00467ACA" w:rsidRPr="001B698D" w:rsidRDefault="00467ACA" w:rsidP="001F147D">
            <w:pPr>
              <w:pStyle w:val="ab"/>
              <w:numPr>
                <w:ilvl w:val="0"/>
                <w:numId w:val="18"/>
              </w:numPr>
              <w:tabs>
                <w:tab w:val="left" w:pos="0"/>
                <w:tab w:val="left" w:pos="851"/>
                <w:tab w:val="left" w:pos="1276"/>
                <w:tab w:val="left" w:pos="4851"/>
              </w:tabs>
              <w:spacing w:after="120"/>
              <w:ind w:left="0" w:right="34" w:firstLine="425"/>
              <w:contextualSpacing w:val="0"/>
              <w:jc w:val="both"/>
              <w:rPr>
                <w:snapToGrid w:val="0"/>
                <w:sz w:val="24"/>
                <w:szCs w:val="24"/>
              </w:rPr>
            </w:pPr>
            <w:r w:rsidRPr="001B698D">
              <w:rPr>
                <w:snapToGrid w:val="0"/>
                <w:sz w:val="24"/>
                <w:szCs w:val="24"/>
              </w:rPr>
              <w:t>при оказании услуг соблюдать порядок обслуживания клиентов, общения и электронной переписки</w:t>
            </w:r>
            <w:r w:rsidR="00182AFF" w:rsidRPr="001B698D">
              <w:rPr>
                <w:snapToGrid w:val="0"/>
                <w:sz w:val="24"/>
                <w:szCs w:val="24"/>
              </w:rPr>
              <w:t>;</w:t>
            </w:r>
          </w:p>
          <w:p w14:paraId="7C610AE6" w14:textId="67861682" w:rsidR="00182AFF" w:rsidRPr="001B698D" w:rsidRDefault="00467ACA" w:rsidP="001F147D">
            <w:pPr>
              <w:pStyle w:val="ab"/>
              <w:numPr>
                <w:ilvl w:val="0"/>
                <w:numId w:val="18"/>
              </w:numPr>
              <w:tabs>
                <w:tab w:val="left" w:pos="0"/>
                <w:tab w:val="left" w:pos="851"/>
                <w:tab w:val="left" w:pos="1276"/>
                <w:tab w:val="left" w:pos="4851"/>
              </w:tabs>
              <w:spacing w:after="120"/>
              <w:ind w:left="0" w:right="34" w:firstLine="425"/>
              <w:contextualSpacing w:val="0"/>
              <w:jc w:val="both"/>
              <w:rPr>
                <w:snapToGrid w:val="0"/>
                <w:sz w:val="24"/>
                <w:szCs w:val="24"/>
              </w:rPr>
            </w:pPr>
            <w:r w:rsidRPr="001B698D">
              <w:rPr>
                <w:snapToGrid w:val="0"/>
                <w:sz w:val="24"/>
                <w:szCs w:val="24"/>
              </w:rPr>
              <w:t xml:space="preserve">соблюдать этику и корректное (уважительное) отношение к клиентам и работникам </w:t>
            </w:r>
            <w:r w:rsidR="00333AB3">
              <w:rPr>
                <w:snapToGrid w:val="0"/>
                <w:sz w:val="24"/>
                <w:szCs w:val="24"/>
              </w:rPr>
              <w:t>Банк</w:t>
            </w:r>
            <w:r w:rsidRPr="001B698D">
              <w:rPr>
                <w:snapToGrid w:val="0"/>
                <w:sz w:val="24"/>
                <w:szCs w:val="24"/>
              </w:rPr>
              <w:t xml:space="preserve">а, а также соблюдать Стандарты обслуживания клиентов </w:t>
            </w:r>
            <w:r w:rsidR="00333AB3">
              <w:rPr>
                <w:snapToGrid w:val="0"/>
                <w:sz w:val="24"/>
                <w:szCs w:val="24"/>
              </w:rPr>
              <w:t>Банк</w:t>
            </w:r>
            <w:r w:rsidRPr="001B698D">
              <w:rPr>
                <w:snapToGrid w:val="0"/>
                <w:sz w:val="24"/>
                <w:szCs w:val="24"/>
              </w:rPr>
              <w:t>а посредством каналов коммуникации</w:t>
            </w:r>
            <w:r w:rsidR="00182AFF" w:rsidRPr="001B698D">
              <w:rPr>
                <w:snapToGrid w:val="0"/>
                <w:sz w:val="24"/>
                <w:szCs w:val="24"/>
              </w:rPr>
              <w:t>;</w:t>
            </w:r>
          </w:p>
          <w:p w14:paraId="31EC230D" w14:textId="781329BE" w:rsidR="00467ACA" w:rsidRPr="001B698D" w:rsidRDefault="00467ACA" w:rsidP="001F147D">
            <w:pPr>
              <w:pStyle w:val="ab"/>
              <w:numPr>
                <w:ilvl w:val="0"/>
                <w:numId w:val="18"/>
              </w:numPr>
              <w:tabs>
                <w:tab w:val="left" w:pos="0"/>
                <w:tab w:val="left" w:pos="851"/>
                <w:tab w:val="left" w:pos="1276"/>
                <w:tab w:val="left" w:pos="4851"/>
              </w:tabs>
              <w:spacing w:after="120"/>
              <w:ind w:left="0" w:right="34" w:firstLine="425"/>
              <w:contextualSpacing w:val="0"/>
              <w:jc w:val="both"/>
              <w:rPr>
                <w:snapToGrid w:val="0"/>
                <w:sz w:val="24"/>
                <w:szCs w:val="24"/>
              </w:rPr>
            </w:pPr>
            <w:r w:rsidRPr="001B698D">
              <w:rPr>
                <w:snapToGrid w:val="0"/>
                <w:sz w:val="24"/>
                <w:szCs w:val="24"/>
              </w:rPr>
              <w:t xml:space="preserve">уведомить </w:t>
            </w:r>
            <w:r w:rsidR="00333AB3">
              <w:rPr>
                <w:snapToGrid w:val="0"/>
                <w:sz w:val="24"/>
                <w:szCs w:val="24"/>
              </w:rPr>
              <w:t>Банк</w:t>
            </w:r>
            <w:r w:rsidRPr="001B698D">
              <w:rPr>
                <w:snapToGrid w:val="0"/>
                <w:sz w:val="24"/>
                <w:szCs w:val="24"/>
              </w:rPr>
              <w:t xml:space="preserve">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r w:rsidR="00182AFF" w:rsidRPr="001B698D">
              <w:rPr>
                <w:snapToGrid w:val="0"/>
                <w:sz w:val="24"/>
                <w:szCs w:val="24"/>
              </w:rPr>
              <w:t>;</w:t>
            </w:r>
          </w:p>
          <w:p w14:paraId="43152A82" w14:textId="23D44FC0" w:rsidR="00052693" w:rsidRPr="001B698D" w:rsidRDefault="00757CAF" w:rsidP="00E6641E">
            <w:pPr>
              <w:tabs>
                <w:tab w:val="left" w:pos="351"/>
                <w:tab w:val="left" w:pos="918"/>
                <w:tab w:val="left" w:pos="4851"/>
              </w:tabs>
              <w:spacing w:after="120"/>
              <w:ind w:right="34"/>
              <w:jc w:val="both"/>
              <w:rPr>
                <w:bCs/>
                <w:sz w:val="24"/>
                <w:szCs w:val="24"/>
              </w:rPr>
            </w:pPr>
            <w:r w:rsidRPr="001B698D">
              <w:rPr>
                <w:snapToGrid w:val="0"/>
                <w:sz w:val="24"/>
                <w:szCs w:val="24"/>
              </w:rPr>
              <w:t xml:space="preserve">       </w:t>
            </w:r>
            <w:proofErr w:type="gramStart"/>
            <w:r w:rsidRPr="001B698D">
              <w:rPr>
                <w:snapToGrid w:val="0"/>
                <w:sz w:val="24"/>
                <w:szCs w:val="24"/>
              </w:rPr>
              <w:t>12-1</w:t>
            </w:r>
            <w:proofErr w:type="gramEnd"/>
            <w:r w:rsidRPr="001B698D">
              <w:rPr>
                <w:snapToGrid w:val="0"/>
                <w:sz w:val="24"/>
                <w:szCs w:val="24"/>
              </w:rPr>
              <w:t>)</w:t>
            </w:r>
            <w:r w:rsidRPr="001B698D">
              <w:rPr>
                <w:snapToGrid w:val="0"/>
                <w:sz w:val="24"/>
                <w:szCs w:val="24"/>
                <w:lang w:val="kk-KZ"/>
              </w:rPr>
              <w:t xml:space="preserve"> </w:t>
            </w:r>
            <w:r w:rsidRPr="001B698D">
              <w:rPr>
                <w:bCs/>
                <w:sz w:val="24"/>
                <w:szCs w:val="24"/>
              </w:rPr>
              <w:t xml:space="preserve">уведомить </w:t>
            </w:r>
            <w:r w:rsidR="00333AB3">
              <w:rPr>
                <w:bCs/>
                <w:sz w:val="24"/>
                <w:szCs w:val="24"/>
              </w:rPr>
              <w:t>Банк</w:t>
            </w:r>
            <w:r w:rsidRPr="001B698D">
              <w:rPr>
                <w:bCs/>
                <w:sz w:val="24"/>
                <w:szCs w:val="24"/>
              </w:rPr>
              <w:t xml:space="preserve"> о намерении расторжения </w:t>
            </w:r>
            <w:r w:rsidRPr="001B698D">
              <w:rPr>
                <w:bCs/>
                <w:sz w:val="24"/>
                <w:szCs w:val="24"/>
                <w:lang w:val="kk-KZ"/>
              </w:rPr>
              <w:t>трудового договора с</w:t>
            </w:r>
            <w:r w:rsidRPr="001B698D">
              <w:rPr>
                <w:bCs/>
                <w:sz w:val="24"/>
                <w:szCs w:val="24"/>
              </w:rPr>
              <w:t xml:space="preserve"> АО "</w:t>
            </w:r>
            <w:proofErr w:type="spellStart"/>
            <w:r w:rsidRPr="001B698D">
              <w:rPr>
                <w:bCs/>
                <w:sz w:val="24"/>
                <w:szCs w:val="24"/>
              </w:rPr>
              <w:t>Казпочта</w:t>
            </w:r>
            <w:proofErr w:type="spellEnd"/>
            <w:r w:rsidRPr="001B698D">
              <w:rPr>
                <w:bCs/>
                <w:sz w:val="24"/>
                <w:szCs w:val="24"/>
              </w:rPr>
              <w:t>"</w:t>
            </w:r>
            <w:r w:rsidR="000F31DF" w:rsidRPr="001B698D">
              <w:rPr>
                <w:bCs/>
                <w:sz w:val="24"/>
                <w:szCs w:val="24"/>
              </w:rPr>
              <w:t xml:space="preserve">(в отношении </w:t>
            </w:r>
            <w:r w:rsidR="00E6641E" w:rsidRPr="001B698D">
              <w:rPr>
                <w:bCs/>
                <w:sz w:val="24"/>
                <w:szCs w:val="24"/>
              </w:rPr>
              <w:t>Лидер</w:t>
            </w:r>
            <w:r w:rsidR="00E6641E" w:rsidRPr="001B698D">
              <w:rPr>
                <w:bCs/>
                <w:sz w:val="24"/>
                <w:szCs w:val="24"/>
                <w:lang w:val="kk-KZ"/>
              </w:rPr>
              <w:t>а</w:t>
            </w:r>
            <w:r w:rsidR="00E6641E" w:rsidRPr="001B698D">
              <w:rPr>
                <w:bCs/>
                <w:sz w:val="24"/>
                <w:szCs w:val="24"/>
              </w:rPr>
              <w:t xml:space="preserve"> </w:t>
            </w:r>
            <w:r w:rsidR="006179A3" w:rsidRPr="001B698D">
              <w:rPr>
                <w:bCs/>
                <w:sz w:val="24"/>
                <w:szCs w:val="24"/>
                <w:lang w:val="kk-KZ"/>
              </w:rPr>
              <w:t>О</w:t>
            </w:r>
            <w:proofErr w:type="spellStart"/>
            <w:r w:rsidR="00E6641E" w:rsidRPr="001B698D">
              <w:rPr>
                <w:bCs/>
                <w:sz w:val="24"/>
                <w:szCs w:val="24"/>
              </w:rPr>
              <w:t>ператоров</w:t>
            </w:r>
            <w:proofErr w:type="spellEnd"/>
            <w:r w:rsidR="00E6641E" w:rsidRPr="001B698D">
              <w:rPr>
                <w:bCs/>
                <w:sz w:val="24"/>
                <w:szCs w:val="24"/>
              </w:rPr>
              <w:t>-консультантов (почтальонов)</w:t>
            </w:r>
            <w:r w:rsidR="000F31DF" w:rsidRPr="001B698D">
              <w:rPr>
                <w:bCs/>
                <w:sz w:val="24"/>
                <w:szCs w:val="24"/>
              </w:rPr>
              <w:t>);</w:t>
            </w:r>
          </w:p>
          <w:p w14:paraId="1E0C8F6D" w14:textId="3F789D66" w:rsidR="00467ACA" w:rsidRPr="001B698D" w:rsidRDefault="00467ACA" w:rsidP="001F147D">
            <w:pPr>
              <w:pStyle w:val="ab"/>
              <w:numPr>
                <w:ilvl w:val="0"/>
                <w:numId w:val="18"/>
              </w:numPr>
              <w:tabs>
                <w:tab w:val="left" w:pos="0"/>
                <w:tab w:val="left" w:pos="851"/>
                <w:tab w:val="left" w:pos="1276"/>
                <w:tab w:val="left" w:pos="4851"/>
              </w:tabs>
              <w:spacing w:after="120"/>
              <w:ind w:left="0" w:right="34" w:firstLine="425"/>
              <w:contextualSpacing w:val="0"/>
              <w:jc w:val="both"/>
              <w:rPr>
                <w:snapToGrid w:val="0"/>
                <w:sz w:val="24"/>
                <w:szCs w:val="24"/>
              </w:rPr>
            </w:pPr>
            <w:r w:rsidRPr="001B698D">
              <w:rPr>
                <w:snapToGrid w:val="0"/>
                <w:sz w:val="24"/>
                <w:szCs w:val="24"/>
              </w:rPr>
              <w:t xml:space="preserve">не допускать конфликта интересов, влияющего на решение клиента в отношении получения услуги </w:t>
            </w:r>
            <w:r w:rsidR="00333AB3">
              <w:rPr>
                <w:snapToGrid w:val="0"/>
                <w:sz w:val="24"/>
                <w:szCs w:val="24"/>
              </w:rPr>
              <w:t>Банк</w:t>
            </w:r>
            <w:r w:rsidRPr="001B698D">
              <w:rPr>
                <w:snapToGrid w:val="0"/>
                <w:sz w:val="24"/>
                <w:szCs w:val="24"/>
              </w:rPr>
              <w:t xml:space="preserve">а, при возникновении ситуации, приводящей к конфликту интересов обязан незамедлительно информировать </w:t>
            </w:r>
            <w:r w:rsidR="00333AB3">
              <w:rPr>
                <w:snapToGrid w:val="0"/>
                <w:sz w:val="24"/>
                <w:szCs w:val="24"/>
              </w:rPr>
              <w:t>Банк</w:t>
            </w:r>
            <w:r w:rsidRPr="001B698D">
              <w:rPr>
                <w:snapToGrid w:val="0"/>
                <w:sz w:val="24"/>
                <w:szCs w:val="24"/>
              </w:rPr>
              <w:t xml:space="preserve"> в целях согласования мероприятий по его устранению</w:t>
            </w:r>
            <w:r w:rsidR="00182AFF" w:rsidRPr="001B698D">
              <w:rPr>
                <w:snapToGrid w:val="0"/>
                <w:sz w:val="24"/>
                <w:szCs w:val="24"/>
              </w:rPr>
              <w:t>;</w:t>
            </w:r>
          </w:p>
          <w:p w14:paraId="62E70609" w14:textId="77777777" w:rsidR="00467ACA" w:rsidRPr="001B698D" w:rsidRDefault="00467ACA" w:rsidP="001F147D">
            <w:pPr>
              <w:pStyle w:val="ab"/>
              <w:numPr>
                <w:ilvl w:val="0"/>
                <w:numId w:val="18"/>
              </w:numPr>
              <w:tabs>
                <w:tab w:val="left" w:pos="0"/>
                <w:tab w:val="left" w:pos="851"/>
                <w:tab w:val="left" w:pos="1276"/>
                <w:tab w:val="left" w:pos="4851"/>
              </w:tabs>
              <w:spacing w:after="120"/>
              <w:ind w:left="0" w:right="34" w:firstLine="425"/>
              <w:contextualSpacing w:val="0"/>
              <w:jc w:val="both"/>
              <w:rPr>
                <w:snapToGrid w:val="0"/>
                <w:sz w:val="24"/>
                <w:szCs w:val="24"/>
              </w:rPr>
            </w:pPr>
            <w:r w:rsidRPr="001B698D">
              <w:rPr>
                <w:snapToGrid w:val="0"/>
                <w:sz w:val="24"/>
                <w:szCs w:val="24"/>
              </w:rPr>
              <w:t>осуществлять исполнение условий Договора лично</w:t>
            </w:r>
            <w:r w:rsidR="00182AFF" w:rsidRPr="001B698D">
              <w:rPr>
                <w:snapToGrid w:val="0"/>
                <w:sz w:val="24"/>
                <w:szCs w:val="24"/>
              </w:rPr>
              <w:t>;</w:t>
            </w:r>
          </w:p>
          <w:p w14:paraId="3446C993" w14:textId="2BA28D99" w:rsidR="0073780D" w:rsidRPr="001B698D" w:rsidRDefault="00861909" w:rsidP="001F147D">
            <w:pPr>
              <w:pStyle w:val="ab"/>
              <w:numPr>
                <w:ilvl w:val="0"/>
                <w:numId w:val="18"/>
              </w:numPr>
              <w:tabs>
                <w:tab w:val="left" w:pos="0"/>
                <w:tab w:val="left" w:pos="851"/>
                <w:tab w:val="left" w:pos="1276"/>
                <w:tab w:val="left" w:pos="4851"/>
              </w:tabs>
              <w:spacing w:after="120"/>
              <w:ind w:left="0" w:right="34" w:firstLine="425"/>
              <w:contextualSpacing w:val="0"/>
              <w:jc w:val="both"/>
              <w:rPr>
                <w:snapToGrid w:val="0"/>
                <w:sz w:val="24"/>
                <w:szCs w:val="24"/>
              </w:rPr>
            </w:pPr>
            <w:r w:rsidRPr="001B698D">
              <w:rPr>
                <w:bCs/>
                <w:iCs/>
                <w:color w:val="000000"/>
                <w:sz w:val="24"/>
                <w:szCs w:val="24"/>
              </w:rPr>
              <w:t xml:space="preserve">знать Закон Республики Казахстан "О жилищных строительных сбережениях в Республике Казахстан", "О Государственной образовательной накопительной системе" и механизм реализации его положений, постоянно совершенствовать свои знания, связанные с системой жилищных строительных сбережений, ГОНС и деятельностью </w:t>
            </w:r>
            <w:r w:rsidR="00333AB3">
              <w:rPr>
                <w:bCs/>
                <w:iCs/>
                <w:color w:val="000000"/>
                <w:sz w:val="24"/>
                <w:szCs w:val="24"/>
              </w:rPr>
              <w:t>Банк</w:t>
            </w:r>
            <w:r w:rsidRPr="001B698D">
              <w:rPr>
                <w:bCs/>
                <w:iCs/>
                <w:color w:val="000000"/>
                <w:sz w:val="24"/>
                <w:szCs w:val="24"/>
              </w:rPr>
              <w:t xml:space="preserve">а, изучать нормативные правовые акты о жилищных строительных сбережениях/ГОНС, внутренние документы </w:t>
            </w:r>
            <w:r w:rsidR="00333AB3">
              <w:rPr>
                <w:bCs/>
                <w:iCs/>
                <w:color w:val="000000"/>
                <w:sz w:val="24"/>
                <w:szCs w:val="24"/>
              </w:rPr>
              <w:t>Банк</w:t>
            </w:r>
            <w:r w:rsidRPr="001B698D">
              <w:rPr>
                <w:bCs/>
                <w:iCs/>
                <w:color w:val="000000"/>
                <w:sz w:val="24"/>
                <w:szCs w:val="24"/>
              </w:rPr>
              <w:t>а о проведении операций по жилищным строительным сбережениям и постоянно руководствоваться ими в своей работе;</w:t>
            </w:r>
          </w:p>
          <w:p w14:paraId="17EDAAF1" w14:textId="1AE5A0F5" w:rsidR="00182AFF" w:rsidRPr="001B698D" w:rsidRDefault="00467ACA" w:rsidP="001F147D">
            <w:pPr>
              <w:pStyle w:val="ab"/>
              <w:numPr>
                <w:ilvl w:val="0"/>
                <w:numId w:val="18"/>
              </w:numPr>
              <w:tabs>
                <w:tab w:val="left" w:pos="0"/>
                <w:tab w:val="left" w:pos="851"/>
                <w:tab w:val="left" w:pos="1276"/>
                <w:tab w:val="left" w:pos="4851"/>
              </w:tabs>
              <w:spacing w:after="120"/>
              <w:ind w:left="0" w:right="34" w:firstLine="425"/>
              <w:contextualSpacing w:val="0"/>
              <w:jc w:val="both"/>
              <w:rPr>
                <w:snapToGrid w:val="0"/>
                <w:sz w:val="24"/>
                <w:szCs w:val="24"/>
              </w:rPr>
            </w:pPr>
            <w:r w:rsidRPr="001B698D">
              <w:rPr>
                <w:snapToGrid w:val="0"/>
                <w:sz w:val="24"/>
                <w:szCs w:val="24"/>
              </w:rPr>
              <w:lastRenderedPageBreak/>
              <w:t xml:space="preserve">информировать </w:t>
            </w:r>
            <w:r w:rsidR="00182AFF" w:rsidRPr="001B698D">
              <w:rPr>
                <w:snapToGrid w:val="0"/>
                <w:sz w:val="24"/>
                <w:szCs w:val="24"/>
              </w:rPr>
              <w:t xml:space="preserve">в течение 3 (трех) рабочих дней </w:t>
            </w:r>
            <w:r w:rsidR="00333AB3">
              <w:rPr>
                <w:snapToGrid w:val="0"/>
                <w:sz w:val="24"/>
                <w:szCs w:val="24"/>
              </w:rPr>
              <w:t>Банк</w:t>
            </w:r>
            <w:r w:rsidRPr="001B698D">
              <w:rPr>
                <w:snapToGrid w:val="0"/>
                <w:sz w:val="24"/>
                <w:szCs w:val="24"/>
              </w:rPr>
              <w:t xml:space="preserve"> об изменениях своих реквизитов, указанных в настоящем Договоре, а также о заключении его супругом (-ой) или следующими близкими родственниками: родители (родитель), дети, усыновители (</w:t>
            </w:r>
            <w:proofErr w:type="spellStart"/>
            <w:r w:rsidRPr="001B698D">
              <w:rPr>
                <w:snapToGrid w:val="0"/>
                <w:sz w:val="24"/>
                <w:szCs w:val="24"/>
              </w:rPr>
              <w:t>удочерители</w:t>
            </w:r>
            <w:proofErr w:type="spellEnd"/>
            <w:r w:rsidRPr="001B698D">
              <w:rPr>
                <w:snapToGrid w:val="0"/>
                <w:sz w:val="24"/>
                <w:szCs w:val="24"/>
              </w:rPr>
              <w:t xml:space="preserve">), усыновленные (удочеренные), полнородные и неполнородные братья и сестры, дедушка, бабушка, внуки трудовых договоров между </w:t>
            </w:r>
            <w:r w:rsidR="00333AB3">
              <w:rPr>
                <w:snapToGrid w:val="0"/>
                <w:sz w:val="24"/>
                <w:szCs w:val="24"/>
              </w:rPr>
              <w:t>Банк</w:t>
            </w:r>
            <w:r w:rsidRPr="001B698D">
              <w:rPr>
                <w:snapToGrid w:val="0"/>
                <w:sz w:val="24"/>
                <w:szCs w:val="24"/>
              </w:rPr>
              <w:t>ом</w:t>
            </w:r>
            <w:r w:rsidR="00182AFF" w:rsidRPr="001B698D">
              <w:rPr>
                <w:snapToGrid w:val="0"/>
                <w:sz w:val="24"/>
                <w:szCs w:val="24"/>
              </w:rPr>
              <w:t>;</w:t>
            </w:r>
          </w:p>
          <w:p w14:paraId="13C3A34A" w14:textId="0980D13E" w:rsidR="00467ACA" w:rsidRPr="001B698D" w:rsidRDefault="00467ACA" w:rsidP="001F147D">
            <w:pPr>
              <w:pStyle w:val="ab"/>
              <w:numPr>
                <w:ilvl w:val="0"/>
                <w:numId w:val="18"/>
              </w:numPr>
              <w:tabs>
                <w:tab w:val="left" w:pos="0"/>
                <w:tab w:val="left" w:pos="851"/>
                <w:tab w:val="left" w:pos="1276"/>
                <w:tab w:val="left" w:pos="4851"/>
              </w:tabs>
              <w:spacing w:after="120"/>
              <w:ind w:left="0" w:right="34" w:firstLine="425"/>
              <w:contextualSpacing w:val="0"/>
              <w:jc w:val="both"/>
              <w:rPr>
                <w:snapToGrid w:val="0"/>
                <w:sz w:val="24"/>
                <w:szCs w:val="24"/>
              </w:rPr>
            </w:pPr>
            <w:r w:rsidRPr="001B698D">
              <w:rPr>
                <w:snapToGrid w:val="0"/>
                <w:sz w:val="24"/>
                <w:szCs w:val="24"/>
              </w:rPr>
              <w:t xml:space="preserve">при выявлении факта ошибочной выплаты </w:t>
            </w:r>
            <w:r w:rsidR="00333AB3">
              <w:rPr>
                <w:snapToGrid w:val="0"/>
                <w:sz w:val="24"/>
                <w:szCs w:val="24"/>
              </w:rPr>
              <w:t>Банк</w:t>
            </w:r>
            <w:r w:rsidRPr="001B698D">
              <w:rPr>
                <w:snapToGrid w:val="0"/>
                <w:sz w:val="24"/>
                <w:szCs w:val="24"/>
              </w:rPr>
              <w:t xml:space="preserve">ом излишней суммы денег (не соответствующую условиям Договора), возвратить </w:t>
            </w:r>
            <w:r w:rsidR="00333AB3">
              <w:rPr>
                <w:snapToGrid w:val="0"/>
                <w:sz w:val="24"/>
                <w:szCs w:val="24"/>
              </w:rPr>
              <w:t>Банк</w:t>
            </w:r>
            <w:r w:rsidRPr="001B698D">
              <w:rPr>
                <w:snapToGrid w:val="0"/>
                <w:sz w:val="24"/>
                <w:szCs w:val="24"/>
              </w:rPr>
              <w:t xml:space="preserve">у излишне полученную сумму денег полностью в течение 3 (трех) операционных дней с даты получения от </w:t>
            </w:r>
            <w:r w:rsidR="00333AB3">
              <w:rPr>
                <w:snapToGrid w:val="0"/>
                <w:sz w:val="24"/>
                <w:szCs w:val="24"/>
              </w:rPr>
              <w:t>Банк</w:t>
            </w:r>
            <w:r w:rsidRPr="001B698D">
              <w:rPr>
                <w:snapToGrid w:val="0"/>
                <w:sz w:val="24"/>
                <w:szCs w:val="24"/>
              </w:rPr>
              <w:t>а письменного уведомления.</w:t>
            </w:r>
          </w:p>
          <w:p w14:paraId="535C0926" w14:textId="68ADD6FF" w:rsidR="00467ACA" w:rsidRPr="001B698D" w:rsidRDefault="00467ACA" w:rsidP="00FD1FA0">
            <w:pPr>
              <w:tabs>
                <w:tab w:val="left" w:pos="1025"/>
                <w:tab w:val="left" w:pos="1134"/>
                <w:tab w:val="left" w:pos="1276"/>
                <w:tab w:val="left" w:pos="4851"/>
              </w:tabs>
              <w:spacing w:after="120"/>
              <w:ind w:right="34" w:firstLine="425"/>
              <w:jc w:val="both"/>
              <w:rPr>
                <w:b/>
                <w:sz w:val="24"/>
                <w:szCs w:val="24"/>
              </w:rPr>
            </w:pPr>
            <w:r w:rsidRPr="001B698D">
              <w:rPr>
                <w:b/>
                <w:snapToGrid w:val="0"/>
                <w:sz w:val="24"/>
                <w:szCs w:val="24"/>
              </w:rPr>
              <w:t>4.</w:t>
            </w:r>
            <w:r w:rsidR="00182AFF" w:rsidRPr="001B698D">
              <w:rPr>
                <w:b/>
                <w:snapToGrid w:val="0"/>
                <w:sz w:val="24"/>
                <w:szCs w:val="24"/>
              </w:rPr>
              <w:t>3</w:t>
            </w:r>
            <w:r w:rsidRPr="001B698D">
              <w:rPr>
                <w:b/>
                <w:snapToGrid w:val="0"/>
                <w:sz w:val="24"/>
                <w:szCs w:val="24"/>
              </w:rPr>
              <w:t xml:space="preserve">. </w:t>
            </w:r>
            <w:r w:rsidR="00E6641E" w:rsidRPr="001B698D">
              <w:rPr>
                <w:b/>
                <w:snapToGrid w:val="0"/>
                <w:sz w:val="24"/>
                <w:szCs w:val="24"/>
              </w:rPr>
              <w:t xml:space="preserve">Лидер </w:t>
            </w:r>
            <w:r w:rsidR="006179A3" w:rsidRPr="001B698D">
              <w:rPr>
                <w:b/>
                <w:snapToGrid w:val="0"/>
                <w:sz w:val="24"/>
                <w:szCs w:val="24"/>
                <w:lang w:val="kk-KZ"/>
              </w:rPr>
              <w:t>О</w:t>
            </w:r>
            <w:proofErr w:type="spellStart"/>
            <w:r w:rsidR="00E6641E" w:rsidRPr="001B698D">
              <w:rPr>
                <w:b/>
                <w:snapToGrid w:val="0"/>
                <w:sz w:val="24"/>
                <w:szCs w:val="24"/>
              </w:rPr>
              <w:t>ператоров</w:t>
            </w:r>
            <w:proofErr w:type="spellEnd"/>
            <w:r w:rsidR="00E6641E" w:rsidRPr="001B698D">
              <w:rPr>
                <w:b/>
                <w:snapToGrid w:val="0"/>
                <w:sz w:val="24"/>
                <w:szCs w:val="24"/>
              </w:rPr>
              <w:t>-консультантов (почтальонов)</w:t>
            </w:r>
            <w:r w:rsidRPr="001B698D">
              <w:rPr>
                <w:b/>
                <w:snapToGrid w:val="0"/>
                <w:sz w:val="24"/>
                <w:szCs w:val="24"/>
              </w:rPr>
              <w:t xml:space="preserve"> не имеет права</w:t>
            </w:r>
            <w:r w:rsidRPr="001B698D">
              <w:rPr>
                <w:b/>
                <w:sz w:val="24"/>
                <w:szCs w:val="24"/>
              </w:rPr>
              <w:t>:</w:t>
            </w:r>
          </w:p>
          <w:p w14:paraId="0CD7EAA6" w14:textId="3593CC25" w:rsidR="00D61678" w:rsidRPr="001B698D" w:rsidRDefault="00467ACA" w:rsidP="008B7607">
            <w:pPr>
              <w:pStyle w:val="ab"/>
              <w:numPr>
                <w:ilvl w:val="0"/>
                <w:numId w:val="19"/>
              </w:numPr>
              <w:tabs>
                <w:tab w:val="left" w:pos="360"/>
                <w:tab w:val="left" w:pos="743"/>
                <w:tab w:val="left" w:pos="1276"/>
                <w:tab w:val="left" w:pos="1343"/>
                <w:tab w:val="left" w:pos="4851"/>
              </w:tabs>
              <w:spacing w:after="120"/>
              <w:ind w:left="38" w:right="34" w:firstLine="322"/>
              <w:jc w:val="both"/>
              <w:rPr>
                <w:sz w:val="24"/>
                <w:szCs w:val="24"/>
              </w:rPr>
            </w:pPr>
            <w:r w:rsidRPr="001B698D">
              <w:rPr>
                <w:sz w:val="24"/>
                <w:szCs w:val="24"/>
              </w:rPr>
              <w:t>заключать/</w:t>
            </w:r>
            <w:r w:rsidRPr="001B698D">
              <w:rPr>
                <w:snapToGrid w:val="0"/>
                <w:sz w:val="24"/>
                <w:szCs w:val="24"/>
              </w:rPr>
              <w:t>подписывать</w:t>
            </w:r>
            <w:r w:rsidRPr="001B698D">
              <w:rPr>
                <w:sz w:val="24"/>
                <w:szCs w:val="24"/>
              </w:rPr>
              <w:t xml:space="preserve"> договоры, какие-либо другие документы от имени </w:t>
            </w:r>
            <w:r w:rsidR="00333AB3">
              <w:rPr>
                <w:sz w:val="24"/>
                <w:szCs w:val="24"/>
              </w:rPr>
              <w:t>Банк</w:t>
            </w:r>
            <w:r w:rsidRPr="001B698D">
              <w:rPr>
                <w:sz w:val="24"/>
                <w:szCs w:val="24"/>
              </w:rPr>
              <w:t>а;</w:t>
            </w:r>
          </w:p>
          <w:p w14:paraId="52518EBD" w14:textId="0FBBC9B3" w:rsidR="00D61678" w:rsidRPr="001B698D" w:rsidRDefault="00467ACA" w:rsidP="008B7607">
            <w:pPr>
              <w:pStyle w:val="ab"/>
              <w:numPr>
                <w:ilvl w:val="0"/>
                <w:numId w:val="19"/>
              </w:numPr>
              <w:tabs>
                <w:tab w:val="left" w:pos="360"/>
                <w:tab w:val="left" w:pos="743"/>
                <w:tab w:val="left" w:pos="1276"/>
                <w:tab w:val="left" w:pos="1343"/>
                <w:tab w:val="left" w:pos="4851"/>
              </w:tabs>
              <w:spacing w:after="120"/>
              <w:ind w:left="38" w:right="34" w:firstLine="322"/>
              <w:jc w:val="both"/>
              <w:rPr>
                <w:sz w:val="24"/>
                <w:szCs w:val="24"/>
              </w:rPr>
            </w:pPr>
            <w:r w:rsidRPr="001B698D">
              <w:rPr>
                <w:sz w:val="24"/>
                <w:szCs w:val="24"/>
              </w:rPr>
              <w:t xml:space="preserve">принимать </w:t>
            </w:r>
            <w:r w:rsidRPr="001B698D">
              <w:rPr>
                <w:snapToGrid w:val="0"/>
                <w:sz w:val="24"/>
                <w:szCs w:val="24"/>
              </w:rPr>
              <w:t>от</w:t>
            </w:r>
            <w:r w:rsidRPr="001B698D">
              <w:rPr>
                <w:sz w:val="24"/>
                <w:szCs w:val="24"/>
              </w:rPr>
              <w:t xml:space="preserve"> имени </w:t>
            </w:r>
            <w:r w:rsidR="00333AB3">
              <w:rPr>
                <w:sz w:val="24"/>
                <w:szCs w:val="24"/>
              </w:rPr>
              <w:t>Банк</w:t>
            </w:r>
            <w:r w:rsidRPr="001B698D">
              <w:rPr>
                <w:sz w:val="24"/>
                <w:szCs w:val="24"/>
              </w:rPr>
              <w:t>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14:paraId="1DDDB77D" w14:textId="4D9FC0BC" w:rsidR="00D61678" w:rsidRPr="001B698D" w:rsidRDefault="00467ACA" w:rsidP="008B7607">
            <w:pPr>
              <w:pStyle w:val="ab"/>
              <w:numPr>
                <w:ilvl w:val="0"/>
                <w:numId w:val="19"/>
              </w:numPr>
              <w:tabs>
                <w:tab w:val="left" w:pos="360"/>
                <w:tab w:val="left" w:pos="743"/>
                <w:tab w:val="left" w:pos="1276"/>
                <w:tab w:val="left" w:pos="1343"/>
                <w:tab w:val="left" w:pos="4851"/>
              </w:tabs>
              <w:spacing w:after="120"/>
              <w:ind w:left="34" w:right="34" w:firstLine="326"/>
              <w:jc w:val="both"/>
              <w:rPr>
                <w:sz w:val="24"/>
                <w:szCs w:val="24"/>
              </w:rPr>
            </w:pPr>
            <w:r w:rsidRPr="001B698D">
              <w:rPr>
                <w:sz w:val="24"/>
                <w:szCs w:val="24"/>
              </w:rPr>
              <w:t xml:space="preserve">брать </w:t>
            </w:r>
            <w:r w:rsidRPr="001B698D">
              <w:rPr>
                <w:snapToGrid w:val="0"/>
                <w:sz w:val="24"/>
                <w:szCs w:val="24"/>
              </w:rPr>
              <w:t xml:space="preserve">на себя обязательства от имени </w:t>
            </w:r>
            <w:r w:rsidR="00333AB3">
              <w:rPr>
                <w:snapToGrid w:val="0"/>
                <w:sz w:val="24"/>
                <w:szCs w:val="24"/>
              </w:rPr>
              <w:t>Банк</w:t>
            </w:r>
            <w:r w:rsidRPr="001B698D">
              <w:rPr>
                <w:snapToGrid w:val="0"/>
                <w:sz w:val="24"/>
                <w:szCs w:val="24"/>
              </w:rPr>
              <w:t>а;</w:t>
            </w:r>
          </w:p>
          <w:p w14:paraId="5DD4ED2E" w14:textId="77777777" w:rsidR="00D61678" w:rsidRPr="001B698D" w:rsidRDefault="00467ACA" w:rsidP="008B7607">
            <w:pPr>
              <w:pStyle w:val="ab"/>
              <w:numPr>
                <w:ilvl w:val="0"/>
                <w:numId w:val="19"/>
              </w:numPr>
              <w:tabs>
                <w:tab w:val="left" w:pos="360"/>
                <w:tab w:val="left" w:pos="743"/>
                <w:tab w:val="left" w:pos="1276"/>
                <w:tab w:val="left" w:pos="1343"/>
                <w:tab w:val="left" w:pos="4851"/>
              </w:tabs>
              <w:spacing w:after="120"/>
              <w:ind w:left="34" w:right="34" w:firstLine="326"/>
              <w:jc w:val="both"/>
              <w:rPr>
                <w:sz w:val="24"/>
                <w:szCs w:val="24"/>
              </w:rPr>
            </w:pPr>
            <w:r w:rsidRPr="001B698D">
              <w:rPr>
                <w:snapToGrid w:val="0"/>
                <w:sz w:val="24"/>
                <w:szCs w:val="24"/>
              </w:rPr>
              <w:t>передавать исполнение обязательств по Договору другому лицу;</w:t>
            </w:r>
          </w:p>
          <w:p w14:paraId="4C9BF572" w14:textId="7ED34E98" w:rsidR="00D61678" w:rsidRPr="001B698D" w:rsidRDefault="00467ACA" w:rsidP="008B7607">
            <w:pPr>
              <w:pStyle w:val="ab"/>
              <w:numPr>
                <w:ilvl w:val="0"/>
                <w:numId w:val="19"/>
              </w:numPr>
              <w:tabs>
                <w:tab w:val="left" w:pos="360"/>
                <w:tab w:val="left" w:pos="743"/>
                <w:tab w:val="left" w:pos="1276"/>
                <w:tab w:val="left" w:pos="1343"/>
                <w:tab w:val="left" w:pos="4851"/>
              </w:tabs>
              <w:spacing w:after="120"/>
              <w:ind w:left="34" w:right="34" w:firstLine="326"/>
              <w:jc w:val="both"/>
              <w:rPr>
                <w:sz w:val="24"/>
                <w:szCs w:val="24"/>
              </w:rPr>
            </w:pPr>
            <w:r w:rsidRPr="001B698D">
              <w:rPr>
                <w:snapToGrid w:val="0"/>
                <w:sz w:val="24"/>
                <w:szCs w:val="24"/>
              </w:rPr>
              <w:t xml:space="preserve">допускать распространение сведений, противоречащих деятельности </w:t>
            </w:r>
            <w:r w:rsidR="00333AB3">
              <w:rPr>
                <w:snapToGrid w:val="0"/>
                <w:sz w:val="24"/>
                <w:szCs w:val="24"/>
              </w:rPr>
              <w:t>Банк</w:t>
            </w:r>
            <w:r w:rsidRPr="001B698D">
              <w:rPr>
                <w:snapToGrid w:val="0"/>
                <w:sz w:val="24"/>
                <w:szCs w:val="24"/>
              </w:rPr>
              <w:t xml:space="preserve">а и подрывающих деловую репутацию </w:t>
            </w:r>
            <w:r w:rsidR="00333AB3">
              <w:rPr>
                <w:snapToGrid w:val="0"/>
                <w:sz w:val="24"/>
                <w:szCs w:val="24"/>
              </w:rPr>
              <w:t>Банк</w:t>
            </w:r>
            <w:r w:rsidRPr="001B698D">
              <w:rPr>
                <w:snapToGrid w:val="0"/>
                <w:sz w:val="24"/>
                <w:szCs w:val="24"/>
              </w:rPr>
              <w:t>а;</w:t>
            </w:r>
          </w:p>
          <w:p w14:paraId="1623FA4C" w14:textId="1B95B7BA" w:rsidR="00467ACA" w:rsidRPr="001B698D" w:rsidRDefault="00467ACA" w:rsidP="008B7607">
            <w:pPr>
              <w:pStyle w:val="ab"/>
              <w:numPr>
                <w:ilvl w:val="0"/>
                <w:numId w:val="19"/>
              </w:numPr>
              <w:tabs>
                <w:tab w:val="left" w:pos="360"/>
                <w:tab w:val="left" w:pos="743"/>
                <w:tab w:val="left" w:pos="1276"/>
                <w:tab w:val="left" w:pos="1343"/>
                <w:tab w:val="left" w:pos="4851"/>
              </w:tabs>
              <w:spacing w:after="120"/>
              <w:ind w:left="34" w:right="34" w:firstLine="326"/>
              <w:jc w:val="both"/>
              <w:rPr>
                <w:sz w:val="24"/>
                <w:szCs w:val="24"/>
              </w:rPr>
            </w:pPr>
            <w:r w:rsidRPr="001B698D">
              <w:rPr>
                <w:snapToGrid w:val="0"/>
                <w:sz w:val="24"/>
                <w:szCs w:val="24"/>
              </w:rPr>
              <w:t xml:space="preserve">заниматься деятельностью, которая составляет конкуренцию его деятельности с </w:t>
            </w:r>
            <w:r w:rsidR="00333AB3">
              <w:rPr>
                <w:snapToGrid w:val="0"/>
                <w:sz w:val="24"/>
                <w:szCs w:val="24"/>
              </w:rPr>
              <w:t>Банк</w:t>
            </w:r>
            <w:r w:rsidRPr="001B698D">
              <w:rPr>
                <w:snapToGrid w:val="0"/>
                <w:sz w:val="24"/>
                <w:szCs w:val="24"/>
              </w:rPr>
              <w:t xml:space="preserve">ом, в частности, рекламировать и распространять услуги других </w:t>
            </w:r>
            <w:r w:rsidR="00333AB3">
              <w:rPr>
                <w:snapToGrid w:val="0"/>
                <w:sz w:val="24"/>
                <w:szCs w:val="24"/>
              </w:rPr>
              <w:t>Банк</w:t>
            </w:r>
            <w:r w:rsidRPr="001B698D">
              <w:rPr>
                <w:snapToGrid w:val="0"/>
                <w:sz w:val="24"/>
                <w:szCs w:val="24"/>
              </w:rPr>
              <w:t xml:space="preserve">ов второго уровня/организаций (за исключением случаев, когда оказание услуг другим </w:t>
            </w:r>
            <w:r w:rsidR="00333AB3">
              <w:rPr>
                <w:snapToGrid w:val="0"/>
                <w:sz w:val="24"/>
                <w:szCs w:val="24"/>
              </w:rPr>
              <w:t>Банк</w:t>
            </w:r>
            <w:r w:rsidRPr="001B698D">
              <w:rPr>
                <w:snapToGrid w:val="0"/>
                <w:sz w:val="24"/>
                <w:szCs w:val="24"/>
              </w:rPr>
              <w:t xml:space="preserve">ам второго уровня/организациям разрешен </w:t>
            </w:r>
            <w:r w:rsidR="00333AB3">
              <w:rPr>
                <w:snapToGrid w:val="0"/>
                <w:sz w:val="24"/>
                <w:szCs w:val="24"/>
              </w:rPr>
              <w:t>Банк</w:t>
            </w:r>
            <w:r w:rsidRPr="001B698D">
              <w:rPr>
                <w:snapToGrid w:val="0"/>
                <w:sz w:val="24"/>
                <w:szCs w:val="24"/>
              </w:rPr>
              <w:t>ом</w:t>
            </w:r>
            <w:r w:rsidR="00045874" w:rsidRPr="001B698D">
              <w:rPr>
                <w:snapToGrid w:val="0"/>
                <w:sz w:val="24"/>
                <w:szCs w:val="24"/>
              </w:rPr>
              <w:t>)</w:t>
            </w:r>
            <w:r w:rsidR="005A406C" w:rsidRPr="001B698D">
              <w:rPr>
                <w:sz w:val="24"/>
                <w:szCs w:val="24"/>
              </w:rPr>
              <w:t>;</w:t>
            </w:r>
          </w:p>
          <w:p w14:paraId="7D45EDF4" w14:textId="77777777" w:rsidR="005A406C" w:rsidRPr="001B698D" w:rsidRDefault="005A406C" w:rsidP="008B7607">
            <w:pPr>
              <w:pStyle w:val="ab"/>
              <w:numPr>
                <w:ilvl w:val="0"/>
                <w:numId w:val="19"/>
              </w:numPr>
              <w:tabs>
                <w:tab w:val="left" w:pos="360"/>
                <w:tab w:val="left" w:pos="743"/>
                <w:tab w:val="left" w:pos="1276"/>
                <w:tab w:val="left" w:pos="1343"/>
                <w:tab w:val="left" w:pos="4851"/>
              </w:tabs>
              <w:spacing w:after="120"/>
              <w:ind w:left="34" w:right="34" w:firstLine="326"/>
              <w:jc w:val="both"/>
              <w:rPr>
                <w:sz w:val="24"/>
                <w:szCs w:val="24"/>
              </w:rPr>
            </w:pPr>
            <w:r w:rsidRPr="001B698D">
              <w:rPr>
                <w:snapToGrid w:val="0"/>
                <w:sz w:val="24"/>
                <w:szCs w:val="24"/>
              </w:rPr>
              <w:t>оказывать дополнительные услуги по заполнению/обработке документов/заявлений за клиента;</w:t>
            </w:r>
          </w:p>
          <w:p w14:paraId="2418B01E" w14:textId="0C561620" w:rsidR="009F7C9E" w:rsidRPr="001B698D" w:rsidRDefault="005A406C" w:rsidP="008B7607">
            <w:pPr>
              <w:pStyle w:val="ab"/>
              <w:numPr>
                <w:ilvl w:val="0"/>
                <w:numId w:val="19"/>
              </w:numPr>
              <w:tabs>
                <w:tab w:val="left" w:pos="360"/>
                <w:tab w:val="left" w:pos="743"/>
                <w:tab w:val="left" w:pos="1276"/>
                <w:tab w:val="left" w:pos="1343"/>
                <w:tab w:val="left" w:pos="4851"/>
              </w:tabs>
              <w:spacing w:after="120"/>
              <w:ind w:left="34" w:right="34" w:firstLine="326"/>
              <w:jc w:val="both"/>
              <w:rPr>
                <w:sz w:val="24"/>
                <w:szCs w:val="24"/>
              </w:rPr>
            </w:pPr>
            <w:r w:rsidRPr="001B698D">
              <w:rPr>
                <w:snapToGrid w:val="0"/>
                <w:sz w:val="24"/>
                <w:szCs w:val="24"/>
              </w:rPr>
              <w:t>оказывать дополнительные услуги по совершению любых других электронных услуг за клиента.</w:t>
            </w:r>
          </w:p>
          <w:p w14:paraId="62293627" w14:textId="701DDB83" w:rsidR="00182AFF" w:rsidRPr="001B698D" w:rsidRDefault="00182AFF" w:rsidP="00FD1FA0">
            <w:pPr>
              <w:tabs>
                <w:tab w:val="left" w:pos="0"/>
                <w:tab w:val="left" w:pos="993"/>
                <w:tab w:val="left" w:pos="1134"/>
                <w:tab w:val="left" w:pos="1276"/>
                <w:tab w:val="left" w:pos="4851"/>
              </w:tabs>
              <w:spacing w:after="120"/>
              <w:ind w:right="34" w:firstLine="425"/>
              <w:jc w:val="both"/>
              <w:rPr>
                <w:sz w:val="24"/>
                <w:szCs w:val="24"/>
              </w:rPr>
            </w:pPr>
            <w:r w:rsidRPr="001B698D">
              <w:rPr>
                <w:snapToGrid w:val="0"/>
                <w:sz w:val="24"/>
                <w:szCs w:val="24"/>
              </w:rPr>
              <w:t>4.4.</w:t>
            </w:r>
            <w:r w:rsidR="00BC403A" w:rsidRPr="001B698D">
              <w:rPr>
                <w:snapToGrid w:val="0"/>
                <w:sz w:val="24"/>
                <w:szCs w:val="24"/>
              </w:rPr>
              <w:t xml:space="preserve"> </w:t>
            </w:r>
            <w:r w:rsidR="00E6641E" w:rsidRPr="001B698D">
              <w:rPr>
                <w:snapToGrid w:val="0"/>
                <w:sz w:val="24"/>
                <w:szCs w:val="24"/>
              </w:rPr>
              <w:t xml:space="preserve">Лидер </w:t>
            </w:r>
            <w:r w:rsidR="006179A3" w:rsidRPr="001B698D">
              <w:rPr>
                <w:snapToGrid w:val="0"/>
                <w:sz w:val="24"/>
                <w:szCs w:val="24"/>
                <w:lang w:val="kk-KZ"/>
              </w:rPr>
              <w:t>О</w:t>
            </w:r>
            <w:proofErr w:type="spellStart"/>
            <w:r w:rsidR="00E6641E" w:rsidRPr="001B698D">
              <w:rPr>
                <w:snapToGrid w:val="0"/>
                <w:sz w:val="24"/>
                <w:szCs w:val="24"/>
              </w:rPr>
              <w:t>ператоров</w:t>
            </w:r>
            <w:proofErr w:type="spellEnd"/>
            <w:r w:rsidR="00E6641E" w:rsidRPr="001B698D">
              <w:rPr>
                <w:snapToGrid w:val="0"/>
                <w:sz w:val="24"/>
                <w:szCs w:val="24"/>
              </w:rPr>
              <w:t>-консультантов (почтальонов</w:t>
            </w:r>
            <w:r w:rsidR="00201B6A" w:rsidRPr="001B698D">
              <w:rPr>
                <w:sz w:val="24"/>
                <w:szCs w:val="24"/>
              </w:rPr>
              <w:t>)</w:t>
            </w:r>
            <w:r w:rsidRPr="001B698D">
              <w:rPr>
                <w:sz w:val="24"/>
                <w:szCs w:val="24"/>
              </w:rPr>
              <w:t xml:space="preserve"> подотчетен Ответственному работнику Департамента с обязательным </w:t>
            </w:r>
            <w:r w:rsidRPr="001B698D">
              <w:rPr>
                <w:sz w:val="24"/>
                <w:szCs w:val="24"/>
              </w:rPr>
              <w:lastRenderedPageBreak/>
              <w:t xml:space="preserve">исполнением его указаний и поручений в рамках действия Договора. </w:t>
            </w:r>
          </w:p>
          <w:p w14:paraId="620F6C67" w14:textId="447B197D" w:rsidR="00182AFF" w:rsidRPr="001B698D" w:rsidRDefault="00182AFF" w:rsidP="00FD1FA0">
            <w:pPr>
              <w:tabs>
                <w:tab w:val="left" w:pos="993"/>
                <w:tab w:val="left" w:pos="1025"/>
                <w:tab w:val="left" w:pos="1134"/>
                <w:tab w:val="left" w:pos="1276"/>
                <w:tab w:val="left" w:pos="4851"/>
              </w:tabs>
              <w:spacing w:after="120"/>
              <w:ind w:right="34" w:firstLine="425"/>
              <w:jc w:val="both"/>
              <w:rPr>
                <w:snapToGrid w:val="0"/>
                <w:sz w:val="24"/>
                <w:szCs w:val="24"/>
              </w:rPr>
            </w:pPr>
            <w:r w:rsidRPr="001B698D">
              <w:rPr>
                <w:snapToGrid w:val="0"/>
                <w:sz w:val="24"/>
                <w:szCs w:val="24"/>
              </w:rPr>
              <w:t xml:space="preserve">4.5. Ответственность за соблюдение требований пункта 2 статьи 35 Предпринимательского Кодекса Республики Казахстан возлагается на </w:t>
            </w:r>
            <w:r w:rsidR="00E6641E" w:rsidRPr="001B698D">
              <w:rPr>
                <w:snapToGrid w:val="0"/>
                <w:sz w:val="24"/>
                <w:szCs w:val="24"/>
              </w:rPr>
              <w:t>Лидер</w:t>
            </w:r>
            <w:r w:rsidR="00E6641E" w:rsidRPr="001B698D">
              <w:rPr>
                <w:snapToGrid w:val="0"/>
                <w:sz w:val="24"/>
                <w:szCs w:val="24"/>
                <w:lang w:val="kk-KZ"/>
              </w:rPr>
              <w:t>а</w:t>
            </w:r>
            <w:r w:rsidR="00E6641E" w:rsidRPr="001B698D">
              <w:rPr>
                <w:snapToGrid w:val="0"/>
                <w:sz w:val="24"/>
                <w:szCs w:val="24"/>
              </w:rPr>
              <w:t xml:space="preserve"> </w:t>
            </w:r>
            <w:r w:rsidR="006179A3" w:rsidRPr="001B698D">
              <w:rPr>
                <w:snapToGrid w:val="0"/>
                <w:sz w:val="24"/>
                <w:szCs w:val="24"/>
                <w:lang w:val="kk-KZ"/>
              </w:rPr>
              <w:t>О</w:t>
            </w:r>
            <w:proofErr w:type="spellStart"/>
            <w:r w:rsidR="00E6641E" w:rsidRPr="001B698D">
              <w:rPr>
                <w:snapToGrid w:val="0"/>
                <w:sz w:val="24"/>
                <w:szCs w:val="24"/>
              </w:rPr>
              <w:t>ператоров</w:t>
            </w:r>
            <w:proofErr w:type="spellEnd"/>
            <w:r w:rsidR="00E6641E" w:rsidRPr="001B698D">
              <w:rPr>
                <w:snapToGrid w:val="0"/>
                <w:sz w:val="24"/>
                <w:szCs w:val="24"/>
              </w:rPr>
              <w:t>-консультантов (почтальонов)</w:t>
            </w:r>
            <w:r w:rsidRPr="001B698D">
              <w:rPr>
                <w:snapToGrid w:val="0"/>
                <w:sz w:val="24"/>
                <w:szCs w:val="24"/>
              </w:rPr>
              <w:t>.</w:t>
            </w:r>
          </w:p>
          <w:p w14:paraId="04BE9D63" w14:textId="77777777" w:rsidR="00467ACA" w:rsidRPr="001B698D" w:rsidRDefault="00467ACA" w:rsidP="00FD1FA0">
            <w:pPr>
              <w:tabs>
                <w:tab w:val="left" w:pos="493"/>
                <w:tab w:val="left" w:pos="4851"/>
              </w:tabs>
              <w:ind w:right="34"/>
              <w:jc w:val="both"/>
              <w:rPr>
                <w:b/>
                <w:snapToGrid w:val="0"/>
                <w:sz w:val="24"/>
                <w:szCs w:val="24"/>
              </w:rPr>
            </w:pPr>
          </w:p>
          <w:p w14:paraId="1FA89D02" w14:textId="3AFA74DD" w:rsidR="00BC403A" w:rsidRPr="001B698D" w:rsidRDefault="00BC403A" w:rsidP="00FD1FA0">
            <w:pPr>
              <w:tabs>
                <w:tab w:val="left" w:pos="0"/>
                <w:tab w:val="left" w:pos="788"/>
                <w:tab w:val="left" w:pos="4851"/>
              </w:tabs>
              <w:spacing w:after="120"/>
              <w:ind w:right="176" w:firstLine="351"/>
              <w:jc w:val="center"/>
              <w:rPr>
                <w:b/>
                <w:snapToGrid w:val="0"/>
                <w:sz w:val="24"/>
                <w:szCs w:val="24"/>
              </w:rPr>
            </w:pPr>
            <w:r w:rsidRPr="001B698D">
              <w:rPr>
                <w:b/>
                <w:snapToGrid w:val="0"/>
                <w:sz w:val="24"/>
                <w:szCs w:val="24"/>
              </w:rPr>
              <w:t xml:space="preserve">Глава 5. Права и обязанности </w:t>
            </w:r>
            <w:r w:rsidR="00333AB3">
              <w:rPr>
                <w:b/>
                <w:snapToGrid w:val="0"/>
                <w:sz w:val="24"/>
                <w:szCs w:val="24"/>
              </w:rPr>
              <w:t>Банк</w:t>
            </w:r>
            <w:r w:rsidRPr="001B698D">
              <w:rPr>
                <w:b/>
                <w:snapToGrid w:val="0"/>
                <w:sz w:val="24"/>
                <w:szCs w:val="24"/>
              </w:rPr>
              <w:t>а</w:t>
            </w:r>
          </w:p>
          <w:p w14:paraId="229C187D" w14:textId="107062B4" w:rsidR="00BC403A" w:rsidRPr="001B698D" w:rsidRDefault="00A52F76" w:rsidP="00FD1FA0">
            <w:pPr>
              <w:tabs>
                <w:tab w:val="left" w:pos="0"/>
                <w:tab w:val="left" w:pos="788"/>
                <w:tab w:val="left" w:pos="4851"/>
              </w:tabs>
              <w:spacing w:after="120"/>
              <w:ind w:right="176" w:firstLine="351"/>
              <w:rPr>
                <w:b/>
                <w:sz w:val="24"/>
                <w:szCs w:val="24"/>
              </w:rPr>
            </w:pPr>
            <w:r w:rsidRPr="001B698D">
              <w:rPr>
                <w:b/>
                <w:sz w:val="24"/>
                <w:szCs w:val="24"/>
                <w:lang w:val="kk-KZ"/>
              </w:rPr>
              <w:t xml:space="preserve">  </w:t>
            </w:r>
            <w:r w:rsidR="00BC403A" w:rsidRPr="001B698D">
              <w:rPr>
                <w:b/>
                <w:sz w:val="24"/>
                <w:szCs w:val="24"/>
              </w:rPr>
              <w:t xml:space="preserve">5.1. </w:t>
            </w:r>
            <w:r w:rsidR="00333AB3">
              <w:rPr>
                <w:b/>
                <w:sz w:val="24"/>
                <w:szCs w:val="24"/>
              </w:rPr>
              <w:t>Банк</w:t>
            </w:r>
            <w:r w:rsidR="00BC403A" w:rsidRPr="001B698D">
              <w:rPr>
                <w:b/>
                <w:sz w:val="24"/>
                <w:szCs w:val="24"/>
              </w:rPr>
              <w:t xml:space="preserve"> </w:t>
            </w:r>
            <w:r w:rsidR="00BC403A" w:rsidRPr="001B698D">
              <w:rPr>
                <w:b/>
                <w:snapToGrid w:val="0"/>
                <w:sz w:val="24"/>
                <w:szCs w:val="24"/>
              </w:rPr>
              <w:t>имеет</w:t>
            </w:r>
            <w:r w:rsidR="00BC403A" w:rsidRPr="001B698D">
              <w:rPr>
                <w:b/>
                <w:sz w:val="24"/>
                <w:szCs w:val="24"/>
              </w:rPr>
              <w:t xml:space="preserve"> право:</w:t>
            </w:r>
          </w:p>
          <w:p w14:paraId="5964472E" w14:textId="5AF6B6BA" w:rsidR="00BC403A" w:rsidRPr="001B698D" w:rsidRDefault="00BC403A" w:rsidP="008B7607">
            <w:pPr>
              <w:pStyle w:val="ab"/>
              <w:numPr>
                <w:ilvl w:val="0"/>
                <w:numId w:val="20"/>
              </w:numPr>
              <w:tabs>
                <w:tab w:val="left" w:pos="0"/>
                <w:tab w:val="left" w:pos="360"/>
                <w:tab w:val="left" w:pos="918"/>
                <w:tab w:val="left" w:pos="4851"/>
              </w:tabs>
              <w:spacing w:after="120"/>
              <w:ind w:left="38" w:right="176" w:firstLine="322"/>
              <w:jc w:val="both"/>
              <w:rPr>
                <w:sz w:val="24"/>
                <w:szCs w:val="24"/>
              </w:rPr>
            </w:pPr>
            <w:r w:rsidRPr="001B698D">
              <w:rPr>
                <w:snapToGrid w:val="0"/>
                <w:sz w:val="24"/>
                <w:szCs w:val="24"/>
              </w:rPr>
              <w:t>осуществлять</w:t>
            </w:r>
            <w:r w:rsidRPr="001B698D">
              <w:rPr>
                <w:sz w:val="24"/>
                <w:szCs w:val="24"/>
              </w:rPr>
              <w:t xml:space="preserve"> проверку работы </w:t>
            </w:r>
            <w:r w:rsidR="0089140C" w:rsidRPr="001B698D">
              <w:rPr>
                <w:snapToGrid w:val="0"/>
                <w:sz w:val="24"/>
                <w:szCs w:val="24"/>
              </w:rPr>
              <w:t>Лидер</w:t>
            </w:r>
            <w:r w:rsidR="0089140C" w:rsidRPr="001B698D">
              <w:rPr>
                <w:snapToGrid w:val="0"/>
                <w:sz w:val="24"/>
                <w:szCs w:val="24"/>
                <w:lang w:val="kk-KZ"/>
              </w:rPr>
              <w:t>а</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z w:val="24"/>
                <w:szCs w:val="24"/>
              </w:rPr>
              <w:t>;</w:t>
            </w:r>
          </w:p>
          <w:p w14:paraId="770B8C65" w14:textId="0D4722F6" w:rsidR="00BC403A" w:rsidRPr="001B698D" w:rsidRDefault="00BC403A" w:rsidP="008B7607">
            <w:pPr>
              <w:pStyle w:val="ab"/>
              <w:numPr>
                <w:ilvl w:val="0"/>
                <w:numId w:val="20"/>
              </w:numPr>
              <w:tabs>
                <w:tab w:val="left" w:pos="0"/>
                <w:tab w:val="left" w:pos="360"/>
                <w:tab w:val="left" w:pos="918"/>
                <w:tab w:val="left" w:pos="4851"/>
              </w:tabs>
              <w:spacing w:after="120"/>
              <w:ind w:left="38" w:right="176" w:firstLine="322"/>
              <w:jc w:val="both"/>
              <w:rPr>
                <w:snapToGrid w:val="0"/>
                <w:sz w:val="24"/>
                <w:szCs w:val="24"/>
              </w:rPr>
            </w:pPr>
            <w:r w:rsidRPr="001B698D">
              <w:rPr>
                <w:sz w:val="24"/>
                <w:szCs w:val="24"/>
              </w:rPr>
              <w:t xml:space="preserve">в </w:t>
            </w:r>
            <w:r w:rsidRPr="001B698D">
              <w:rPr>
                <w:snapToGrid w:val="0"/>
                <w:sz w:val="24"/>
                <w:szCs w:val="24"/>
              </w:rPr>
              <w:t>одностороннем порядке изменять</w:t>
            </w:r>
            <w:r w:rsidR="00A15914" w:rsidRPr="001B698D">
              <w:rPr>
                <w:snapToGrid w:val="0"/>
                <w:sz w:val="24"/>
                <w:szCs w:val="24"/>
              </w:rPr>
              <w:t xml:space="preserve"> и/или дополнять</w:t>
            </w:r>
            <w:r w:rsidRPr="001B698D">
              <w:rPr>
                <w:snapToGrid w:val="0"/>
                <w:sz w:val="24"/>
                <w:szCs w:val="24"/>
              </w:rPr>
              <w:t xml:space="preserve"> размер оплаты вознаграждения, порядок и условия оказания услуг, а также любые иные условия Договора, уведомив </w:t>
            </w:r>
            <w:r w:rsidR="0089140C" w:rsidRPr="001B698D">
              <w:rPr>
                <w:snapToGrid w:val="0"/>
                <w:sz w:val="24"/>
                <w:szCs w:val="24"/>
              </w:rPr>
              <w:t>Лидер</w:t>
            </w:r>
            <w:r w:rsidR="0089140C" w:rsidRPr="001B698D">
              <w:rPr>
                <w:snapToGrid w:val="0"/>
                <w:sz w:val="24"/>
                <w:szCs w:val="24"/>
                <w:lang w:val="kk-KZ"/>
              </w:rPr>
              <w:t>а</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napToGrid w:val="0"/>
                <w:sz w:val="24"/>
                <w:szCs w:val="24"/>
              </w:rPr>
              <w:t xml:space="preserve"> путем уведомления</w:t>
            </w:r>
            <w:r w:rsidR="00B61829" w:rsidRPr="001B698D">
              <w:rPr>
                <w:snapToGrid w:val="0"/>
                <w:sz w:val="24"/>
                <w:szCs w:val="24"/>
              </w:rPr>
              <w:t xml:space="preserve"> </w:t>
            </w:r>
            <w:r w:rsidR="00B61829" w:rsidRPr="001B698D">
              <w:rPr>
                <w:sz w:val="24"/>
                <w:szCs w:val="24"/>
              </w:rPr>
              <w:t>соответствующей информации посредством корпоративной электронной почты и ины</w:t>
            </w:r>
            <w:r w:rsidR="00A15914" w:rsidRPr="001B698D">
              <w:rPr>
                <w:sz w:val="24"/>
                <w:szCs w:val="24"/>
              </w:rPr>
              <w:t>ми</w:t>
            </w:r>
            <w:r w:rsidR="00B61829" w:rsidRPr="001B698D">
              <w:rPr>
                <w:sz w:val="24"/>
                <w:szCs w:val="24"/>
              </w:rPr>
              <w:t xml:space="preserve"> способами коммуникаций</w:t>
            </w:r>
            <w:r w:rsidRPr="001B698D">
              <w:rPr>
                <w:snapToGrid w:val="0"/>
                <w:sz w:val="24"/>
                <w:szCs w:val="24"/>
              </w:rPr>
              <w:t>.</w:t>
            </w:r>
            <w:r w:rsidR="00A15914" w:rsidRPr="001B698D">
              <w:rPr>
                <w:snapToGrid w:val="0"/>
                <w:sz w:val="24"/>
                <w:szCs w:val="24"/>
              </w:rPr>
              <w:t xml:space="preserve"> </w:t>
            </w:r>
            <w:r w:rsidR="00A15914" w:rsidRPr="001B698D">
              <w:rPr>
                <w:sz w:val="24"/>
                <w:szCs w:val="24"/>
              </w:rPr>
              <w:t xml:space="preserve">При этом изменения и/или дополнения размера оплаты услуг, а также любые условия Договора доводятся до </w:t>
            </w:r>
            <w:r w:rsidR="0089140C" w:rsidRPr="001B698D">
              <w:rPr>
                <w:snapToGrid w:val="0"/>
                <w:sz w:val="24"/>
                <w:szCs w:val="24"/>
              </w:rPr>
              <w:t>Лидер</w:t>
            </w:r>
            <w:r w:rsidR="0089140C" w:rsidRPr="001B698D">
              <w:rPr>
                <w:snapToGrid w:val="0"/>
                <w:sz w:val="24"/>
                <w:szCs w:val="24"/>
                <w:lang w:val="kk-KZ"/>
              </w:rPr>
              <w:t>а</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00A15914" w:rsidRPr="001B698D">
              <w:rPr>
                <w:sz w:val="24"/>
                <w:szCs w:val="24"/>
              </w:rPr>
              <w:t xml:space="preserve"> за 3 (три) рабочих дня до их вступления в силу.</w:t>
            </w:r>
          </w:p>
          <w:p w14:paraId="1115F2FC" w14:textId="13032DC0" w:rsidR="00BC403A" w:rsidRPr="001B698D" w:rsidRDefault="00BC403A" w:rsidP="00FD1FA0">
            <w:pPr>
              <w:pStyle w:val="ab"/>
              <w:tabs>
                <w:tab w:val="left" w:pos="209"/>
                <w:tab w:val="left" w:pos="635"/>
                <w:tab w:val="left" w:pos="4851"/>
              </w:tabs>
              <w:spacing w:after="120"/>
              <w:ind w:left="68" w:right="176" w:firstLine="283"/>
              <w:contextualSpacing w:val="0"/>
              <w:jc w:val="both"/>
              <w:rPr>
                <w:snapToGrid w:val="0"/>
                <w:sz w:val="24"/>
                <w:szCs w:val="24"/>
              </w:rPr>
            </w:pPr>
            <w:r w:rsidRPr="001B698D">
              <w:rPr>
                <w:snapToGrid w:val="0"/>
                <w:sz w:val="24"/>
                <w:szCs w:val="24"/>
              </w:rPr>
              <w:t xml:space="preserve">Фактом уведомления </w:t>
            </w:r>
            <w:r w:rsidR="0089140C" w:rsidRPr="001B698D">
              <w:rPr>
                <w:snapToGrid w:val="0"/>
                <w:sz w:val="24"/>
                <w:szCs w:val="24"/>
              </w:rPr>
              <w:t xml:space="preserve">Лидера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napToGrid w:val="0"/>
                <w:sz w:val="24"/>
                <w:szCs w:val="24"/>
              </w:rPr>
              <w:t xml:space="preserve"> об изменениях будет считаться </w:t>
            </w:r>
            <w:r w:rsidR="00B61829" w:rsidRPr="001B698D">
              <w:rPr>
                <w:snapToGrid w:val="0"/>
                <w:sz w:val="24"/>
                <w:szCs w:val="24"/>
              </w:rPr>
              <w:t>дата</w:t>
            </w:r>
            <w:r w:rsidR="00B61829" w:rsidRPr="001B698D">
              <w:rPr>
                <w:sz w:val="24"/>
                <w:szCs w:val="24"/>
              </w:rPr>
              <w:t xml:space="preserve"> рассылки информации по корпоративной </w:t>
            </w:r>
            <w:r w:rsidR="00B61829" w:rsidRPr="001B698D">
              <w:rPr>
                <w:sz w:val="24"/>
                <w:szCs w:val="24"/>
                <w:lang w:val="kk-KZ"/>
              </w:rPr>
              <w:t xml:space="preserve">электронной </w:t>
            </w:r>
            <w:r w:rsidR="00B61829" w:rsidRPr="001B698D">
              <w:rPr>
                <w:sz w:val="24"/>
                <w:szCs w:val="24"/>
              </w:rPr>
              <w:t>почте и иными способами коммуникаций</w:t>
            </w:r>
            <w:r w:rsidRPr="001B698D">
              <w:rPr>
                <w:snapToGrid w:val="0"/>
                <w:sz w:val="24"/>
                <w:szCs w:val="24"/>
              </w:rPr>
              <w:t>;</w:t>
            </w:r>
          </w:p>
          <w:p w14:paraId="12175D6E" w14:textId="7BFECCE7" w:rsidR="00BC403A" w:rsidRPr="001B698D" w:rsidRDefault="00BC403A" w:rsidP="008B7607">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1B698D">
              <w:rPr>
                <w:snapToGrid w:val="0"/>
                <w:sz w:val="24"/>
                <w:szCs w:val="24"/>
              </w:rPr>
              <w:t xml:space="preserve">расторгнуть настоящий Договор в одностороннем порядке при нарушении </w:t>
            </w:r>
            <w:r w:rsidR="0089140C" w:rsidRPr="001B698D">
              <w:rPr>
                <w:snapToGrid w:val="0"/>
                <w:sz w:val="24"/>
                <w:szCs w:val="24"/>
              </w:rPr>
              <w:t>Лидер</w:t>
            </w:r>
            <w:r w:rsidR="0089140C" w:rsidRPr="001B698D">
              <w:rPr>
                <w:snapToGrid w:val="0"/>
                <w:sz w:val="24"/>
                <w:szCs w:val="24"/>
                <w:lang w:val="kk-KZ"/>
              </w:rPr>
              <w:t>ом</w:t>
            </w:r>
            <w:r w:rsidR="0089140C" w:rsidRPr="001B698D">
              <w:rPr>
                <w:snapToGrid w:val="0"/>
                <w:sz w:val="24"/>
                <w:szCs w:val="24"/>
              </w:rPr>
              <w:t xml:space="preserve"> </w:t>
            </w:r>
            <w:r w:rsidR="001675DD"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napToGrid w:val="0"/>
                <w:sz w:val="24"/>
                <w:szCs w:val="24"/>
              </w:rPr>
              <w:t xml:space="preserve"> условии оказания услуг, предусмотренных Договором;</w:t>
            </w:r>
          </w:p>
          <w:p w14:paraId="21174DD6" w14:textId="788A2251" w:rsidR="00052693" w:rsidRPr="001B698D" w:rsidRDefault="00757CAF" w:rsidP="008B7607">
            <w:pPr>
              <w:pStyle w:val="ab"/>
              <w:numPr>
                <w:ilvl w:val="0"/>
                <w:numId w:val="20"/>
              </w:numPr>
              <w:tabs>
                <w:tab w:val="left" w:pos="0"/>
                <w:tab w:val="left" w:pos="360"/>
                <w:tab w:val="left" w:pos="776"/>
                <w:tab w:val="left" w:pos="918"/>
                <w:tab w:val="left" w:pos="4851"/>
              </w:tabs>
              <w:spacing w:after="120"/>
              <w:ind w:left="0" w:right="176" w:firstLine="360"/>
              <w:jc w:val="both"/>
              <w:rPr>
                <w:bCs/>
                <w:sz w:val="24"/>
                <w:szCs w:val="24"/>
              </w:rPr>
            </w:pPr>
            <w:r w:rsidRPr="001B698D">
              <w:rPr>
                <w:bCs/>
                <w:sz w:val="24"/>
                <w:szCs w:val="24"/>
              </w:rPr>
              <w:t xml:space="preserve">расторгнуть настоящий Договор в одностороннем порядке при </w:t>
            </w:r>
            <w:r w:rsidRPr="001B698D">
              <w:rPr>
                <w:bCs/>
                <w:sz w:val="24"/>
                <w:szCs w:val="24"/>
                <w:lang w:val="kk-KZ"/>
              </w:rPr>
              <w:t>расторжении трудового договора</w:t>
            </w:r>
            <w:r w:rsidRPr="001B698D">
              <w:rPr>
                <w:bCs/>
                <w:sz w:val="24"/>
                <w:szCs w:val="24"/>
              </w:rPr>
              <w:t xml:space="preserve"> </w:t>
            </w:r>
            <w:r w:rsidRPr="001B698D">
              <w:rPr>
                <w:bCs/>
                <w:sz w:val="24"/>
                <w:szCs w:val="24"/>
                <w:lang w:val="kk-KZ"/>
              </w:rPr>
              <w:t>с</w:t>
            </w:r>
            <w:r w:rsidRPr="001B698D">
              <w:rPr>
                <w:bCs/>
                <w:sz w:val="24"/>
                <w:szCs w:val="24"/>
              </w:rPr>
              <w:t xml:space="preserve"> АО "</w:t>
            </w:r>
            <w:proofErr w:type="spellStart"/>
            <w:r w:rsidRPr="001B698D">
              <w:rPr>
                <w:bCs/>
                <w:sz w:val="24"/>
                <w:szCs w:val="24"/>
              </w:rPr>
              <w:t>Казпочта</w:t>
            </w:r>
            <w:proofErr w:type="spellEnd"/>
            <w:r w:rsidR="00052693" w:rsidRPr="001B698D">
              <w:rPr>
                <w:bCs/>
                <w:sz w:val="24"/>
                <w:szCs w:val="24"/>
              </w:rPr>
              <w:t>;</w:t>
            </w:r>
          </w:p>
          <w:p w14:paraId="1611C6FD" w14:textId="665375E9" w:rsidR="00BC403A" w:rsidRPr="001B698D" w:rsidRDefault="00BC403A" w:rsidP="008B7607">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1B698D">
              <w:rPr>
                <w:snapToGrid w:val="0"/>
                <w:sz w:val="24"/>
                <w:szCs w:val="24"/>
              </w:rPr>
              <w:t xml:space="preserve">издавать приказы и распоряжения, давать указания, регулирующие деятельность </w:t>
            </w:r>
            <w:r w:rsidR="0089140C" w:rsidRPr="001B698D">
              <w:rPr>
                <w:snapToGrid w:val="0"/>
                <w:sz w:val="24"/>
                <w:szCs w:val="24"/>
              </w:rPr>
              <w:t>Лидер</w:t>
            </w:r>
            <w:r w:rsidR="0089140C" w:rsidRPr="001B698D">
              <w:rPr>
                <w:snapToGrid w:val="0"/>
                <w:sz w:val="24"/>
                <w:szCs w:val="24"/>
                <w:lang w:val="kk-KZ"/>
              </w:rPr>
              <w:t>а</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00201B6A" w:rsidRPr="001B698D">
              <w:rPr>
                <w:sz w:val="24"/>
                <w:szCs w:val="24"/>
              </w:rPr>
              <w:t>)</w:t>
            </w:r>
            <w:r w:rsidRPr="001B698D">
              <w:rPr>
                <w:snapToGrid w:val="0"/>
                <w:sz w:val="24"/>
                <w:szCs w:val="24"/>
              </w:rPr>
              <w:t xml:space="preserve"> в рамках, предусмотренных Договором;</w:t>
            </w:r>
          </w:p>
          <w:p w14:paraId="430B8CE2" w14:textId="5DA4C291" w:rsidR="00BC403A" w:rsidRPr="001B698D" w:rsidRDefault="00BC403A" w:rsidP="008B7607">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1B698D">
              <w:rPr>
                <w:snapToGrid w:val="0"/>
                <w:sz w:val="24"/>
                <w:szCs w:val="24"/>
              </w:rPr>
              <w:t xml:space="preserve">на возмещение любого вреда (ущерба), нанесенного ему </w:t>
            </w:r>
            <w:r w:rsidR="0089140C" w:rsidRPr="001B698D">
              <w:rPr>
                <w:snapToGrid w:val="0"/>
                <w:sz w:val="24"/>
                <w:szCs w:val="24"/>
              </w:rPr>
              <w:t>Лидер</w:t>
            </w:r>
            <w:r w:rsidR="0089140C" w:rsidRPr="001B698D">
              <w:rPr>
                <w:snapToGrid w:val="0"/>
                <w:sz w:val="24"/>
                <w:szCs w:val="24"/>
                <w:lang w:val="kk-KZ"/>
              </w:rPr>
              <w:t>ом</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napToGrid w:val="0"/>
                <w:sz w:val="24"/>
                <w:szCs w:val="24"/>
              </w:rPr>
              <w:t xml:space="preserve">. Кроме того, </w:t>
            </w:r>
            <w:r w:rsidR="00333AB3">
              <w:rPr>
                <w:snapToGrid w:val="0"/>
                <w:sz w:val="24"/>
                <w:szCs w:val="24"/>
              </w:rPr>
              <w:t>Банк</w:t>
            </w:r>
            <w:r w:rsidRPr="001B698D">
              <w:rPr>
                <w:snapToGrid w:val="0"/>
                <w:sz w:val="24"/>
                <w:szCs w:val="24"/>
              </w:rPr>
              <w:t xml:space="preserve">у возмещаются все косвенные расходы по </w:t>
            </w:r>
            <w:r w:rsidRPr="001B698D">
              <w:rPr>
                <w:snapToGrid w:val="0"/>
                <w:sz w:val="24"/>
                <w:szCs w:val="24"/>
              </w:rPr>
              <w:lastRenderedPageBreak/>
              <w:t xml:space="preserve">устранению последствий нарушений </w:t>
            </w:r>
            <w:r w:rsidR="0089140C" w:rsidRPr="001B698D">
              <w:rPr>
                <w:snapToGrid w:val="0"/>
                <w:sz w:val="24"/>
                <w:szCs w:val="24"/>
              </w:rPr>
              <w:t>Лидер</w:t>
            </w:r>
            <w:r w:rsidR="0089140C" w:rsidRPr="001B698D">
              <w:rPr>
                <w:snapToGrid w:val="0"/>
                <w:sz w:val="24"/>
                <w:szCs w:val="24"/>
                <w:lang w:val="kk-KZ"/>
              </w:rPr>
              <w:t>ом</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napToGrid w:val="0"/>
                <w:sz w:val="24"/>
                <w:szCs w:val="24"/>
              </w:rPr>
              <w:t xml:space="preserve"> условий Договора;</w:t>
            </w:r>
          </w:p>
          <w:p w14:paraId="2D28A40D" w14:textId="7FF6D2DB" w:rsidR="00BC403A" w:rsidRPr="001B698D" w:rsidRDefault="00BC403A" w:rsidP="008B7607">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1B698D">
              <w:rPr>
                <w:snapToGrid w:val="0"/>
                <w:sz w:val="24"/>
                <w:szCs w:val="24"/>
              </w:rPr>
              <w:t xml:space="preserve">требовать от </w:t>
            </w:r>
            <w:r w:rsidR="0089140C" w:rsidRPr="001B698D">
              <w:rPr>
                <w:snapToGrid w:val="0"/>
                <w:sz w:val="24"/>
                <w:szCs w:val="24"/>
              </w:rPr>
              <w:t>Лидер</w:t>
            </w:r>
            <w:r w:rsidR="0089140C" w:rsidRPr="001B698D">
              <w:rPr>
                <w:snapToGrid w:val="0"/>
                <w:sz w:val="24"/>
                <w:szCs w:val="24"/>
                <w:lang w:val="kk-KZ"/>
              </w:rPr>
              <w:t>а</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napToGrid w:val="0"/>
                <w:sz w:val="24"/>
                <w:szCs w:val="24"/>
              </w:rPr>
              <w:t xml:space="preserve">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w:t>
            </w:r>
            <w:r w:rsidR="00333AB3">
              <w:rPr>
                <w:snapToGrid w:val="0"/>
                <w:sz w:val="24"/>
                <w:szCs w:val="24"/>
              </w:rPr>
              <w:t>Банк</w:t>
            </w:r>
            <w:r w:rsidRPr="001B698D">
              <w:rPr>
                <w:snapToGrid w:val="0"/>
                <w:sz w:val="24"/>
                <w:szCs w:val="24"/>
              </w:rPr>
              <w:t>а и Договором;</w:t>
            </w:r>
          </w:p>
          <w:p w14:paraId="0B2A5A6C" w14:textId="33F2FF22" w:rsidR="00BC403A" w:rsidRPr="001B698D" w:rsidRDefault="00BC403A" w:rsidP="008B7607">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1B698D">
              <w:rPr>
                <w:snapToGrid w:val="0"/>
                <w:sz w:val="24"/>
                <w:szCs w:val="24"/>
              </w:rPr>
              <w:t xml:space="preserve">освободить </w:t>
            </w:r>
            <w:r w:rsidR="0089140C" w:rsidRPr="001B698D">
              <w:rPr>
                <w:snapToGrid w:val="0"/>
                <w:sz w:val="24"/>
                <w:szCs w:val="24"/>
              </w:rPr>
              <w:t>Лидер</w:t>
            </w:r>
            <w:r w:rsidR="0089140C" w:rsidRPr="001B698D">
              <w:rPr>
                <w:snapToGrid w:val="0"/>
                <w:sz w:val="24"/>
                <w:szCs w:val="24"/>
                <w:lang w:val="kk-KZ"/>
              </w:rPr>
              <w:t>а</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napToGrid w:val="0"/>
                <w:sz w:val="24"/>
                <w:szCs w:val="24"/>
              </w:rPr>
              <w:t xml:space="preserve"> от оказания услуги по случаю болезни/родов на срок не более 3 (трех) месяцев с даты предоставления подтверждающих документов и подачи соответствующего заявления; </w:t>
            </w:r>
          </w:p>
          <w:p w14:paraId="72DB9096" w14:textId="77777777" w:rsidR="00612836" w:rsidRPr="001B698D" w:rsidRDefault="00BC403A" w:rsidP="008B7607">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1B698D">
              <w:rPr>
                <w:snapToGrid w:val="0"/>
                <w:sz w:val="24"/>
                <w:szCs w:val="24"/>
              </w:rPr>
              <w:t>расторгнуть Договор в случаях, предусмотренных в Договоре.</w:t>
            </w:r>
          </w:p>
          <w:p w14:paraId="6C46C2E6" w14:textId="25C9CF1C" w:rsidR="00BC403A" w:rsidRPr="001B698D" w:rsidRDefault="00BC403A" w:rsidP="00FD1FA0">
            <w:pPr>
              <w:tabs>
                <w:tab w:val="left" w:pos="0"/>
                <w:tab w:val="left" w:pos="788"/>
                <w:tab w:val="left" w:pos="4851"/>
              </w:tabs>
              <w:spacing w:after="120"/>
              <w:ind w:right="176" w:firstLine="351"/>
              <w:jc w:val="both"/>
              <w:rPr>
                <w:b/>
                <w:sz w:val="24"/>
                <w:szCs w:val="24"/>
              </w:rPr>
            </w:pPr>
            <w:r w:rsidRPr="001B698D">
              <w:rPr>
                <w:b/>
                <w:sz w:val="24"/>
                <w:szCs w:val="24"/>
              </w:rPr>
              <w:t xml:space="preserve">5.2. </w:t>
            </w:r>
            <w:r w:rsidR="00333AB3">
              <w:rPr>
                <w:b/>
                <w:sz w:val="24"/>
                <w:szCs w:val="24"/>
              </w:rPr>
              <w:t>Банк</w:t>
            </w:r>
            <w:r w:rsidRPr="001B698D">
              <w:rPr>
                <w:b/>
                <w:sz w:val="24"/>
                <w:szCs w:val="24"/>
              </w:rPr>
              <w:t xml:space="preserve"> </w:t>
            </w:r>
            <w:r w:rsidRPr="001B698D">
              <w:rPr>
                <w:b/>
                <w:snapToGrid w:val="0"/>
                <w:sz w:val="24"/>
                <w:szCs w:val="24"/>
              </w:rPr>
              <w:t>обязуется</w:t>
            </w:r>
            <w:r w:rsidRPr="001B698D">
              <w:rPr>
                <w:b/>
                <w:sz w:val="24"/>
                <w:szCs w:val="24"/>
              </w:rPr>
              <w:t>:</w:t>
            </w:r>
          </w:p>
          <w:p w14:paraId="71AFEDDC" w14:textId="62097930" w:rsidR="00745D5B" w:rsidRPr="001B698D" w:rsidRDefault="00BC403A" w:rsidP="001B698D">
            <w:pPr>
              <w:pStyle w:val="ab"/>
              <w:numPr>
                <w:ilvl w:val="0"/>
                <w:numId w:val="21"/>
              </w:numPr>
              <w:tabs>
                <w:tab w:val="left" w:pos="360"/>
              </w:tabs>
              <w:spacing w:after="120"/>
              <w:ind w:left="30" w:right="176" w:firstLine="330"/>
              <w:jc w:val="both"/>
              <w:rPr>
                <w:snapToGrid w:val="0"/>
                <w:sz w:val="24"/>
                <w:szCs w:val="24"/>
              </w:rPr>
            </w:pPr>
            <w:r w:rsidRPr="001B698D">
              <w:rPr>
                <w:snapToGrid w:val="0"/>
                <w:sz w:val="24"/>
                <w:szCs w:val="24"/>
              </w:rPr>
              <w:t xml:space="preserve">обеспечивать </w:t>
            </w:r>
            <w:r w:rsidR="0089140C" w:rsidRPr="001B698D">
              <w:rPr>
                <w:snapToGrid w:val="0"/>
                <w:sz w:val="24"/>
                <w:szCs w:val="24"/>
              </w:rPr>
              <w:t>Лидер</w:t>
            </w:r>
            <w:r w:rsidR="0089140C" w:rsidRPr="001B698D">
              <w:rPr>
                <w:snapToGrid w:val="0"/>
                <w:sz w:val="24"/>
                <w:szCs w:val="24"/>
                <w:lang w:val="kk-KZ"/>
              </w:rPr>
              <w:t>а</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napToGrid w:val="0"/>
                <w:sz w:val="24"/>
                <w:szCs w:val="24"/>
              </w:rPr>
              <w:t xml:space="preserve"> внутренними документами </w:t>
            </w:r>
            <w:r w:rsidR="00333AB3">
              <w:rPr>
                <w:snapToGrid w:val="0"/>
                <w:sz w:val="24"/>
                <w:szCs w:val="24"/>
              </w:rPr>
              <w:t>Банк</w:t>
            </w:r>
            <w:r w:rsidRPr="001B698D">
              <w:rPr>
                <w:snapToGrid w:val="0"/>
                <w:sz w:val="24"/>
                <w:szCs w:val="24"/>
              </w:rPr>
              <w:t xml:space="preserve">а, касающимися деятельности </w:t>
            </w:r>
            <w:r w:rsidR="0089140C" w:rsidRPr="001B698D">
              <w:rPr>
                <w:snapToGrid w:val="0"/>
                <w:sz w:val="24"/>
                <w:szCs w:val="24"/>
              </w:rPr>
              <w:t>Лидер</w:t>
            </w:r>
            <w:r w:rsidR="0089140C" w:rsidRPr="001B698D">
              <w:rPr>
                <w:snapToGrid w:val="0"/>
                <w:sz w:val="24"/>
                <w:szCs w:val="24"/>
                <w:lang w:val="kk-KZ"/>
              </w:rPr>
              <w:t>а</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w:t>
            </w:r>
            <w:r w:rsidR="00C36A79">
              <w:rPr>
                <w:snapToGrid w:val="0"/>
                <w:sz w:val="24"/>
                <w:szCs w:val="24"/>
                <w:lang w:val="kk-KZ"/>
              </w:rPr>
              <w:t xml:space="preserve"> </w:t>
            </w:r>
            <w:proofErr w:type="spellStart"/>
            <w:r w:rsidR="0089140C" w:rsidRPr="001B698D">
              <w:rPr>
                <w:snapToGrid w:val="0"/>
                <w:sz w:val="24"/>
                <w:szCs w:val="24"/>
              </w:rPr>
              <w:t>ьтантов</w:t>
            </w:r>
            <w:proofErr w:type="spellEnd"/>
            <w:r w:rsidR="0089140C" w:rsidRPr="001B698D">
              <w:rPr>
                <w:snapToGrid w:val="0"/>
                <w:sz w:val="24"/>
                <w:szCs w:val="24"/>
              </w:rPr>
              <w:t xml:space="preserve"> (почтальонов)</w:t>
            </w:r>
            <w:r w:rsidR="0089140C" w:rsidRPr="001B698D">
              <w:rPr>
                <w:snapToGrid w:val="0"/>
                <w:sz w:val="24"/>
                <w:szCs w:val="24"/>
                <w:lang w:val="kk-KZ"/>
              </w:rPr>
              <w:t xml:space="preserve"> </w:t>
            </w:r>
            <w:r w:rsidRPr="001B698D">
              <w:rPr>
                <w:snapToGrid w:val="0"/>
                <w:sz w:val="24"/>
                <w:szCs w:val="24"/>
              </w:rPr>
              <w:t>по Договору;</w:t>
            </w:r>
          </w:p>
          <w:p w14:paraId="0544F7F4" w14:textId="79DA477E" w:rsidR="00745D5B" w:rsidRPr="001B698D" w:rsidRDefault="00BC403A" w:rsidP="001B698D">
            <w:pPr>
              <w:pStyle w:val="ab"/>
              <w:numPr>
                <w:ilvl w:val="0"/>
                <w:numId w:val="21"/>
              </w:numPr>
              <w:tabs>
                <w:tab w:val="left" w:pos="360"/>
              </w:tabs>
              <w:spacing w:after="120"/>
              <w:ind w:left="30" w:right="176" w:firstLine="330"/>
              <w:jc w:val="both"/>
              <w:rPr>
                <w:snapToGrid w:val="0"/>
                <w:sz w:val="24"/>
                <w:szCs w:val="24"/>
              </w:rPr>
            </w:pPr>
            <w:r w:rsidRPr="001B698D">
              <w:rPr>
                <w:snapToGrid w:val="0"/>
                <w:sz w:val="24"/>
                <w:szCs w:val="24"/>
              </w:rPr>
              <w:t xml:space="preserve">ознакомить </w:t>
            </w:r>
            <w:r w:rsidR="0089140C" w:rsidRPr="001B698D">
              <w:rPr>
                <w:snapToGrid w:val="0"/>
                <w:sz w:val="24"/>
                <w:szCs w:val="24"/>
              </w:rPr>
              <w:t>Лидер</w:t>
            </w:r>
            <w:r w:rsidR="0089140C" w:rsidRPr="001B698D">
              <w:rPr>
                <w:snapToGrid w:val="0"/>
                <w:sz w:val="24"/>
                <w:szCs w:val="24"/>
                <w:lang w:val="kk-KZ"/>
              </w:rPr>
              <w:t>а</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napToGrid w:val="0"/>
                <w:sz w:val="24"/>
                <w:szCs w:val="24"/>
              </w:rPr>
              <w:t xml:space="preserve"> с системой жилищных строительных сбережений, операциями </w:t>
            </w:r>
            <w:r w:rsidR="00333AB3">
              <w:rPr>
                <w:snapToGrid w:val="0"/>
                <w:sz w:val="24"/>
                <w:szCs w:val="24"/>
              </w:rPr>
              <w:t>Банк</w:t>
            </w:r>
            <w:r w:rsidRPr="001B698D">
              <w:rPr>
                <w:snapToGrid w:val="0"/>
                <w:sz w:val="24"/>
                <w:szCs w:val="24"/>
              </w:rPr>
              <w:t xml:space="preserve">а, тарифными программами </w:t>
            </w:r>
            <w:r w:rsidR="00333AB3">
              <w:rPr>
                <w:snapToGrid w:val="0"/>
                <w:sz w:val="24"/>
                <w:szCs w:val="24"/>
              </w:rPr>
              <w:t>Банк</w:t>
            </w:r>
            <w:r w:rsidRPr="001B698D">
              <w:rPr>
                <w:snapToGrid w:val="0"/>
                <w:sz w:val="24"/>
                <w:szCs w:val="24"/>
              </w:rPr>
              <w:t xml:space="preserve">а, внутренними документами </w:t>
            </w:r>
            <w:r w:rsidR="00333AB3">
              <w:rPr>
                <w:snapToGrid w:val="0"/>
                <w:sz w:val="24"/>
                <w:szCs w:val="24"/>
              </w:rPr>
              <w:t>Банк</w:t>
            </w:r>
            <w:r w:rsidRPr="001B698D">
              <w:rPr>
                <w:snapToGrid w:val="0"/>
                <w:sz w:val="24"/>
                <w:szCs w:val="24"/>
              </w:rPr>
              <w:t xml:space="preserve">а, касающиеся деятельности </w:t>
            </w:r>
            <w:r w:rsidR="0089140C" w:rsidRPr="001B698D">
              <w:rPr>
                <w:snapToGrid w:val="0"/>
                <w:sz w:val="24"/>
                <w:szCs w:val="24"/>
              </w:rPr>
              <w:t>Лидер</w:t>
            </w:r>
            <w:r w:rsidR="0089140C" w:rsidRPr="001B698D">
              <w:rPr>
                <w:snapToGrid w:val="0"/>
                <w:sz w:val="24"/>
                <w:szCs w:val="24"/>
                <w:lang w:val="kk-KZ"/>
              </w:rPr>
              <w:t>а</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napToGrid w:val="0"/>
                <w:sz w:val="24"/>
                <w:szCs w:val="24"/>
              </w:rPr>
              <w:t xml:space="preserve">, давать ему как устные, так и письменные разъяснения по всем вопросам, возникающим у </w:t>
            </w:r>
            <w:r w:rsidR="0089140C" w:rsidRPr="001B698D">
              <w:rPr>
                <w:snapToGrid w:val="0"/>
                <w:sz w:val="24"/>
                <w:szCs w:val="24"/>
              </w:rPr>
              <w:t>Лидер</w:t>
            </w:r>
            <w:r w:rsidR="0089140C" w:rsidRPr="001B698D">
              <w:rPr>
                <w:snapToGrid w:val="0"/>
                <w:sz w:val="24"/>
                <w:szCs w:val="24"/>
                <w:lang w:val="kk-KZ"/>
              </w:rPr>
              <w:t>а</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napToGrid w:val="0"/>
                <w:sz w:val="24"/>
                <w:szCs w:val="24"/>
              </w:rPr>
              <w:t xml:space="preserve"> в процессе выполнения им обязанностей по Договору;</w:t>
            </w:r>
          </w:p>
          <w:p w14:paraId="41E8F5D3" w14:textId="7E10D53C" w:rsidR="00745D5B" w:rsidRPr="001B698D" w:rsidRDefault="00BC403A" w:rsidP="001B698D">
            <w:pPr>
              <w:pStyle w:val="ab"/>
              <w:numPr>
                <w:ilvl w:val="0"/>
                <w:numId w:val="21"/>
              </w:numPr>
              <w:tabs>
                <w:tab w:val="left" w:pos="360"/>
              </w:tabs>
              <w:spacing w:after="120"/>
              <w:ind w:left="0" w:right="176" w:firstLine="360"/>
              <w:jc w:val="both"/>
              <w:rPr>
                <w:snapToGrid w:val="0"/>
                <w:sz w:val="24"/>
                <w:szCs w:val="24"/>
              </w:rPr>
            </w:pPr>
            <w:r w:rsidRPr="001B698D">
              <w:rPr>
                <w:snapToGrid w:val="0"/>
                <w:sz w:val="24"/>
                <w:szCs w:val="24"/>
              </w:rPr>
              <w:t xml:space="preserve">осуществлять выплату вознаграждения </w:t>
            </w:r>
            <w:r w:rsidR="0089140C" w:rsidRPr="001B698D">
              <w:rPr>
                <w:snapToGrid w:val="0"/>
                <w:sz w:val="24"/>
                <w:szCs w:val="24"/>
              </w:rPr>
              <w:t>Лидер</w:t>
            </w:r>
            <w:r w:rsidR="0089140C" w:rsidRPr="001B698D">
              <w:rPr>
                <w:snapToGrid w:val="0"/>
                <w:sz w:val="24"/>
                <w:szCs w:val="24"/>
                <w:lang w:val="kk-KZ"/>
              </w:rPr>
              <w:t>у</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napToGrid w:val="0"/>
                <w:sz w:val="24"/>
                <w:szCs w:val="24"/>
              </w:rPr>
              <w:t xml:space="preserve"> в соответствии с условиями Договора; </w:t>
            </w:r>
          </w:p>
          <w:p w14:paraId="212B839C" w14:textId="7E7253B2" w:rsidR="00745D5B" w:rsidRPr="001B698D" w:rsidRDefault="00BC403A" w:rsidP="001B698D">
            <w:pPr>
              <w:pStyle w:val="ab"/>
              <w:numPr>
                <w:ilvl w:val="0"/>
                <w:numId w:val="21"/>
              </w:numPr>
              <w:tabs>
                <w:tab w:val="left" w:pos="360"/>
              </w:tabs>
              <w:spacing w:after="120"/>
              <w:ind w:left="0" w:right="176" w:firstLine="360"/>
              <w:jc w:val="both"/>
              <w:rPr>
                <w:snapToGrid w:val="0"/>
                <w:sz w:val="24"/>
                <w:szCs w:val="24"/>
              </w:rPr>
            </w:pPr>
            <w:r w:rsidRPr="001B698D">
              <w:rPr>
                <w:sz w:val="24"/>
                <w:szCs w:val="24"/>
              </w:rPr>
              <w:t xml:space="preserve">обеспечить доступ </w:t>
            </w:r>
            <w:r w:rsidR="0089140C" w:rsidRPr="001B698D">
              <w:rPr>
                <w:snapToGrid w:val="0"/>
                <w:sz w:val="24"/>
                <w:szCs w:val="24"/>
              </w:rPr>
              <w:t>Лидер</w:t>
            </w:r>
            <w:r w:rsidR="0089140C" w:rsidRPr="001B698D">
              <w:rPr>
                <w:snapToGrid w:val="0"/>
                <w:sz w:val="24"/>
                <w:szCs w:val="24"/>
                <w:lang w:val="kk-KZ"/>
              </w:rPr>
              <w:t>у</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z w:val="24"/>
                <w:szCs w:val="24"/>
              </w:rPr>
              <w:t xml:space="preserve"> в помещения </w:t>
            </w:r>
            <w:r w:rsidR="00333AB3">
              <w:rPr>
                <w:sz w:val="24"/>
                <w:szCs w:val="24"/>
              </w:rPr>
              <w:t>Банк</w:t>
            </w:r>
            <w:r w:rsidRPr="001B698D">
              <w:rPr>
                <w:sz w:val="24"/>
                <w:szCs w:val="24"/>
              </w:rPr>
              <w:t>а на время оказания услуг;</w:t>
            </w:r>
          </w:p>
          <w:p w14:paraId="1D64B6FD" w14:textId="0A67070B" w:rsidR="00745D5B" w:rsidRPr="001B698D" w:rsidRDefault="00BC403A" w:rsidP="001B698D">
            <w:pPr>
              <w:pStyle w:val="ab"/>
              <w:numPr>
                <w:ilvl w:val="0"/>
                <w:numId w:val="21"/>
              </w:numPr>
              <w:tabs>
                <w:tab w:val="left" w:pos="0"/>
                <w:tab w:val="left" w:pos="635"/>
              </w:tabs>
              <w:spacing w:after="120"/>
              <w:ind w:left="0" w:right="176" w:firstLine="360"/>
              <w:jc w:val="both"/>
              <w:rPr>
                <w:snapToGrid w:val="0"/>
                <w:sz w:val="24"/>
                <w:szCs w:val="24"/>
              </w:rPr>
            </w:pPr>
            <w:r w:rsidRPr="001B698D">
              <w:rPr>
                <w:sz w:val="24"/>
                <w:szCs w:val="24"/>
              </w:rPr>
              <w:t xml:space="preserve">предоставить доступ к соответствующим информационным системам, программным обеспечениям и оборудованию которые необходимы для оказания </w:t>
            </w:r>
            <w:r w:rsidR="0089140C" w:rsidRPr="001B698D">
              <w:rPr>
                <w:snapToGrid w:val="0"/>
                <w:sz w:val="24"/>
                <w:szCs w:val="24"/>
              </w:rPr>
              <w:t>Лидер</w:t>
            </w:r>
            <w:r w:rsidR="0089140C" w:rsidRPr="001B698D">
              <w:rPr>
                <w:snapToGrid w:val="0"/>
                <w:sz w:val="24"/>
                <w:szCs w:val="24"/>
                <w:lang w:val="kk-KZ"/>
              </w:rPr>
              <w:t>ом</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Pr="001B698D">
              <w:rPr>
                <w:sz w:val="24"/>
                <w:szCs w:val="24"/>
              </w:rPr>
              <w:t>услуг;</w:t>
            </w:r>
          </w:p>
          <w:p w14:paraId="3BCCCE0B" w14:textId="77777777" w:rsidR="00745D5B" w:rsidRPr="001B698D" w:rsidRDefault="00BC403A" w:rsidP="001B698D">
            <w:pPr>
              <w:pStyle w:val="ab"/>
              <w:numPr>
                <w:ilvl w:val="0"/>
                <w:numId w:val="21"/>
              </w:numPr>
              <w:tabs>
                <w:tab w:val="left" w:pos="0"/>
                <w:tab w:val="left" w:pos="635"/>
              </w:tabs>
              <w:spacing w:after="120"/>
              <w:ind w:left="0" w:right="176" w:firstLine="360"/>
              <w:jc w:val="both"/>
              <w:rPr>
                <w:snapToGrid w:val="0"/>
                <w:sz w:val="24"/>
                <w:szCs w:val="24"/>
              </w:rPr>
            </w:pPr>
            <w:r w:rsidRPr="001B698D">
              <w:rPr>
                <w:snapToGrid w:val="0"/>
                <w:sz w:val="24"/>
                <w:szCs w:val="24"/>
              </w:rPr>
              <w:t xml:space="preserve">удерживать и перечислять налоги и социальные платежи согласно Налоговому </w:t>
            </w:r>
            <w:r w:rsidRPr="001B698D">
              <w:rPr>
                <w:snapToGrid w:val="0"/>
                <w:sz w:val="24"/>
                <w:szCs w:val="24"/>
              </w:rPr>
              <w:lastRenderedPageBreak/>
              <w:t xml:space="preserve">кодексу Республики Казахстан, </w:t>
            </w:r>
            <w:r w:rsidRPr="001B698D">
              <w:rPr>
                <w:sz w:val="24"/>
                <w:szCs w:val="24"/>
              </w:rPr>
              <w:t xml:space="preserve">Закону Республики Казахстан "О пенсионном обеспечении в Республике Казахстан", Закону Республики Казахстан "Об обязательном медицинском страховании" </w:t>
            </w:r>
            <w:r w:rsidRPr="001B698D">
              <w:rPr>
                <w:snapToGrid w:val="0"/>
                <w:sz w:val="24"/>
                <w:szCs w:val="24"/>
              </w:rPr>
              <w:t>от сумм, подлежащих оплате по Договору;</w:t>
            </w:r>
          </w:p>
          <w:p w14:paraId="3B09566F" w14:textId="2D85DC28" w:rsidR="00BC403A" w:rsidRPr="001B698D" w:rsidRDefault="00BC403A" w:rsidP="001B698D">
            <w:pPr>
              <w:pStyle w:val="ab"/>
              <w:numPr>
                <w:ilvl w:val="0"/>
                <w:numId w:val="21"/>
              </w:numPr>
              <w:tabs>
                <w:tab w:val="left" w:pos="0"/>
                <w:tab w:val="left" w:pos="635"/>
              </w:tabs>
              <w:spacing w:after="120"/>
              <w:ind w:left="0" w:right="176" w:firstLine="360"/>
              <w:jc w:val="both"/>
              <w:rPr>
                <w:snapToGrid w:val="0"/>
                <w:sz w:val="24"/>
                <w:szCs w:val="24"/>
              </w:rPr>
            </w:pPr>
            <w:r w:rsidRPr="001B698D">
              <w:rPr>
                <w:snapToGrid w:val="0"/>
                <w:sz w:val="24"/>
                <w:szCs w:val="24"/>
              </w:rPr>
              <w:t xml:space="preserve">при необходимости представлять справки о выплаченных </w:t>
            </w:r>
            <w:r w:rsidR="0089140C" w:rsidRPr="001B698D">
              <w:rPr>
                <w:snapToGrid w:val="0"/>
                <w:sz w:val="24"/>
                <w:szCs w:val="24"/>
              </w:rPr>
              <w:t>Лидер</w:t>
            </w:r>
            <w:r w:rsidR="0089140C" w:rsidRPr="001B698D">
              <w:rPr>
                <w:snapToGrid w:val="0"/>
                <w:sz w:val="24"/>
                <w:szCs w:val="24"/>
                <w:lang w:val="kk-KZ"/>
              </w:rPr>
              <w:t>у</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 xml:space="preserve">-консультантов (почтальонов) </w:t>
            </w:r>
            <w:r w:rsidRPr="001B698D">
              <w:rPr>
                <w:snapToGrid w:val="0"/>
                <w:sz w:val="24"/>
                <w:szCs w:val="24"/>
              </w:rPr>
              <w:t>по Договору суммах вознаграждения, удержанных налогах и социальных платежах</w:t>
            </w:r>
            <w:r w:rsidR="0047794A" w:rsidRPr="001B698D">
              <w:rPr>
                <w:snapToGrid w:val="0"/>
                <w:sz w:val="24"/>
                <w:szCs w:val="24"/>
                <w:lang w:val="kk-KZ"/>
              </w:rPr>
              <w:t>;</w:t>
            </w:r>
          </w:p>
          <w:p w14:paraId="3F653F06" w14:textId="0EE386CB" w:rsidR="00C520B1" w:rsidRPr="001B698D" w:rsidRDefault="0047794A" w:rsidP="001B698D">
            <w:pPr>
              <w:pStyle w:val="ab"/>
              <w:numPr>
                <w:ilvl w:val="0"/>
                <w:numId w:val="21"/>
              </w:numPr>
              <w:tabs>
                <w:tab w:val="left" w:pos="0"/>
                <w:tab w:val="left" w:pos="635"/>
              </w:tabs>
              <w:spacing w:after="120"/>
              <w:ind w:left="0" w:right="176" w:firstLine="360"/>
              <w:jc w:val="both"/>
              <w:rPr>
                <w:snapToGrid w:val="0"/>
                <w:sz w:val="24"/>
                <w:szCs w:val="24"/>
              </w:rPr>
            </w:pPr>
            <w:r w:rsidRPr="001B698D">
              <w:rPr>
                <w:snapToGrid w:val="0"/>
                <w:sz w:val="24"/>
                <w:szCs w:val="24"/>
                <w:lang w:val="kk-KZ"/>
              </w:rPr>
              <w:t xml:space="preserve">при необходимости оплачивать стоимость участия (в том числе проезд, проживание и визовый сбор) в технических учебах/ обучающих семинарах/ конференциях/ тренингах, проводимых </w:t>
            </w:r>
            <w:r w:rsidR="00333AB3">
              <w:rPr>
                <w:snapToGrid w:val="0"/>
                <w:sz w:val="24"/>
                <w:szCs w:val="24"/>
                <w:lang w:val="kk-KZ"/>
              </w:rPr>
              <w:t>Банк</w:t>
            </w:r>
            <w:r w:rsidRPr="001B698D">
              <w:rPr>
                <w:snapToGrid w:val="0"/>
                <w:sz w:val="24"/>
                <w:szCs w:val="24"/>
                <w:lang w:val="kk-KZ"/>
              </w:rPr>
              <w:t xml:space="preserve">ом (в том числе зарубежных) в соответствии с условиями, определяемыми </w:t>
            </w:r>
            <w:r w:rsidR="00333AB3">
              <w:rPr>
                <w:snapToGrid w:val="0"/>
                <w:sz w:val="24"/>
                <w:szCs w:val="24"/>
                <w:lang w:val="kk-KZ"/>
              </w:rPr>
              <w:t>Банк</w:t>
            </w:r>
            <w:r w:rsidRPr="001B698D">
              <w:rPr>
                <w:snapToGrid w:val="0"/>
                <w:sz w:val="24"/>
                <w:szCs w:val="24"/>
                <w:lang w:val="kk-KZ"/>
              </w:rPr>
              <w:t>ом.</w:t>
            </w:r>
          </w:p>
          <w:p w14:paraId="2A2F9A7B" w14:textId="77777777" w:rsidR="00BC403A" w:rsidRPr="001B698D" w:rsidRDefault="00BC403A" w:rsidP="00FD1FA0">
            <w:pPr>
              <w:tabs>
                <w:tab w:val="left" w:pos="493"/>
                <w:tab w:val="left" w:pos="4851"/>
              </w:tabs>
              <w:ind w:right="34"/>
              <w:jc w:val="center"/>
              <w:rPr>
                <w:b/>
                <w:snapToGrid w:val="0"/>
                <w:sz w:val="24"/>
                <w:szCs w:val="24"/>
              </w:rPr>
            </w:pPr>
          </w:p>
          <w:p w14:paraId="7F46173A" w14:textId="77777777" w:rsidR="00966F37" w:rsidRPr="001B698D" w:rsidRDefault="00966F37" w:rsidP="00FD1FA0">
            <w:pPr>
              <w:tabs>
                <w:tab w:val="left" w:pos="0"/>
                <w:tab w:val="left" w:pos="788"/>
                <w:tab w:val="left" w:pos="4851"/>
              </w:tabs>
              <w:spacing w:after="120"/>
              <w:ind w:right="176" w:firstLine="426"/>
              <w:jc w:val="center"/>
              <w:rPr>
                <w:b/>
                <w:snapToGrid w:val="0"/>
                <w:sz w:val="24"/>
                <w:szCs w:val="24"/>
              </w:rPr>
            </w:pPr>
            <w:r w:rsidRPr="001B698D">
              <w:rPr>
                <w:b/>
                <w:snapToGrid w:val="0"/>
                <w:sz w:val="24"/>
                <w:szCs w:val="24"/>
              </w:rPr>
              <w:t>Глава 6. Условия оплаты</w:t>
            </w:r>
          </w:p>
          <w:p w14:paraId="3EF61544" w14:textId="07A09637" w:rsidR="00661667" w:rsidRPr="001B698D" w:rsidRDefault="00661667" w:rsidP="00FD1FA0">
            <w:pPr>
              <w:tabs>
                <w:tab w:val="left" w:pos="493"/>
                <w:tab w:val="left" w:pos="4851"/>
              </w:tabs>
              <w:ind w:right="34" w:firstLine="567"/>
              <w:jc w:val="both"/>
              <w:rPr>
                <w:snapToGrid w:val="0"/>
                <w:sz w:val="24"/>
                <w:szCs w:val="24"/>
              </w:rPr>
            </w:pPr>
            <w:r w:rsidRPr="001B698D">
              <w:rPr>
                <w:snapToGrid w:val="0"/>
                <w:sz w:val="24"/>
                <w:szCs w:val="24"/>
              </w:rPr>
              <w:t xml:space="preserve">6.1. Порядок, </w:t>
            </w:r>
            <w:r w:rsidR="00594ED5" w:rsidRPr="001B698D">
              <w:rPr>
                <w:snapToGrid w:val="0"/>
                <w:sz w:val="24"/>
                <w:szCs w:val="24"/>
              </w:rPr>
              <w:t>размер</w:t>
            </w:r>
            <w:r w:rsidRPr="001B698D">
              <w:rPr>
                <w:snapToGrid w:val="0"/>
                <w:sz w:val="24"/>
                <w:szCs w:val="24"/>
              </w:rPr>
              <w:t xml:space="preserve"> и сроки выплаты вознаграждения </w:t>
            </w:r>
            <w:r w:rsidR="0089140C" w:rsidRPr="001B698D">
              <w:rPr>
                <w:snapToGrid w:val="0"/>
                <w:sz w:val="24"/>
                <w:szCs w:val="24"/>
              </w:rPr>
              <w:t>Лидер</w:t>
            </w:r>
            <w:r w:rsidR="0089140C" w:rsidRPr="001B698D">
              <w:rPr>
                <w:snapToGrid w:val="0"/>
                <w:sz w:val="24"/>
                <w:szCs w:val="24"/>
                <w:lang w:val="kk-KZ"/>
              </w:rPr>
              <w:t>у</w:t>
            </w:r>
            <w:r w:rsidR="0089140C" w:rsidRPr="001B698D">
              <w:rPr>
                <w:snapToGrid w:val="0"/>
                <w:sz w:val="24"/>
                <w:szCs w:val="24"/>
              </w:rPr>
              <w:t xml:space="preserve"> </w:t>
            </w:r>
            <w:r w:rsidR="006179A3" w:rsidRPr="001B698D">
              <w:rPr>
                <w:snapToGrid w:val="0"/>
                <w:sz w:val="24"/>
                <w:szCs w:val="24"/>
                <w:lang w:val="kk-KZ"/>
              </w:rPr>
              <w:t>О</w:t>
            </w:r>
            <w:proofErr w:type="spellStart"/>
            <w:r w:rsidR="0089140C" w:rsidRPr="001B698D">
              <w:rPr>
                <w:snapToGrid w:val="0"/>
                <w:sz w:val="24"/>
                <w:szCs w:val="24"/>
              </w:rPr>
              <w:t>ператоров</w:t>
            </w:r>
            <w:proofErr w:type="spellEnd"/>
            <w:r w:rsidR="0089140C" w:rsidRPr="001B698D">
              <w:rPr>
                <w:snapToGrid w:val="0"/>
                <w:sz w:val="24"/>
                <w:szCs w:val="24"/>
              </w:rPr>
              <w:t>-консультантов (почтальонов)</w:t>
            </w:r>
            <w:r w:rsidR="0089140C" w:rsidRPr="001B698D">
              <w:rPr>
                <w:snapToGrid w:val="0"/>
                <w:sz w:val="24"/>
                <w:szCs w:val="24"/>
                <w:lang w:val="kk-KZ"/>
              </w:rPr>
              <w:t xml:space="preserve"> </w:t>
            </w:r>
            <w:r w:rsidRPr="001B698D">
              <w:rPr>
                <w:snapToGrid w:val="0"/>
                <w:sz w:val="24"/>
                <w:szCs w:val="24"/>
              </w:rPr>
              <w:t xml:space="preserve">за услуги, оказанные по Договору, производятся на условиях, предусмотренных в решениях Правления </w:t>
            </w:r>
            <w:r w:rsidR="00333AB3">
              <w:rPr>
                <w:snapToGrid w:val="0"/>
                <w:sz w:val="24"/>
                <w:szCs w:val="24"/>
              </w:rPr>
              <w:t>Банк</w:t>
            </w:r>
            <w:r w:rsidRPr="001B698D">
              <w:rPr>
                <w:snapToGrid w:val="0"/>
                <w:sz w:val="24"/>
                <w:szCs w:val="24"/>
              </w:rPr>
              <w:t xml:space="preserve">а, с которыми </w:t>
            </w:r>
            <w:r w:rsidR="003A086A" w:rsidRPr="001B698D">
              <w:rPr>
                <w:snapToGrid w:val="0"/>
                <w:sz w:val="24"/>
                <w:szCs w:val="24"/>
              </w:rPr>
              <w:t>Лидер операторов-консультантов (почтальонов)</w:t>
            </w:r>
            <w:r w:rsidR="003A086A" w:rsidRPr="001B698D">
              <w:rPr>
                <w:snapToGrid w:val="0"/>
                <w:sz w:val="24"/>
                <w:szCs w:val="24"/>
                <w:lang w:val="kk-KZ"/>
              </w:rPr>
              <w:t xml:space="preserve"> </w:t>
            </w:r>
            <w:r w:rsidRPr="001B698D">
              <w:rPr>
                <w:snapToGrid w:val="0"/>
                <w:sz w:val="24"/>
                <w:szCs w:val="24"/>
              </w:rPr>
              <w:t xml:space="preserve">ознакомился. </w:t>
            </w:r>
          </w:p>
          <w:p w14:paraId="019A9BA9" w14:textId="03E64696" w:rsidR="00966F37" w:rsidRPr="001B698D" w:rsidRDefault="00966F37" w:rsidP="00FD1FA0">
            <w:pPr>
              <w:tabs>
                <w:tab w:val="left" w:pos="788"/>
                <w:tab w:val="left" w:pos="4851"/>
              </w:tabs>
              <w:spacing w:after="120"/>
              <w:ind w:right="33" w:firstLine="426"/>
              <w:jc w:val="both"/>
              <w:rPr>
                <w:sz w:val="24"/>
                <w:szCs w:val="24"/>
              </w:rPr>
            </w:pPr>
            <w:r w:rsidRPr="001B698D">
              <w:rPr>
                <w:sz w:val="24"/>
                <w:szCs w:val="24"/>
              </w:rPr>
              <w:t xml:space="preserve"> 6.2. В случае ненадлежащего исполнения обязательств </w:t>
            </w:r>
            <w:r w:rsidR="003A086A" w:rsidRPr="001B698D">
              <w:rPr>
                <w:snapToGrid w:val="0"/>
                <w:sz w:val="24"/>
                <w:szCs w:val="24"/>
              </w:rPr>
              <w:t>Лидер</w:t>
            </w:r>
            <w:r w:rsidR="003A086A" w:rsidRPr="001B698D">
              <w:rPr>
                <w:snapToGrid w:val="0"/>
                <w:sz w:val="24"/>
                <w:szCs w:val="24"/>
                <w:lang w:val="kk-KZ"/>
              </w:rPr>
              <w:t>ом</w:t>
            </w:r>
            <w:r w:rsidR="003A086A" w:rsidRPr="001B698D">
              <w:rPr>
                <w:snapToGrid w:val="0"/>
                <w:sz w:val="24"/>
                <w:szCs w:val="24"/>
              </w:rPr>
              <w:t xml:space="preserve"> </w:t>
            </w:r>
            <w:r w:rsidR="006179A3" w:rsidRPr="001B698D">
              <w:rPr>
                <w:snapToGrid w:val="0"/>
                <w:sz w:val="24"/>
                <w:szCs w:val="24"/>
                <w:lang w:val="kk-KZ"/>
              </w:rPr>
              <w:t>О</w:t>
            </w:r>
            <w:proofErr w:type="spellStart"/>
            <w:r w:rsidR="003A086A" w:rsidRPr="001B698D">
              <w:rPr>
                <w:snapToGrid w:val="0"/>
                <w:sz w:val="24"/>
                <w:szCs w:val="24"/>
              </w:rPr>
              <w:t>ператоров</w:t>
            </w:r>
            <w:proofErr w:type="spellEnd"/>
            <w:r w:rsidR="003A086A" w:rsidRPr="001B698D">
              <w:rPr>
                <w:snapToGrid w:val="0"/>
                <w:sz w:val="24"/>
                <w:szCs w:val="24"/>
              </w:rPr>
              <w:t>-консультантов (почтальонов)</w:t>
            </w:r>
            <w:r w:rsidRPr="001B698D">
              <w:rPr>
                <w:sz w:val="24"/>
                <w:szCs w:val="24"/>
              </w:rPr>
              <w:t xml:space="preserve">, оплата по Договору производится после поступления на счет </w:t>
            </w:r>
            <w:r w:rsidR="00333AB3">
              <w:rPr>
                <w:sz w:val="24"/>
                <w:szCs w:val="24"/>
              </w:rPr>
              <w:t>Банк</w:t>
            </w:r>
            <w:r w:rsidRPr="001B698D">
              <w:rPr>
                <w:sz w:val="24"/>
                <w:szCs w:val="24"/>
              </w:rPr>
              <w:t>а суммы неустойки, предусмотренной Договором и Актом выполненных работ (оказанных услуг)</w:t>
            </w:r>
            <w:r w:rsidR="00A30AD1" w:rsidRPr="001B698D">
              <w:rPr>
                <w:sz w:val="24"/>
                <w:szCs w:val="24"/>
              </w:rPr>
              <w:t xml:space="preserve"> (Приложение №</w:t>
            </w:r>
            <w:r w:rsidR="006179A3" w:rsidRPr="001B698D">
              <w:rPr>
                <w:sz w:val="24"/>
                <w:szCs w:val="24"/>
                <w:lang w:val="kk-KZ"/>
              </w:rPr>
              <w:t>5</w:t>
            </w:r>
            <w:r w:rsidR="00A30AD1" w:rsidRPr="001B698D">
              <w:rPr>
                <w:sz w:val="24"/>
                <w:szCs w:val="24"/>
              </w:rPr>
              <w:t xml:space="preserve"> к Договору)</w:t>
            </w:r>
            <w:r w:rsidRPr="001B698D">
              <w:rPr>
                <w:sz w:val="24"/>
                <w:szCs w:val="24"/>
              </w:rPr>
              <w:t>.</w:t>
            </w:r>
          </w:p>
          <w:p w14:paraId="23526096" w14:textId="7850CB39" w:rsidR="00966F37" w:rsidRPr="001B698D" w:rsidRDefault="00966F37" w:rsidP="00FD1FA0">
            <w:pPr>
              <w:tabs>
                <w:tab w:val="left" w:pos="788"/>
                <w:tab w:val="left" w:pos="4851"/>
              </w:tabs>
              <w:spacing w:after="120"/>
              <w:ind w:right="33" w:firstLine="426"/>
              <w:jc w:val="both"/>
              <w:rPr>
                <w:sz w:val="24"/>
                <w:szCs w:val="24"/>
              </w:rPr>
            </w:pPr>
            <w:r w:rsidRPr="001B698D">
              <w:rPr>
                <w:sz w:val="24"/>
                <w:szCs w:val="24"/>
              </w:rPr>
              <w:t>6.</w:t>
            </w:r>
            <w:r w:rsidR="00594ED5" w:rsidRPr="001B698D">
              <w:rPr>
                <w:sz w:val="24"/>
                <w:szCs w:val="24"/>
              </w:rPr>
              <w:t>3</w:t>
            </w:r>
            <w:r w:rsidRPr="001B698D">
              <w:rPr>
                <w:sz w:val="24"/>
                <w:szCs w:val="24"/>
              </w:rPr>
              <w:t>. 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кодексом Республики Казахстан, Законом Республики Казахстан "О пенсионном обеспечении в Республике Казахстан", Законом Республики Казахстан "Об обязательном медицинском страховании" и другими правовыми актами в порядке, предусмотренном внутренними документами</w:t>
            </w:r>
            <w:r w:rsidRPr="001B698D">
              <w:rPr>
                <w:spacing w:val="-5"/>
                <w:sz w:val="24"/>
                <w:szCs w:val="24"/>
              </w:rPr>
              <w:t xml:space="preserve"> </w:t>
            </w:r>
            <w:r w:rsidR="00333AB3">
              <w:rPr>
                <w:sz w:val="24"/>
                <w:szCs w:val="24"/>
              </w:rPr>
              <w:t>Банк</w:t>
            </w:r>
            <w:r w:rsidRPr="001B698D">
              <w:rPr>
                <w:sz w:val="24"/>
                <w:szCs w:val="24"/>
              </w:rPr>
              <w:t>а.</w:t>
            </w:r>
          </w:p>
          <w:p w14:paraId="2A502B31" w14:textId="6D732299" w:rsidR="00966F37" w:rsidRPr="001B698D" w:rsidRDefault="00966F37" w:rsidP="00FD1FA0">
            <w:pPr>
              <w:tabs>
                <w:tab w:val="left" w:pos="788"/>
                <w:tab w:val="left" w:pos="4851"/>
              </w:tabs>
              <w:spacing w:after="120"/>
              <w:ind w:right="33" w:firstLine="426"/>
              <w:jc w:val="both"/>
              <w:rPr>
                <w:sz w:val="24"/>
                <w:szCs w:val="24"/>
              </w:rPr>
            </w:pPr>
            <w:r w:rsidRPr="001B698D">
              <w:rPr>
                <w:sz w:val="24"/>
                <w:szCs w:val="24"/>
              </w:rPr>
              <w:t>6.</w:t>
            </w:r>
            <w:r w:rsidR="00594ED5" w:rsidRPr="001B698D">
              <w:rPr>
                <w:sz w:val="24"/>
                <w:szCs w:val="24"/>
              </w:rPr>
              <w:t>4</w:t>
            </w:r>
            <w:r w:rsidRPr="001B698D">
              <w:rPr>
                <w:sz w:val="24"/>
                <w:szCs w:val="24"/>
              </w:rPr>
              <w:t xml:space="preserve">. Оплата вознаграждения и/или дополнительного вознаграждения по Договору осуществляется путем перечисления средств на текущий счет </w:t>
            </w:r>
            <w:r w:rsidR="003A086A" w:rsidRPr="001B698D">
              <w:rPr>
                <w:snapToGrid w:val="0"/>
                <w:sz w:val="24"/>
                <w:szCs w:val="24"/>
              </w:rPr>
              <w:t>Лидер</w:t>
            </w:r>
            <w:r w:rsidR="003A086A" w:rsidRPr="001B698D">
              <w:rPr>
                <w:snapToGrid w:val="0"/>
                <w:sz w:val="24"/>
                <w:szCs w:val="24"/>
                <w:lang w:val="kk-KZ"/>
              </w:rPr>
              <w:t>а</w:t>
            </w:r>
            <w:r w:rsidR="003A086A" w:rsidRPr="001B698D">
              <w:rPr>
                <w:snapToGrid w:val="0"/>
                <w:sz w:val="24"/>
                <w:szCs w:val="24"/>
              </w:rPr>
              <w:t xml:space="preserve"> </w:t>
            </w:r>
            <w:r w:rsidR="006179A3" w:rsidRPr="001B698D">
              <w:rPr>
                <w:snapToGrid w:val="0"/>
                <w:sz w:val="24"/>
                <w:szCs w:val="24"/>
                <w:lang w:val="kk-KZ"/>
              </w:rPr>
              <w:t>О</w:t>
            </w:r>
            <w:proofErr w:type="spellStart"/>
            <w:r w:rsidR="003A086A" w:rsidRPr="001B698D">
              <w:rPr>
                <w:snapToGrid w:val="0"/>
                <w:sz w:val="24"/>
                <w:szCs w:val="24"/>
              </w:rPr>
              <w:t>ператоров</w:t>
            </w:r>
            <w:proofErr w:type="spellEnd"/>
            <w:r w:rsidR="003A086A" w:rsidRPr="001B698D">
              <w:rPr>
                <w:snapToGrid w:val="0"/>
                <w:sz w:val="24"/>
                <w:szCs w:val="24"/>
              </w:rPr>
              <w:t>-</w:t>
            </w:r>
            <w:r w:rsidR="003A086A" w:rsidRPr="001B698D">
              <w:rPr>
                <w:snapToGrid w:val="0"/>
                <w:sz w:val="24"/>
                <w:szCs w:val="24"/>
              </w:rPr>
              <w:lastRenderedPageBreak/>
              <w:t>консультантов (почтальонов)</w:t>
            </w:r>
            <w:r w:rsidRPr="001B698D">
              <w:rPr>
                <w:sz w:val="24"/>
                <w:szCs w:val="24"/>
              </w:rPr>
              <w:t>, указанный в настоящем Договоре.</w:t>
            </w:r>
          </w:p>
          <w:p w14:paraId="6095CDD4" w14:textId="75033247" w:rsidR="00CE623A" w:rsidRPr="001B698D" w:rsidRDefault="00CE623A" w:rsidP="00CE623A">
            <w:pPr>
              <w:pStyle w:val="ab"/>
              <w:ind w:left="0" w:firstLine="492"/>
              <w:contextualSpacing w:val="0"/>
              <w:jc w:val="both"/>
              <w:rPr>
                <w:color w:val="000000" w:themeColor="text1"/>
                <w:sz w:val="24"/>
                <w:szCs w:val="24"/>
              </w:rPr>
            </w:pPr>
            <w:r w:rsidRPr="001B698D">
              <w:rPr>
                <w:sz w:val="24"/>
                <w:szCs w:val="24"/>
                <w:lang w:val="kk-KZ"/>
              </w:rPr>
              <w:t xml:space="preserve">6.5. </w:t>
            </w:r>
            <w:r w:rsidRPr="001B698D">
              <w:rPr>
                <w:snapToGrid w:val="0"/>
                <w:sz w:val="24"/>
                <w:szCs w:val="24"/>
              </w:rPr>
              <w:t>Подписание Сторонами Акта</w:t>
            </w:r>
            <w:r w:rsidRPr="001B698D">
              <w:rPr>
                <w:color w:val="000000" w:themeColor="text1"/>
                <w:sz w:val="24"/>
                <w:szCs w:val="24"/>
              </w:rPr>
              <w:t xml:space="preserve"> выполненных работ (оказанных услуг) производится</w:t>
            </w:r>
            <w:r w:rsidRPr="001B698D">
              <w:rPr>
                <w:snapToGrid w:val="0"/>
                <w:sz w:val="24"/>
                <w:szCs w:val="24"/>
              </w:rPr>
              <w:t xml:space="preserve"> в электронной форме с использованием </w:t>
            </w:r>
            <w:r w:rsidR="003A086A" w:rsidRPr="001B698D">
              <w:rPr>
                <w:snapToGrid w:val="0"/>
                <w:sz w:val="24"/>
                <w:szCs w:val="24"/>
              </w:rPr>
              <w:t>Лидер</w:t>
            </w:r>
            <w:r w:rsidR="003A086A" w:rsidRPr="001B698D">
              <w:rPr>
                <w:snapToGrid w:val="0"/>
                <w:sz w:val="24"/>
                <w:szCs w:val="24"/>
                <w:lang w:val="kk-KZ"/>
              </w:rPr>
              <w:t>ом</w:t>
            </w:r>
            <w:r w:rsidR="003A086A" w:rsidRPr="001B698D">
              <w:rPr>
                <w:snapToGrid w:val="0"/>
                <w:sz w:val="24"/>
                <w:szCs w:val="24"/>
              </w:rPr>
              <w:t xml:space="preserve"> </w:t>
            </w:r>
            <w:r w:rsidR="006179A3" w:rsidRPr="001B698D">
              <w:rPr>
                <w:snapToGrid w:val="0"/>
                <w:sz w:val="24"/>
                <w:szCs w:val="24"/>
                <w:lang w:val="kk-KZ"/>
              </w:rPr>
              <w:t>О</w:t>
            </w:r>
            <w:proofErr w:type="spellStart"/>
            <w:r w:rsidR="003A086A" w:rsidRPr="001B698D">
              <w:rPr>
                <w:snapToGrid w:val="0"/>
                <w:sz w:val="24"/>
                <w:szCs w:val="24"/>
              </w:rPr>
              <w:t>ператоров</w:t>
            </w:r>
            <w:proofErr w:type="spellEnd"/>
            <w:r w:rsidR="003A086A" w:rsidRPr="001B698D">
              <w:rPr>
                <w:snapToGrid w:val="0"/>
                <w:sz w:val="24"/>
                <w:szCs w:val="24"/>
              </w:rPr>
              <w:t>-консультантов (почтальонов)</w:t>
            </w:r>
            <w:r w:rsidRPr="001B698D">
              <w:rPr>
                <w:snapToGrid w:val="0"/>
                <w:sz w:val="24"/>
                <w:szCs w:val="24"/>
              </w:rPr>
              <w:t xml:space="preserve"> динамической идентификации (ОТР код).</w:t>
            </w:r>
          </w:p>
          <w:p w14:paraId="6E062A19" w14:textId="368564B3" w:rsidR="00CE623A" w:rsidRPr="001B698D" w:rsidRDefault="00CE623A" w:rsidP="00CE623A">
            <w:pPr>
              <w:pStyle w:val="ab"/>
              <w:ind w:left="67" w:firstLine="425"/>
              <w:contextualSpacing w:val="0"/>
              <w:jc w:val="both"/>
              <w:rPr>
                <w:color w:val="000000" w:themeColor="text1"/>
                <w:sz w:val="24"/>
                <w:szCs w:val="24"/>
              </w:rPr>
            </w:pPr>
            <w:r w:rsidRPr="001B698D">
              <w:rPr>
                <w:color w:val="000000" w:themeColor="text1"/>
                <w:sz w:val="24"/>
                <w:szCs w:val="24"/>
              </w:rPr>
              <w:t xml:space="preserve">Несвоевременное подписание Акта выполненных работ (оказанных услуг) со стороны </w:t>
            </w:r>
            <w:r w:rsidR="003A086A" w:rsidRPr="001B698D">
              <w:rPr>
                <w:snapToGrid w:val="0"/>
                <w:sz w:val="24"/>
                <w:szCs w:val="24"/>
              </w:rPr>
              <w:t>Лидер</w:t>
            </w:r>
            <w:r w:rsidR="003A086A" w:rsidRPr="001B698D">
              <w:rPr>
                <w:snapToGrid w:val="0"/>
                <w:sz w:val="24"/>
                <w:szCs w:val="24"/>
                <w:lang w:val="kk-KZ"/>
              </w:rPr>
              <w:t>а</w:t>
            </w:r>
            <w:r w:rsidR="003A086A" w:rsidRPr="001B698D">
              <w:rPr>
                <w:snapToGrid w:val="0"/>
                <w:sz w:val="24"/>
                <w:szCs w:val="24"/>
              </w:rPr>
              <w:t xml:space="preserve"> </w:t>
            </w:r>
            <w:r w:rsidR="006179A3" w:rsidRPr="001B698D">
              <w:rPr>
                <w:snapToGrid w:val="0"/>
                <w:sz w:val="24"/>
                <w:szCs w:val="24"/>
                <w:lang w:val="kk-KZ"/>
              </w:rPr>
              <w:t>О</w:t>
            </w:r>
            <w:proofErr w:type="spellStart"/>
            <w:r w:rsidR="003A086A" w:rsidRPr="001B698D">
              <w:rPr>
                <w:snapToGrid w:val="0"/>
                <w:sz w:val="24"/>
                <w:szCs w:val="24"/>
              </w:rPr>
              <w:t>ператоров</w:t>
            </w:r>
            <w:proofErr w:type="spellEnd"/>
            <w:r w:rsidR="003A086A" w:rsidRPr="001B698D">
              <w:rPr>
                <w:snapToGrid w:val="0"/>
                <w:sz w:val="24"/>
                <w:szCs w:val="24"/>
              </w:rPr>
              <w:t>-консультантов (почтальонов</w:t>
            </w:r>
            <w:r w:rsidR="000D07ED" w:rsidRPr="001B698D">
              <w:rPr>
                <w:sz w:val="24"/>
                <w:szCs w:val="24"/>
              </w:rPr>
              <w:t>)</w:t>
            </w:r>
            <w:r w:rsidRPr="001B698D">
              <w:rPr>
                <w:color w:val="000000" w:themeColor="text1"/>
                <w:sz w:val="24"/>
                <w:szCs w:val="24"/>
              </w:rPr>
              <w:t xml:space="preserve">, не влечет возникновения ответственности у </w:t>
            </w:r>
            <w:r w:rsidR="00333AB3">
              <w:rPr>
                <w:color w:val="000000" w:themeColor="text1"/>
                <w:sz w:val="24"/>
                <w:szCs w:val="24"/>
              </w:rPr>
              <w:t>Банк</w:t>
            </w:r>
            <w:r w:rsidRPr="001B698D">
              <w:rPr>
                <w:color w:val="000000" w:themeColor="text1"/>
                <w:sz w:val="24"/>
                <w:szCs w:val="24"/>
              </w:rPr>
              <w:t>а по оплате за оказанные услуги."</w:t>
            </w:r>
          </w:p>
          <w:p w14:paraId="2F9A1F23" w14:textId="479AAC5D" w:rsidR="0047794A" w:rsidRPr="001B698D" w:rsidRDefault="0047794A" w:rsidP="00FF7D39">
            <w:pPr>
              <w:tabs>
                <w:tab w:val="left" w:pos="0"/>
                <w:tab w:val="left" w:pos="788"/>
              </w:tabs>
              <w:spacing w:after="120"/>
              <w:ind w:right="176"/>
              <w:jc w:val="both"/>
              <w:rPr>
                <w:color w:val="000000" w:themeColor="text1"/>
                <w:sz w:val="24"/>
                <w:szCs w:val="24"/>
              </w:rPr>
            </w:pPr>
            <w:r w:rsidRPr="001B698D">
              <w:rPr>
                <w:color w:val="000000" w:themeColor="text1"/>
                <w:sz w:val="24"/>
                <w:szCs w:val="24"/>
              </w:rPr>
              <w:t xml:space="preserve">6.6. </w:t>
            </w:r>
            <w:r w:rsidR="00333AB3">
              <w:rPr>
                <w:color w:val="000000" w:themeColor="text1"/>
                <w:sz w:val="24"/>
                <w:szCs w:val="24"/>
              </w:rPr>
              <w:t>Банк</w:t>
            </w:r>
            <w:r w:rsidRPr="001B698D">
              <w:rPr>
                <w:color w:val="000000" w:themeColor="text1"/>
                <w:sz w:val="24"/>
                <w:szCs w:val="24"/>
              </w:rPr>
              <w:t xml:space="preserve"> вправе выплачивать </w:t>
            </w:r>
            <w:r w:rsidR="003A086A" w:rsidRPr="001B698D">
              <w:rPr>
                <w:snapToGrid w:val="0"/>
                <w:sz w:val="24"/>
                <w:szCs w:val="24"/>
              </w:rPr>
              <w:t>Лидер</w:t>
            </w:r>
            <w:r w:rsidR="003A086A" w:rsidRPr="001B698D">
              <w:rPr>
                <w:snapToGrid w:val="0"/>
                <w:sz w:val="24"/>
                <w:szCs w:val="24"/>
                <w:lang w:val="kk-KZ"/>
              </w:rPr>
              <w:t>у</w:t>
            </w:r>
            <w:r w:rsidR="003A086A" w:rsidRPr="001B698D">
              <w:rPr>
                <w:snapToGrid w:val="0"/>
                <w:sz w:val="24"/>
                <w:szCs w:val="24"/>
              </w:rPr>
              <w:t xml:space="preserve"> </w:t>
            </w:r>
            <w:r w:rsidR="006179A3" w:rsidRPr="001B698D">
              <w:rPr>
                <w:snapToGrid w:val="0"/>
                <w:sz w:val="24"/>
                <w:szCs w:val="24"/>
                <w:lang w:val="kk-KZ"/>
              </w:rPr>
              <w:t>О</w:t>
            </w:r>
            <w:proofErr w:type="spellStart"/>
            <w:r w:rsidR="003A086A" w:rsidRPr="001B698D">
              <w:rPr>
                <w:snapToGrid w:val="0"/>
                <w:sz w:val="24"/>
                <w:szCs w:val="24"/>
              </w:rPr>
              <w:t>ператоров</w:t>
            </w:r>
            <w:proofErr w:type="spellEnd"/>
            <w:r w:rsidR="003A086A" w:rsidRPr="001B698D">
              <w:rPr>
                <w:snapToGrid w:val="0"/>
                <w:sz w:val="24"/>
                <w:szCs w:val="24"/>
              </w:rPr>
              <w:t>-консультантов (почтальонов)</w:t>
            </w:r>
            <w:r w:rsidRPr="001B698D">
              <w:rPr>
                <w:color w:val="000000" w:themeColor="text1"/>
                <w:sz w:val="24"/>
                <w:szCs w:val="24"/>
              </w:rPr>
              <w:t xml:space="preserve"> дополнительно вознаграждение (при наличии средств в бюджете) в соответствии с условиями, установленными Порядком по определению фиксированного и дополнительного вознаграждения Сотрудников Департамента дистанционного обслуживания в АО "</w:t>
            </w:r>
            <w:proofErr w:type="spellStart"/>
            <w:r w:rsidR="00333AB3">
              <w:rPr>
                <w:color w:val="000000" w:themeColor="text1"/>
                <w:sz w:val="24"/>
                <w:szCs w:val="24"/>
              </w:rPr>
              <w:t>Отбасы</w:t>
            </w:r>
            <w:proofErr w:type="spellEnd"/>
            <w:r w:rsidR="00333AB3">
              <w:rPr>
                <w:color w:val="000000" w:themeColor="text1"/>
                <w:sz w:val="24"/>
                <w:szCs w:val="24"/>
              </w:rPr>
              <w:t xml:space="preserve"> банк</w:t>
            </w:r>
            <w:r w:rsidRPr="001B698D">
              <w:rPr>
                <w:color w:val="000000" w:themeColor="text1"/>
                <w:sz w:val="24"/>
                <w:szCs w:val="24"/>
              </w:rPr>
              <w:t xml:space="preserve">". Размер дополнительного вознаграждения определяется </w:t>
            </w:r>
            <w:r w:rsidR="00333AB3">
              <w:rPr>
                <w:color w:val="000000" w:themeColor="text1"/>
                <w:sz w:val="24"/>
                <w:szCs w:val="24"/>
              </w:rPr>
              <w:t>Банк</w:t>
            </w:r>
            <w:r w:rsidRPr="001B698D">
              <w:rPr>
                <w:color w:val="000000" w:themeColor="text1"/>
                <w:sz w:val="24"/>
                <w:szCs w:val="24"/>
              </w:rPr>
              <w:t>ом самостоятельно в рамках утвержденного бюджета на текущий год.</w:t>
            </w:r>
          </w:p>
          <w:p w14:paraId="676CC7D0" w14:textId="46111529" w:rsidR="00661667" w:rsidRPr="001B698D" w:rsidRDefault="00C520B1" w:rsidP="00A85E20">
            <w:pPr>
              <w:tabs>
                <w:tab w:val="left" w:pos="0"/>
                <w:tab w:val="left" w:pos="788"/>
              </w:tabs>
              <w:spacing w:after="120"/>
              <w:ind w:right="176"/>
              <w:jc w:val="both"/>
              <w:rPr>
                <w:b/>
                <w:snapToGrid w:val="0"/>
                <w:sz w:val="24"/>
                <w:szCs w:val="24"/>
              </w:rPr>
            </w:pPr>
            <w:r w:rsidRPr="001B698D">
              <w:rPr>
                <w:sz w:val="24"/>
                <w:szCs w:val="24"/>
              </w:rPr>
              <w:t xml:space="preserve"> </w:t>
            </w:r>
          </w:p>
          <w:p w14:paraId="533A580B" w14:textId="77777777" w:rsidR="00966F37" w:rsidRPr="001B698D" w:rsidRDefault="00966F37" w:rsidP="00FD1FA0">
            <w:pPr>
              <w:tabs>
                <w:tab w:val="left" w:pos="0"/>
                <w:tab w:val="left" w:pos="788"/>
                <w:tab w:val="left" w:pos="4851"/>
              </w:tabs>
              <w:spacing w:after="120"/>
              <w:ind w:right="176" w:firstLine="426"/>
              <w:jc w:val="center"/>
              <w:rPr>
                <w:b/>
                <w:snapToGrid w:val="0"/>
                <w:sz w:val="24"/>
                <w:szCs w:val="24"/>
              </w:rPr>
            </w:pPr>
            <w:r w:rsidRPr="001B698D">
              <w:rPr>
                <w:b/>
                <w:snapToGrid w:val="0"/>
                <w:sz w:val="24"/>
                <w:szCs w:val="24"/>
              </w:rPr>
              <w:t>Глава 7. Ответственность Сторон</w:t>
            </w:r>
          </w:p>
          <w:p w14:paraId="005083E7" w14:textId="77777777" w:rsidR="00966F37" w:rsidRPr="001B698D" w:rsidRDefault="00966F37" w:rsidP="00FD1FA0">
            <w:pPr>
              <w:tabs>
                <w:tab w:val="left" w:pos="0"/>
                <w:tab w:val="left" w:pos="788"/>
                <w:tab w:val="left" w:pos="4851"/>
              </w:tabs>
              <w:spacing w:after="120"/>
              <w:ind w:right="176" w:firstLine="426"/>
              <w:jc w:val="both"/>
              <w:rPr>
                <w:snapToGrid w:val="0"/>
                <w:sz w:val="24"/>
                <w:szCs w:val="24"/>
              </w:rPr>
            </w:pPr>
            <w:r w:rsidRPr="001B698D">
              <w:rPr>
                <w:snapToGrid w:val="0"/>
                <w:sz w:val="24"/>
                <w:szCs w:val="24"/>
              </w:rPr>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14:paraId="2BE0E998" w14:textId="7BF7AE25" w:rsidR="00966F37" w:rsidRPr="001B698D" w:rsidRDefault="00966F37" w:rsidP="00FD1FA0">
            <w:pPr>
              <w:tabs>
                <w:tab w:val="left" w:pos="0"/>
                <w:tab w:val="left" w:pos="788"/>
                <w:tab w:val="left" w:pos="4851"/>
              </w:tabs>
              <w:spacing w:after="120"/>
              <w:ind w:right="176" w:firstLine="426"/>
              <w:jc w:val="both"/>
              <w:rPr>
                <w:snapToGrid w:val="0"/>
                <w:sz w:val="24"/>
                <w:szCs w:val="24"/>
              </w:rPr>
            </w:pPr>
            <w:r w:rsidRPr="001B698D">
              <w:rPr>
                <w:snapToGrid w:val="0"/>
                <w:sz w:val="24"/>
                <w:szCs w:val="24"/>
              </w:rPr>
              <w:t xml:space="preserve">7.2. При нарушении </w:t>
            </w:r>
            <w:r w:rsidR="003A086A" w:rsidRPr="001B698D">
              <w:rPr>
                <w:snapToGrid w:val="0"/>
                <w:sz w:val="24"/>
                <w:szCs w:val="24"/>
              </w:rPr>
              <w:t xml:space="preserve">Лидером </w:t>
            </w:r>
            <w:r w:rsidR="006179A3" w:rsidRPr="001B698D">
              <w:rPr>
                <w:snapToGrid w:val="0"/>
                <w:sz w:val="24"/>
                <w:szCs w:val="24"/>
                <w:lang w:val="kk-KZ"/>
              </w:rPr>
              <w:t>О</w:t>
            </w:r>
            <w:proofErr w:type="spellStart"/>
            <w:r w:rsidR="003A086A" w:rsidRPr="001B698D">
              <w:rPr>
                <w:snapToGrid w:val="0"/>
                <w:sz w:val="24"/>
                <w:szCs w:val="24"/>
              </w:rPr>
              <w:t>ператоров</w:t>
            </w:r>
            <w:proofErr w:type="spellEnd"/>
            <w:r w:rsidR="003A086A" w:rsidRPr="001B698D">
              <w:rPr>
                <w:snapToGrid w:val="0"/>
                <w:sz w:val="24"/>
                <w:szCs w:val="24"/>
              </w:rPr>
              <w:t>-консультантов (почтальонов)</w:t>
            </w:r>
            <w:r w:rsidRPr="001B698D">
              <w:rPr>
                <w:snapToGrid w:val="0"/>
                <w:sz w:val="24"/>
                <w:szCs w:val="24"/>
              </w:rPr>
              <w:t xml:space="preserve"> условий оказания услуг, предусмотренных Договором и Правилами, за каждый факт нарушения Договора и Правил, </w:t>
            </w:r>
            <w:r w:rsidR="00333AB3">
              <w:rPr>
                <w:snapToGrid w:val="0"/>
                <w:sz w:val="24"/>
                <w:szCs w:val="24"/>
              </w:rPr>
              <w:t>Банк</w:t>
            </w:r>
            <w:r w:rsidRPr="001B698D">
              <w:rPr>
                <w:snapToGrid w:val="0"/>
                <w:sz w:val="24"/>
                <w:szCs w:val="24"/>
              </w:rPr>
              <w:t xml:space="preserve"> вправе взыскать с него штраф в размере 10% (десяти процентов) от суммы вознаграждения за отчетный период.</w:t>
            </w:r>
          </w:p>
          <w:p w14:paraId="6E6E3A4B" w14:textId="35C5ED51" w:rsidR="00966F37" w:rsidRPr="001B698D" w:rsidRDefault="00966F37" w:rsidP="00FD1FA0">
            <w:pPr>
              <w:tabs>
                <w:tab w:val="left" w:pos="0"/>
                <w:tab w:val="left" w:pos="788"/>
                <w:tab w:val="left" w:pos="4851"/>
              </w:tabs>
              <w:spacing w:after="120"/>
              <w:ind w:right="176" w:firstLine="426"/>
              <w:jc w:val="both"/>
              <w:rPr>
                <w:snapToGrid w:val="0"/>
                <w:sz w:val="24"/>
                <w:szCs w:val="24"/>
              </w:rPr>
            </w:pPr>
            <w:r w:rsidRPr="001B698D">
              <w:rPr>
                <w:snapToGrid w:val="0"/>
                <w:sz w:val="24"/>
                <w:szCs w:val="24"/>
              </w:rPr>
              <w:t xml:space="preserve">7.3. В случае нарушения сроков оплаты, предусмотренного условиями Договора, </w:t>
            </w:r>
            <w:r w:rsidR="003A086A" w:rsidRPr="001B698D">
              <w:rPr>
                <w:snapToGrid w:val="0"/>
                <w:sz w:val="24"/>
                <w:szCs w:val="24"/>
              </w:rPr>
              <w:t xml:space="preserve">Лидер </w:t>
            </w:r>
            <w:r w:rsidR="006179A3" w:rsidRPr="001B698D">
              <w:rPr>
                <w:snapToGrid w:val="0"/>
                <w:sz w:val="24"/>
                <w:szCs w:val="24"/>
                <w:lang w:val="kk-KZ"/>
              </w:rPr>
              <w:t>О</w:t>
            </w:r>
            <w:proofErr w:type="spellStart"/>
            <w:r w:rsidR="003A086A" w:rsidRPr="001B698D">
              <w:rPr>
                <w:snapToGrid w:val="0"/>
                <w:sz w:val="24"/>
                <w:szCs w:val="24"/>
              </w:rPr>
              <w:t>ператоров</w:t>
            </w:r>
            <w:proofErr w:type="spellEnd"/>
            <w:r w:rsidR="003A086A" w:rsidRPr="001B698D">
              <w:rPr>
                <w:snapToGrid w:val="0"/>
                <w:sz w:val="24"/>
                <w:szCs w:val="24"/>
              </w:rPr>
              <w:t>-консультантов (почтальонов)</w:t>
            </w:r>
            <w:r w:rsidRPr="001B698D">
              <w:rPr>
                <w:snapToGrid w:val="0"/>
                <w:sz w:val="24"/>
                <w:szCs w:val="24"/>
              </w:rPr>
              <w:t xml:space="preserve"> вправе взыскать с </w:t>
            </w:r>
            <w:r w:rsidR="00333AB3">
              <w:rPr>
                <w:snapToGrid w:val="0"/>
                <w:sz w:val="24"/>
                <w:szCs w:val="24"/>
              </w:rPr>
              <w:t>Банк</w:t>
            </w:r>
            <w:r w:rsidRPr="001B698D">
              <w:rPr>
                <w:snapToGrid w:val="0"/>
                <w:sz w:val="24"/>
                <w:szCs w:val="24"/>
              </w:rPr>
              <w:t>а неустойку в размере 0,1% (ноль целых одной десятой процента) от подлежащей оплате суммы по Договору, за каждый операционный день просрочки.</w:t>
            </w:r>
          </w:p>
          <w:p w14:paraId="15BF41D0" w14:textId="500B4F10" w:rsidR="00966F37" w:rsidRPr="001B698D" w:rsidRDefault="00966F37" w:rsidP="00FD1FA0">
            <w:pPr>
              <w:tabs>
                <w:tab w:val="left" w:pos="0"/>
                <w:tab w:val="left" w:pos="788"/>
                <w:tab w:val="left" w:pos="4851"/>
              </w:tabs>
              <w:spacing w:after="120"/>
              <w:ind w:right="176" w:firstLine="426"/>
              <w:jc w:val="both"/>
              <w:rPr>
                <w:snapToGrid w:val="0"/>
                <w:sz w:val="24"/>
                <w:szCs w:val="24"/>
              </w:rPr>
            </w:pPr>
            <w:r w:rsidRPr="001B698D">
              <w:rPr>
                <w:snapToGrid w:val="0"/>
                <w:sz w:val="24"/>
                <w:szCs w:val="24"/>
              </w:rPr>
              <w:t xml:space="preserve">7.4. При нарушении, ненадлежащем выполнении </w:t>
            </w:r>
            <w:r w:rsidR="003A086A" w:rsidRPr="001B698D">
              <w:rPr>
                <w:snapToGrid w:val="0"/>
                <w:sz w:val="24"/>
                <w:szCs w:val="24"/>
              </w:rPr>
              <w:t>Лидер</w:t>
            </w:r>
            <w:r w:rsidR="003A086A" w:rsidRPr="001B698D">
              <w:rPr>
                <w:snapToGrid w:val="0"/>
                <w:sz w:val="24"/>
                <w:szCs w:val="24"/>
                <w:lang w:val="kk-KZ"/>
              </w:rPr>
              <w:t>ом</w:t>
            </w:r>
            <w:r w:rsidR="003A086A" w:rsidRPr="001B698D">
              <w:rPr>
                <w:snapToGrid w:val="0"/>
                <w:sz w:val="24"/>
                <w:szCs w:val="24"/>
              </w:rPr>
              <w:t xml:space="preserve"> </w:t>
            </w:r>
            <w:r w:rsidR="006179A3" w:rsidRPr="001B698D">
              <w:rPr>
                <w:snapToGrid w:val="0"/>
                <w:sz w:val="24"/>
                <w:szCs w:val="24"/>
                <w:lang w:val="kk-KZ"/>
              </w:rPr>
              <w:t>О</w:t>
            </w:r>
            <w:proofErr w:type="spellStart"/>
            <w:r w:rsidR="003A086A" w:rsidRPr="001B698D">
              <w:rPr>
                <w:snapToGrid w:val="0"/>
                <w:sz w:val="24"/>
                <w:szCs w:val="24"/>
              </w:rPr>
              <w:t>ператоров</w:t>
            </w:r>
            <w:proofErr w:type="spellEnd"/>
            <w:r w:rsidR="003A086A" w:rsidRPr="001B698D">
              <w:rPr>
                <w:snapToGrid w:val="0"/>
                <w:sz w:val="24"/>
                <w:szCs w:val="24"/>
              </w:rPr>
              <w:t>-консультантов (почтальонов)</w:t>
            </w:r>
            <w:r w:rsidRPr="001B698D">
              <w:rPr>
                <w:snapToGrid w:val="0"/>
                <w:sz w:val="24"/>
                <w:szCs w:val="24"/>
              </w:rPr>
              <w:t xml:space="preserve"> обязательств по </w:t>
            </w:r>
            <w:r w:rsidRPr="001B698D">
              <w:rPr>
                <w:snapToGrid w:val="0"/>
                <w:sz w:val="24"/>
                <w:szCs w:val="24"/>
              </w:rPr>
              <w:lastRenderedPageBreak/>
              <w:t xml:space="preserve">Договору и нанесении этими действиями (бездействием) убытков </w:t>
            </w:r>
            <w:r w:rsidR="00333AB3">
              <w:rPr>
                <w:snapToGrid w:val="0"/>
                <w:sz w:val="24"/>
                <w:szCs w:val="24"/>
              </w:rPr>
              <w:t>Банк</w:t>
            </w:r>
            <w:r w:rsidRPr="001B698D">
              <w:rPr>
                <w:snapToGrid w:val="0"/>
                <w:sz w:val="24"/>
                <w:szCs w:val="24"/>
              </w:rPr>
              <w:t xml:space="preserve">у либо третьим лицам, указанные убытки (прямые и косвенные) возмещаются полностью за счет </w:t>
            </w:r>
            <w:r w:rsidR="003A086A" w:rsidRPr="001B698D">
              <w:rPr>
                <w:snapToGrid w:val="0"/>
                <w:sz w:val="24"/>
                <w:szCs w:val="24"/>
              </w:rPr>
              <w:t>Лидер</w:t>
            </w:r>
            <w:r w:rsidR="003A086A" w:rsidRPr="001B698D">
              <w:rPr>
                <w:snapToGrid w:val="0"/>
                <w:sz w:val="24"/>
                <w:szCs w:val="24"/>
                <w:lang w:val="kk-KZ"/>
              </w:rPr>
              <w:t>а</w:t>
            </w:r>
            <w:r w:rsidR="003A086A" w:rsidRPr="001B698D">
              <w:rPr>
                <w:snapToGrid w:val="0"/>
                <w:sz w:val="24"/>
                <w:szCs w:val="24"/>
              </w:rPr>
              <w:t xml:space="preserve"> </w:t>
            </w:r>
            <w:r w:rsidR="006179A3" w:rsidRPr="001B698D">
              <w:rPr>
                <w:snapToGrid w:val="0"/>
                <w:sz w:val="24"/>
                <w:szCs w:val="24"/>
                <w:lang w:val="kk-KZ"/>
              </w:rPr>
              <w:t>О</w:t>
            </w:r>
            <w:proofErr w:type="spellStart"/>
            <w:r w:rsidR="003A086A" w:rsidRPr="001B698D">
              <w:rPr>
                <w:snapToGrid w:val="0"/>
                <w:sz w:val="24"/>
                <w:szCs w:val="24"/>
              </w:rPr>
              <w:t>ператоров</w:t>
            </w:r>
            <w:proofErr w:type="spellEnd"/>
            <w:r w:rsidR="003A086A" w:rsidRPr="001B698D">
              <w:rPr>
                <w:snapToGrid w:val="0"/>
                <w:sz w:val="24"/>
                <w:szCs w:val="24"/>
              </w:rPr>
              <w:t>-консультантов (почтальонов)</w:t>
            </w:r>
            <w:r w:rsidRPr="001B698D">
              <w:rPr>
                <w:snapToGrid w:val="0"/>
                <w:sz w:val="24"/>
                <w:szCs w:val="24"/>
              </w:rPr>
              <w:t>.</w:t>
            </w:r>
          </w:p>
          <w:p w14:paraId="654C980F" w14:textId="34481E47" w:rsidR="00966F37" w:rsidRPr="001B698D" w:rsidRDefault="00966F37" w:rsidP="00FD1FA0">
            <w:pPr>
              <w:tabs>
                <w:tab w:val="left" w:pos="0"/>
                <w:tab w:val="left" w:pos="788"/>
                <w:tab w:val="left" w:pos="4851"/>
              </w:tabs>
              <w:spacing w:after="120"/>
              <w:ind w:right="176" w:firstLine="426"/>
              <w:jc w:val="both"/>
              <w:rPr>
                <w:snapToGrid w:val="0"/>
                <w:sz w:val="24"/>
                <w:szCs w:val="24"/>
              </w:rPr>
            </w:pPr>
            <w:r w:rsidRPr="001B698D">
              <w:rPr>
                <w:snapToGrid w:val="0"/>
                <w:sz w:val="24"/>
                <w:szCs w:val="24"/>
              </w:rPr>
              <w:t>7.5.</w:t>
            </w:r>
            <w:r w:rsidR="00E0108C" w:rsidRPr="001B698D">
              <w:rPr>
                <w:snapToGrid w:val="0"/>
                <w:sz w:val="24"/>
                <w:szCs w:val="24"/>
              </w:rPr>
              <w:t xml:space="preserve"> </w:t>
            </w:r>
            <w:r w:rsidR="003A086A" w:rsidRPr="001B698D">
              <w:rPr>
                <w:snapToGrid w:val="0"/>
                <w:sz w:val="24"/>
                <w:szCs w:val="24"/>
              </w:rPr>
              <w:t xml:space="preserve">Лидер </w:t>
            </w:r>
            <w:r w:rsidR="006179A3" w:rsidRPr="001B698D">
              <w:rPr>
                <w:snapToGrid w:val="0"/>
                <w:sz w:val="24"/>
                <w:szCs w:val="24"/>
                <w:lang w:val="kk-KZ"/>
              </w:rPr>
              <w:t>О</w:t>
            </w:r>
            <w:proofErr w:type="spellStart"/>
            <w:r w:rsidR="003A086A" w:rsidRPr="001B698D">
              <w:rPr>
                <w:snapToGrid w:val="0"/>
                <w:sz w:val="24"/>
                <w:szCs w:val="24"/>
              </w:rPr>
              <w:t>ператоров</w:t>
            </w:r>
            <w:proofErr w:type="spellEnd"/>
            <w:r w:rsidR="003A086A" w:rsidRPr="001B698D">
              <w:rPr>
                <w:snapToGrid w:val="0"/>
                <w:sz w:val="24"/>
                <w:szCs w:val="24"/>
              </w:rPr>
              <w:t>-консультантов (почтальонов)</w:t>
            </w:r>
            <w:r w:rsidR="003A086A" w:rsidRPr="001B698D">
              <w:rPr>
                <w:snapToGrid w:val="0"/>
                <w:sz w:val="24"/>
                <w:szCs w:val="24"/>
                <w:lang w:val="kk-KZ"/>
              </w:rPr>
              <w:t xml:space="preserve"> </w:t>
            </w:r>
            <w:r w:rsidRPr="001B698D">
              <w:rPr>
                <w:snapToGrid w:val="0"/>
                <w:sz w:val="24"/>
                <w:szCs w:val="24"/>
              </w:rPr>
              <w:t>несет ответственность за:</w:t>
            </w:r>
          </w:p>
          <w:p w14:paraId="46726CF0" w14:textId="62D4DF34" w:rsidR="00745D5B" w:rsidRPr="001B698D" w:rsidRDefault="00966F37" w:rsidP="001B698D">
            <w:pPr>
              <w:pStyle w:val="ab"/>
              <w:numPr>
                <w:ilvl w:val="0"/>
                <w:numId w:val="22"/>
              </w:numPr>
              <w:tabs>
                <w:tab w:val="left" w:pos="0"/>
                <w:tab w:val="left" w:pos="360"/>
              </w:tabs>
              <w:spacing w:after="120"/>
              <w:ind w:left="36" w:right="176" w:firstLine="324"/>
              <w:jc w:val="both"/>
              <w:rPr>
                <w:rFonts w:ascii="Tahoma" w:eastAsiaTheme="minorHAnsi" w:hAnsi="Tahoma" w:cs="Tahoma"/>
                <w:snapToGrid w:val="0"/>
                <w:sz w:val="24"/>
                <w:szCs w:val="24"/>
                <w:lang w:eastAsia="en-US"/>
              </w:rPr>
            </w:pPr>
            <w:r w:rsidRPr="001B698D">
              <w:rPr>
                <w:snapToGrid w:val="0"/>
                <w:sz w:val="24"/>
                <w:szCs w:val="24"/>
              </w:rPr>
              <w:t>ненадлежащее исполнение и/или неисполнение обязательств;</w:t>
            </w:r>
          </w:p>
          <w:p w14:paraId="2ECA05D6" w14:textId="77777777" w:rsidR="00745D5B" w:rsidRPr="001B698D" w:rsidRDefault="00966F37" w:rsidP="001B698D">
            <w:pPr>
              <w:pStyle w:val="ab"/>
              <w:numPr>
                <w:ilvl w:val="0"/>
                <w:numId w:val="22"/>
              </w:numPr>
              <w:tabs>
                <w:tab w:val="left" w:pos="0"/>
                <w:tab w:val="left" w:pos="360"/>
              </w:tabs>
              <w:spacing w:after="120"/>
              <w:ind w:left="36" w:right="176" w:firstLine="324"/>
              <w:jc w:val="both"/>
              <w:rPr>
                <w:rFonts w:ascii="Tahoma" w:eastAsiaTheme="minorHAnsi" w:hAnsi="Tahoma" w:cs="Tahoma"/>
                <w:snapToGrid w:val="0"/>
                <w:sz w:val="24"/>
                <w:szCs w:val="24"/>
                <w:lang w:eastAsia="en-US"/>
              </w:rPr>
            </w:pPr>
            <w:r w:rsidRPr="001B698D">
              <w:rPr>
                <w:snapToGrid w:val="0"/>
                <w:sz w:val="24"/>
                <w:szCs w:val="24"/>
              </w:rPr>
              <w:t>необеспечение сохранности имущества, закрепленного за ним;</w:t>
            </w:r>
          </w:p>
          <w:p w14:paraId="174EA3A2" w14:textId="54E7B1BB" w:rsidR="00D61678" w:rsidRPr="001B698D" w:rsidRDefault="00966F37" w:rsidP="001B698D">
            <w:pPr>
              <w:pStyle w:val="ab"/>
              <w:numPr>
                <w:ilvl w:val="0"/>
                <w:numId w:val="22"/>
              </w:numPr>
              <w:tabs>
                <w:tab w:val="left" w:pos="0"/>
                <w:tab w:val="left" w:pos="360"/>
              </w:tabs>
              <w:spacing w:after="120"/>
              <w:ind w:left="36" w:right="176" w:firstLine="324"/>
              <w:jc w:val="both"/>
              <w:rPr>
                <w:rFonts w:ascii="Tahoma" w:eastAsiaTheme="minorHAnsi" w:hAnsi="Tahoma" w:cs="Tahoma"/>
                <w:snapToGrid w:val="0"/>
                <w:sz w:val="24"/>
                <w:szCs w:val="24"/>
                <w:lang w:eastAsia="en-US"/>
              </w:rPr>
            </w:pPr>
            <w:r w:rsidRPr="001B698D">
              <w:rPr>
                <w:snapToGrid w:val="0"/>
                <w:sz w:val="24"/>
                <w:szCs w:val="24"/>
              </w:rPr>
              <w:t xml:space="preserve">необеспечение надлежащей конфиденциальности и сохранности </w:t>
            </w:r>
            <w:r w:rsidR="00333AB3">
              <w:rPr>
                <w:snapToGrid w:val="0"/>
                <w:sz w:val="24"/>
                <w:szCs w:val="24"/>
              </w:rPr>
              <w:t>Банк</w:t>
            </w:r>
            <w:r w:rsidRPr="001B698D">
              <w:rPr>
                <w:snapToGrid w:val="0"/>
                <w:sz w:val="24"/>
                <w:szCs w:val="24"/>
              </w:rPr>
              <w:t>овской и коммерческой тайны, ставшей известной в процессе оказания услуг</w:t>
            </w:r>
            <w:r w:rsidRPr="001B698D">
              <w:rPr>
                <w:sz w:val="24"/>
                <w:szCs w:val="24"/>
              </w:rPr>
              <w:t>.</w:t>
            </w:r>
          </w:p>
          <w:p w14:paraId="3EE83CDE" w14:textId="4F6428BB" w:rsidR="00966F37" w:rsidRPr="001B698D" w:rsidRDefault="00966F37" w:rsidP="00FD1FA0">
            <w:pPr>
              <w:tabs>
                <w:tab w:val="left" w:pos="0"/>
                <w:tab w:val="left" w:pos="788"/>
                <w:tab w:val="left" w:pos="4851"/>
              </w:tabs>
              <w:spacing w:after="120"/>
              <w:ind w:right="176" w:firstLine="426"/>
              <w:jc w:val="both"/>
              <w:rPr>
                <w:sz w:val="24"/>
                <w:szCs w:val="24"/>
              </w:rPr>
            </w:pPr>
            <w:r w:rsidRPr="001B698D">
              <w:rPr>
                <w:sz w:val="24"/>
                <w:szCs w:val="24"/>
              </w:rPr>
              <w:t xml:space="preserve">7.6. В </w:t>
            </w:r>
            <w:r w:rsidRPr="001B698D">
              <w:rPr>
                <w:snapToGrid w:val="0"/>
                <w:sz w:val="24"/>
                <w:szCs w:val="24"/>
              </w:rPr>
              <w:t>случае</w:t>
            </w:r>
            <w:r w:rsidRPr="001B698D">
              <w:rPr>
                <w:sz w:val="24"/>
                <w:szCs w:val="24"/>
              </w:rPr>
              <w:t xml:space="preserve"> неисполнения и/или ненадлежащего исполнения </w:t>
            </w:r>
            <w:r w:rsidR="003A086A" w:rsidRPr="001B698D">
              <w:rPr>
                <w:sz w:val="24"/>
                <w:szCs w:val="24"/>
              </w:rPr>
              <w:t xml:space="preserve">Лидером </w:t>
            </w:r>
            <w:r w:rsidR="006179A3" w:rsidRPr="001B698D">
              <w:rPr>
                <w:sz w:val="24"/>
                <w:szCs w:val="24"/>
                <w:lang w:val="kk-KZ"/>
              </w:rPr>
              <w:t>О</w:t>
            </w:r>
            <w:proofErr w:type="spellStart"/>
            <w:r w:rsidR="003A086A" w:rsidRPr="001B698D">
              <w:rPr>
                <w:sz w:val="24"/>
                <w:szCs w:val="24"/>
              </w:rPr>
              <w:t>ператоров</w:t>
            </w:r>
            <w:proofErr w:type="spellEnd"/>
            <w:r w:rsidR="003A086A" w:rsidRPr="001B698D">
              <w:rPr>
                <w:sz w:val="24"/>
                <w:szCs w:val="24"/>
              </w:rPr>
              <w:t>-консультантов (почтальонов)</w:t>
            </w:r>
            <w:r w:rsidRPr="001B698D">
              <w:rPr>
                <w:sz w:val="24"/>
                <w:szCs w:val="24"/>
              </w:rPr>
              <w:t xml:space="preserve"> своих обязательств по Договору, сумма неустойки указывается в Акте выполненных работ (оказанных услуг). </w:t>
            </w:r>
            <w:proofErr w:type="gramStart"/>
            <w:r w:rsidRPr="001B698D">
              <w:rPr>
                <w:sz w:val="24"/>
                <w:szCs w:val="24"/>
              </w:rPr>
              <w:t>При этом,</w:t>
            </w:r>
            <w:proofErr w:type="gramEnd"/>
            <w:r w:rsidRPr="001B698D">
              <w:rPr>
                <w:sz w:val="24"/>
                <w:szCs w:val="24"/>
              </w:rPr>
              <w:t xml:space="preserve"> </w:t>
            </w:r>
            <w:r w:rsidR="003A086A" w:rsidRPr="001B698D">
              <w:rPr>
                <w:sz w:val="24"/>
                <w:szCs w:val="24"/>
              </w:rPr>
              <w:t xml:space="preserve">Лидер </w:t>
            </w:r>
            <w:r w:rsidR="006179A3" w:rsidRPr="001B698D">
              <w:rPr>
                <w:sz w:val="24"/>
                <w:szCs w:val="24"/>
                <w:lang w:val="kk-KZ"/>
              </w:rPr>
              <w:t>О</w:t>
            </w:r>
            <w:proofErr w:type="spellStart"/>
            <w:r w:rsidR="003A086A" w:rsidRPr="001B698D">
              <w:rPr>
                <w:sz w:val="24"/>
                <w:szCs w:val="24"/>
              </w:rPr>
              <w:t>ператоров</w:t>
            </w:r>
            <w:proofErr w:type="spellEnd"/>
            <w:r w:rsidR="003A086A" w:rsidRPr="001B698D">
              <w:rPr>
                <w:sz w:val="24"/>
                <w:szCs w:val="24"/>
              </w:rPr>
              <w:t>-консультантов (почтальонов) о</w:t>
            </w:r>
            <w:r w:rsidRPr="001B698D">
              <w:rPr>
                <w:sz w:val="24"/>
                <w:szCs w:val="24"/>
              </w:rPr>
              <w:t xml:space="preserve">бязан в течение 5 (пяти) рабочих дней со дня подписания Акта выполненных работ (оказанных услуг) произвести выплату неустойки путем перечисления на счет </w:t>
            </w:r>
            <w:r w:rsidR="00333AB3">
              <w:rPr>
                <w:sz w:val="24"/>
                <w:szCs w:val="24"/>
              </w:rPr>
              <w:t>Банк</w:t>
            </w:r>
            <w:r w:rsidRPr="001B698D">
              <w:rPr>
                <w:sz w:val="24"/>
                <w:szCs w:val="24"/>
              </w:rPr>
              <w:t>а, указанный в Договоре.</w:t>
            </w:r>
          </w:p>
          <w:p w14:paraId="6E73E145" w14:textId="77777777" w:rsidR="00966F37" w:rsidRPr="001B698D" w:rsidRDefault="00966F37" w:rsidP="00FD1FA0">
            <w:pPr>
              <w:tabs>
                <w:tab w:val="left" w:pos="0"/>
                <w:tab w:val="left" w:pos="788"/>
                <w:tab w:val="left" w:pos="4851"/>
              </w:tabs>
              <w:spacing w:after="120"/>
              <w:ind w:right="176" w:firstLine="426"/>
              <w:jc w:val="center"/>
              <w:rPr>
                <w:b/>
                <w:snapToGrid w:val="0"/>
                <w:sz w:val="24"/>
                <w:szCs w:val="24"/>
              </w:rPr>
            </w:pPr>
          </w:p>
          <w:p w14:paraId="6E95FEFD" w14:textId="77777777" w:rsidR="00966F37" w:rsidRPr="001B698D" w:rsidRDefault="00966F37" w:rsidP="00FD1FA0">
            <w:pPr>
              <w:tabs>
                <w:tab w:val="left" w:pos="0"/>
                <w:tab w:val="left" w:pos="788"/>
                <w:tab w:val="left" w:pos="4851"/>
              </w:tabs>
              <w:spacing w:after="120"/>
              <w:ind w:right="176" w:firstLine="426"/>
              <w:jc w:val="center"/>
              <w:rPr>
                <w:b/>
                <w:snapToGrid w:val="0"/>
                <w:sz w:val="24"/>
                <w:szCs w:val="24"/>
              </w:rPr>
            </w:pPr>
            <w:r w:rsidRPr="001B698D">
              <w:rPr>
                <w:b/>
                <w:snapToGrid w:val="0"/>
                <w:sz w:val="24"/>
                <w:szCs w:val="24"/>
              </w:rPr>
              <w:t>Глава 8. Заключительные положения</w:t>
            </w:r>
          </w:p>
          <w:p w14:paraId="0B64118C" w14:textId="2C7C23BF" w:rsidR="00661667" w:rsidRPr="001B698D" w:rsidRDefault="00661667" w:rsidP="00FD1FA0">
            <w:pPr>
              <w:tabs>
                <w:tab w:val="left" w:pos="788"/>
                <w:tab w:val="left" w:pos="1134"/>
                <w:tab w:val="left" w:pos="4851"/>
              </w:tabs>
              <w:spacing w:after="120"/>
              <w:ind w:firstLine="426"/>
              <w:jc w:val="both"/>
              <w:rPr>
                <w:sz w:val="24"/>
                <w:szCs w:val="24"/>
              </w:rPr>
            </w:pPr>
            <w:r w:rsidRPr="001B698D">
              <w:rPr>
                <w:sz w:val="24"/>
                <w:szCs w:val="24"/>
              </w:rPr>
              <w:t>8.1. Настоящий Договор вступает в силу с даты регистраци</w:t>
            </w:r>
            <w:r w:rsidR="00594ED5" w:rsidRPr="001B698D">
              <w:rPr>
                <w:sz w:val="24"/>
                <w:szCs w:val="24"/>
              </w:rPr>
              <w:t>и</w:t>
            </w:r>
            <w:r w:rsidRPr="001B698D">
              <w:rPr>
                <w:sz w:val="24"/>
                <w:szCs w:val="24"/>
              </w:rPr>
              <w:t xml:space="preserve"> </w:t>
            </w:r>
            <w:r w:rsidR="00333AB3">
              <w:rPr>
                <w:sz w:val="24"/>
                <w:szCs w:val="24"/>
              </w:rPr>
              <w:t>Банк</w:t>
            </w:r>
            <w:r w:rsidRPr="001B698D">
              <w:rPr>
                <w:sz w:val="24"/>
                <w:szCs w:val="24"/>
              </w:rPr>
              <w:t xml:space="preserve">ом Заявления о присоединении, подписанного </w:t>
            </w:r>
            <w:proofErr w:type="gramStart"/>
            <w:r w:rsidR="003A086A" w:rsidRPr="001B698D">
              <w:rPr>
                <w:snapToGrid w:val="0"/>
                <w:sz w:val="24"/>
                <w:szCs w:val="24"/>
              </w:rPr>
              <w:t>Лидер</w:t>
            </w:r>
            <w:r w:rsidR="003A086A" w:rsidRPr="001B698D">
              <w:rPr>
                <w:snapToGrid w:val="0"/>
                <w:sz w:val="24"/>
                <w:szCs w:val="24"/>
                <w:lang w:val="kk-KZ"/>
              </w:rPr>
              <w:t>ом</w:t>
            </w:r>
            <w:r w:rsidR="003A086A" w:rsidRPr="001B698D">
              <w:rPr>
                <w:snapToGrid w:val="0"/>
                <w:sz w:val="24"/>
                <w:szCs w:val="24"/>
              </w:rPr>
              <w:t xml:space="preserve"> </w:t>
            </w:r>
            <w:r w:rsidR="006179A3" w:rsidRPr="001B698D">
              <w:rPr>
                <w:snapToGrid w:val="0"/>
                <w:sz w:val="24"/>
                <w:szCs w:val="24"/>
                <w:lang w:val="kk-KZ"/>
              </w:rPr>
              <w:t>О</w:t>
            </w:r>
            <w:proofErr w:type="spellStart"/>
            <w:r w:rsidR="003A086A" w:rsidRPr="001B698D">
              <w:rPr>
                <w:snapToGrid w:val="0"/>
                <w:sz w:val="24"/>
                <w:szCs w:val="24"/>
              </w:rPr>
              <w:t>ператоров</w:t>
            </w:r>
            <w:proofErr w:type="spellEnd"/>
            <w:r w:rsidR="003A086A" w:rsidRPr="001B698D">
              <w:rPr>
                <w:snapToGrid w:val="0"/>
                <w:sz w:val="24"/>
                <w:szCs w:val="24"/>
              </w:rPr>
              <w:t>-консультантов (почтальонов)</w:t>
            </w:r>
            <w:proofErr w:type="gramEnd"/>
            <w:r w:rsidRPr="001B698D">
              <w:rPr>
                <w:sz w:val="24"/>
                <w:szCs w:val="24"/>
              </w:rPr>
              <w:t xml:space="preserve"> </w:t>
            </w:r>
            <w:r w:rsidR="00081FEB" w:rsidRPr="001B698D">
              <w:rPr>
                <w:sz w:val="24"/>
                <w:szCs w:val="24"/>
              </w:rPr>
              <w:t xml:space="preserve">и </w:t>
            </w:r>
            <w:r w:rsidRPr="001B698D">
              <w:rPr>
                <w:sz w:val="24"/>
                <w:szCs w:val="24"/>
              </w:rPr>
              <w:t xml:space="preserve">действует в течение 1 (одного) года с даты указанной в </w:t>
            </w:r>
            <w:r w:rsidRPr="001B698D">
              <w:rPr>
                <w:bCs/>
                <w:sz w:val="24"/>
                <w:szCs w:val="24"/>
              </w:rPr>
              <w:t>Заявлении о присоединении</w:t>
            </w:r>
            <w:r w:rsidRPr="001B698D">
              <w:rPr>
                <w:sz w:val="24"/>
                <w:szCs w:val="24"/>
              </w:rPr>
              <w:t xml:space="preserve">. </w:t>
            </w:r>
          </w:p>
          <w:p w14:paraId="1901CF0D" w14:textId="14D28E90" w:rsidR="00661667" w:rsidRPr="001B698D" w:rsidRDefault="00661667" w:rsidP="00FD1FA0">
            <w:pPr>
              <w:tabs>
                <w:tab w:val="left" w:pos="788"/>
                <w:tab w:val="left" w:pos="1134"/>
                <w:tab w:val="left" w:pos="4851"/>
              </w:tabs>
              <w:spacing w:after="120"/>
              <w:ind w:firstLine="426"/>
              <w:jc w:val="both"/>
              <w:rPr>
                <w:sz w:val="24"/>
                <w:szCs w:val="24"/>
              </w:rPr>
            </w:pPr>
            <w:r w:rsidRPr="001B698D">
              <w:rPr>
                <w:sz w:val="24"/>
                <w:szCs w:val="24"/>
              </w:rPr>
              <w:t xml:space="preserve">По истечении данного срока Договор автоматически продлевается на каждые последующие 12 </w:t>
            </w:r>
            <w:r w:rsidR="00081FEB" w:rsidRPr="001B698D">
              <w:rPr>
                <w:sz w:val="24"/>
                <w:szCs w:val="24"/>
              </w:rPr>
              <w:t xml:space="preserve">(двенадцать) </w:t>
            </w:r>
            <w:r w:rsidRPr="001B698D">
              <w:rPr>
                <w:sz w:val="24"/>
                <w:szCs w:val="24"/>
              </w:rPr>
              <w:t>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p>
          <w:p w14:paraId="05466B55" w14:textId="4DD03C41" w:rsidR="00052693" w:rsidRPr="001B698D" w:rsidRDefault="00BA4CA9" w:rsidP="007D2E80">
            <w:pPr>
              <w:tabs>
                <w:tab w:val="left" w:pos="788"/>
                <w:tab w:val="left" w:pos="1134"/>
                <w:tab w:val="left" w:pos="4851"/>
              </w:tabs>
              <w:spacing w:after="120"/>
              <w:ind w:firstLine="426"/>
              <w:jc w:val="both"/>
              <w:rPr>
                <w:rFonts w:eastAsia="Calibri"/>
                <w:bCs/>
                <w:sz w:val="24"/>
                <w:szCs w:val="24"/>
              </w:rPr>
            </w:pPr>
            <w:r w:rsidRPr="001B698D">
              <w:rPr>
                <w:sz w:val="24"/>
                <w:szCs w:val="24"/>
              </w:rPr>
              <w:t xml:space="preserve">Настоящий Договор вступает в силу с даты регистрации </w:t>
            </w:r>
            <w:r w:rsidR="00333AB3">
              <w:rPr>
                <w:sz w:val="24"/>
                <w:szCs w:val="24"/>
              </w:rPr>
              <w:t>Банк</w:t>
            </w:r>
            <w:r w:rsidRPr="001B698D">
              <w:rPr>
                <w:sz w:val="24"/>
                <w:szCs w:val="24"/>
              </w:rPr>
              <w:t xml:space="preserve">ом Заявления о присоединении, подписанного </w:t>
            </w:r>
            <w:proofErr w:type="gramStart"/>
            <w:r w:rsidR="003A086A" w:rsidRPr="001B698D">
              <w:rPr>
                <w:snapToGrid w:val="0"/>
                <w:sz w:val="24"/>
                <w:szCs w:val="24"/>
              </w:rPr>
              <w:t>Лидер</w:t>
            </w:r>
            <w:r w:rsidR="003A086A" w:rsidRPr="001B698D">
              <w:rPr>
                <w:snapToGrid w:val="0"/>
                <w:sz w:val="24"/>
                <w:szCs w:val="24"/>
                <w:lang w:val="kk-KZ"/>
              </w:rPr>
              <w:t>ом</w:t>
            </w:r>
            <w:r w:rsidR="003A086A" w:rsidRPr="001B698D">
              <w:rPr>
                <w:snapToGrid w:val="0"/>
                <w:sz w:val="24"/>
                <w:szCs w:val="24"/>
              </w:rPr>
              <w:t xml:space="preserve"> </w:t>
            </w:r>
            <w:r w:rsidR="006179A3" w:rsidRPr="001B698D">
              <w:rPr>
                <w:snapToGrid w:val="0"/>
                <w:sz w:val="24"/>
                <w:szCs w:val="24"/>
                <w:lang w:val="kk-KZ"/>
              </w:rPr>
              <w:t>О</w:t>
            </w:r>
            <w:proofErr w:type="spellStart"/>
            <w:r w:rsidR="003A086A" w:rsidRPr="001B698D">
              <w:rPr>
                <w:snapToGrid w:val="0"/>
                <w:sz w:val="24"/>
                <w:szCs w:val="24"/>
              </w:rPr>
              <w:t>ператоров</w:t>
            </w:r>
            <w:proofErr w:type="spellEnd"/>
            <w:r w:rsidR="003A086A" w:rsidRPr="001B698D">
              <w:rPr>
                <w:snapToGrid w:val="0"/>
                <w:sz w:val="24"/>
                <w:szCs w:val="24"/>
              </w:rPr>
              <w:t>-</w:t>
            </w:r>
            <w:r w:rsidR="003A086A" w:rsidRPr="001B698D">
              <w:rPr>
                <w:snapToGrid w:val="0"/>
                <w:sz w:val="24"/>
                <w:szCs w:val="24"/>
              </w:rPr>
              <w:lastRenderedPageBreak/>
              <w:t>консультантов (почтальонов)</w:t>
            </w:r>
            <w:proofErr w:type="gramEnd"/>
            <w:r w:rsidRPr="001B698D">
              <w:rPr>
                <w:sz w:val="24"/>
                <w:szCs w:val="24"/>
              </w:rPr>
              <w:t xml:space="preserve"> и действует до полного исполнения обязательств по нему. Договор прекращает свое действие с даты расторжения </w:t>
            </w:r>
            <w:r w:rsidRPr="001B698D">
              <w:rPr>
                <w:sz w:val="24"/>
                <w:szCs w:val="24"/>
                <w:lang w:val="kk-KZ"/>
              </w:rPr>
              <w:t>трудового договора</w:t>
            </w:r>
            <w:r w:rsidRPr="001B698D">
              <w:rPr>
                <w:sz w:val="24"/>
                <w:szCs w:val="24"/>
              </w:rPr>
              <w:t xml:space="preserve"> между АО "</w:t>
            </w:r>
            <w:proofErr w:type="spellStart"/>
            <w:r w:rsidRPr="001B698D">
              <w:rPr>
                <w:sz w:val="24"/>
                <w:szCs w:val="24"/>
              </w:rPr>
              <w:t>Казпочта</w:t>
            </w:r>
            <w:proofErr w:type="spellEnd"/>
            <w:r w:rsidRPr="001B698D">
              <w:rPr>
                <w:sz w:val="24"/>
                <w:szCs w:val="24"/>
              </w:rPr>
              <w:t xml:space="preserve">" и </w:t>
            </w:r>
            <w:r w:rsidR="007D2E80" w:rsidRPr="001B698D">
              <w:rPr>
                <w:snapToGrid w:val="0"/>
                <w:sz w:val="24"/>
                <w:szCs w:val="24"/>
              </w:rPr>
              <w:t>Лидер</w:t>
            </w:r>
            <w:r w:rsidR="007D2E80" w:rsidRPr="001B698D">
              <w:rPr>
                <w:snapToGrid w:val="0"/>
                <w:sz w:val="24"/>
                <w:szCs w:val="24"/>
                <w:lang w:val="kk-KZ"/>
              </w:rPr>
              <w:t>ом</w:t>
            </w:r>
            <w:r w:rsidR="007D2E80" w:rsidRPr="001B698D">
              <w:rPr>
                <w:snapToGrid w:val="0"/>
                <w:sz w:val="24"/>
                <w:szCs w:val="24"/>
              </w:rPr>
              <w:t xml:space="preserve"> </w:t>
            </w:r>
            <w:r w:rsidR="006179A3" w:rsidRPr="001B698D">
              <w:rPr>
                <w:snapToGrid w:val="0"/>
                <w:sz w:val="24"/>
                <w:szCs w:val="24"/>
                <w:lang w:val="kk-KZ"/>
              </w:rPr>
              <w:t>О</w:t>
            </w:r>
            <w:proofErr w:type="spellStart"/>
            <w:r w:rsidR="007D2E80" w:rsidRPr="001B698D">
              <w:rPr>
                <w:snapToGrid w:val="0"/>
                <w:sz w:val="24"/>
                <w:szCs w:val="24"/>
              </w:rPr>
              <w:t>ператоров</w:t>
            </w:r>
            <w:proofErr w:type="spellEnd"/>
            <w:r w:rsidR="007D2E80" w:rsidRPr="001B698D">
              <w:rPr>
                <w:snapToGrid w:val="0"/>
                <w:sz w:val="24"/>
                <w:szCs w:val="24"/>
              </w:rPr>
              <w:t>-консультантов (почтальонов</w:t>
            </w:r>
            <w:r w:rsidR="00052693" w:rsidRPr="001B698D">
              <w:rPr>
                <w:rFonts w:eastAsia="Calibri"/>
                <w:bCs/>
                <w:sz w:val="24"/>
                <w:szCs w:val="24"/>
              </w:rPr>
              <w:t>.</w:t>
            </w:r>
          </w:p>
          <w:p w14:paraId="79905319" w14:textId="77777777" w:rsidR="00966F37" w:rsidRPr="001B698D" w:rsidRDefault="00966F37" w:rsidP="00FD1FA0">
            <w:pPr>
              <w:tabs>
                <w:tab w:val="left" w:pos="0"/>
                <w:tab w:val="left" w:pos="788"/>
                <w:tab w:val="left" w:pos="4851"/>
              </w:tabs>
              <w:spacing w:after="120"/>
              <w:ind w:right="176" w:firstLine="426"/>
              <w:jc w:val="both"/>
              <w:rPr>
                <w:snapToGrid w:val="0"/>
                <w:sz w:val="24"/>
                <w:szCs w:val="24"/>
              </w:rPr>
            </w:pPr>
            <w:r w:rsidRPr="001B698D">
              <w:rPr>
                <w:sz w:val="24"/>
                <w:szCs w:val="24"/>
              </w:rPr>
              <w:t>8</w:t>
            </w:r>
            <w:r w:rsidRPr="001B698D">
              <w:rPr>
                <w:snapToGrid w:val="0"/>
                <w:sz w:val="24"/>
                <w:szCs w:val="24"/>
              </w:rPr>
              <w:t xml:space="preserve">.2. Расторжение Договора возможно, как по обоюдному соглашению Сторон, так и по инициативе одной из Сторон.  </w:t>
            </w:r>
          </w:p>
          <w:p w14:paraId="30D0E144" w14:textId="683CEBA5" w:rsidR="00966F37" w:rsidRPr="001B698D" w:rsidRDefault="00966F37" w:rsidP="00FD1FA0">
            <w:pPr>
              <w:tabs>
                <w:tab w:val="left" w:pos="0"/>
                <w:tab w:val="left" w:pos="788"/>
                <w:tab w:val="left" w:pos="4851"/>
              </w:tabs>
              <w:spacing w:after="120"/>
              <w:ind w:right="176" w:firstLine="426"/>
              <w:jc w:val="both"/>
              <w:rPr>
                <w:snapToGrid w:val="0"/>
                <w:sz w:val="24"/>
                <w:szCs w:val="24"/>
              </w:rPr>
            </w:pPr>
            <w:r w:rsidRPr="001B698D">
              <w:rPr>
                <w:snapToGrid w:val="0"/>
                <w:sz w:val="24"/>
                <w:szCs w:val="24"/>
              </w:rPr>
              <w:t xml:space="preserve">8.3. Расторжение Договора в одностороннем порядке по инициативе </w:t>
            </w:r>
            <w:r w:rsidR="007D2E80" w:rsidRPr="001B698D">
              <w:rPr>
                <w:snapToGrid w:val="0"/>
                <w:sz w:val="24"/>
                <w:szCs w:val="24"/>
              </w:rPr>
              <w:t>Лидер</w:t>
            </w:r>
            <w:r w:rsidR="007D2E80" w:rsidRPr="001B698D">
              <w:rPr>
                <w:snapToGrid w:val="0"/>
                <w:sz w:val="24"/>
                <w:szCs w:val="24"/>
                <w:lang w:val="kk-KZ"/>
              </w:rPr>
              <w:t>а</w:t>
            </w:r>
            <w:r w:rsidR="007D2E80" w:rsidRPr="001B698D">
              <w:rPr>
                <w:snapToGrid w:val="0"/>
                <w:sz w:val="24"/>
                <w:szCs w:val="24"/>
              </w:rPr>
              <w:t xml:space="preserve"> </w:t>
            </w:r>
            <w:r w:rsidR="00BD4F79" w:rsidRPr="001B698D">
              <w:rPr>
                <w:snapToGrid w:val="0"/>
                <w:sz w:val="24"/>
                <w:szCs w:val="24"/>
                <w:lang w:val="kk-KZ"/>
              </w:rPr>
              <w:t>О</w:t>
            </w:r>
            <w:proofErr w:type="spellStart"/>
            <w:r w:rsidR="007D2E80" w:rsidRPr="001B698D">
              <w:rPr>
                <w:snapToGrid w:val="0"/>
                <w:sz w:val="24"/>
                <w:szCs w:val="24"/>
              </w:rPr>
              <w:t>ператоров</w:t>
            </w:r>
            <w:proofErr w:type="spellEnd"/>
            <w:r w:rsidR="007D2E80" w:rsidRPr="001B698D">
              <w:rPr>
                <w:snapToGrid w:val="0"/>
                <w:sz w:val="24"/>
                <w:szCs w:val="24"/>
              </w:rPr>
              <w:t>-консультантов (почтальонов)</w:t>
            </w:r>
            <w:r w:rsidRPr="001B698D">
              <w:rPr>
                <w:snapToGrid w:val="0"/>
                <w:sz w:val="24"/>
                <w:szCs w:val="24"/>
              </w:rPr>
              <w:t xml:space="preserve"> возможно при условии письменного предупреждения им </w:t>
            </w:r>
            <w:r w:rsidR="00333AB3">
              <w:rPr>
                <w:snapToGrid w:val="0"/>
                <w:sz w:val="24"/>
                <w:szCs w:val="24"/>
              </w:rPr>
              <w:t>Банк</w:t>
            </w:r>
            <w:r w:rsidRPr="001B698D">
              <w:rPr>
                <w:snapToGrid w:val="0"/>
                <w:sz w:val="24"/>
                <w:szCs w:val="24"/>
              </w:rPr>
              <w:t xml:space="preserve">а за 1 (один) месяц до даты расторжения.  </w:t>
            </w:r>
          </w:p>
          <w:p w14:paraId="585EB8DB" w14:textId="32894DBC" w:rsidR="00966F37" w:rsidRPr="001B698D" w:rsidRDefault="00966F37" w:rsidP="00FD1FA0">
            <w:pPr>
              <w:tabs>
                <w:tab w:val="left" w:pos="0"/>
                <w:tab w:val="left" w:pos="788"/>
                <w:tab w:val="left" w:pos="4851"/>
              </w:tabs>
              <w:spacing w:after="120"/>
              <w:ind w:right="176" w:firstLine="426"/>
              <w:jc w:val="both"/>
              <w:rPr>
                <w:snapToGrid w:val="0"/>
                <w:sz w:val="24"/>
                <w:szCs w:val="24"/>
              </w:rPr>
            </w:pPr>
            <w:r w:rsidRPr="001B698D">
              <w:rPr>
                <w:snapToGrid w:val="0"/>
                <w:sz w:val="24"/>
                <w:szCs w:val="24"/>
              </w:rPr>
              <w:t xml:space="preserve">8.4. Расторжение Договора в одностороннем порядке по инициативе </w:t>
            </w:r>
            <w:r w:rsidR="00333AB3">
              <w:rPr>
                <w:snapToGrid w:val="0"/>
                <w:sz w:val="24"/>
                <w:szCs w:val="24"/>
              </w:rPr>
              <w:t>Банк</w:t>
            </w:r>
            <w:r w:rsidRPr="001B698D">
              <w:rPr>
                <w:snapToGrid w:val="0"/>
                <w:sz w:val="24"/>
                <w:szCs w:val="24"/>
              </w:rPr>
              <w:t xml:space="preserve">а осуществляется путем направления </w:t>
            </w:r>
            <w:r w:rsidR="007D2E80" w:rsidRPr="001B698D">
              <w:rPr>
                <w:snapToGrid w:val="0"/>
                <w:sz w:val="24"/>
                <w:szCs w:val="24"/>
              </w:rPr>
              <w:t xml:space="preserve">Лидеру </w:t>
            </w:r>
            <w:r w:rsidR="00BD4F79" w:rsidRPr="001B698D">
              <w:rPr>
                <w:snapToGrid w:val="0"/>
                <w:sz w:val="24"/>
                <w:szCs w:val="24"/>
                <w:lang w:val="kk-KZ"/>
              </w:rPr>
              <w:t>О</w:t>
            </w:r>
            <w:proofErr w:type="spellStart"/>
            <w:r w:rsidR="007D2E80" w:rsidRPr="001B698D">
              <w:rPr>
                <w:snapToGrid w:val="0"/>
                <w:sz w:val="24"/>
                <w:szCs w:val="24"/>
              </w:rPr>
              <w:t>ператоров</w:t>
            </w:r>
            <w:proofErr w:type="spellEnd"/>
            <w:r w:rsidR="007D2E80" w:rsidRPr="001B698D">
              <w:rPr>
                <w:snapToGrid w:val="0"/>
                <w:sz w:val="24"/>
                <w:szCs w:val="24"/>
              </w:rPr>
              <w:t>-консультантов (почтальонов)</w:t>
            </w:r>
            <w:r w:rsidRPr="001B698D">
              <w:rPr>
                <w:snapToGrid w:val="0"/>
                <w:sz w:val="24"/>
                <w:szCs w:val="24"/>
              </w:rPr>
              <w:t xml:space="preserve"> уведомления о расторжении Договора. Расторжение Договора возможно с даты получения </w:t>
            </w:r>
            <w:r w:rsidR="007D2E80" w:rsidRPr="001B698D">
              <w:rPr>
                <w:snapToGrid w:val="0"/>
                <w:sz w:val="24"/>
                <w:szCs w:val="24"/>
              </w:rPr>
              <w:t>Лидер</w:t>
            </w:r>
            <w:r w:rsidR="007D2E80" w:rsidRPr="001B698D">
              <w:rPr>
                <w:snapToGrid w:val="0"/>
                <w:sz w:val="24"/>
                <w:szCs w:val="24"/>
                <w:lang w:val="kk-KZ"/>
              </w:rPr>
              <w:t>ом</w:t>
            </w:r>
            <w:r w:rsidR="007D2E80" w:rsidRPr="001B698D">
              <w:rPr>
                <w:snapToGrid w:val="0"/>
                <w:sz w:val="24"/>
                <w:szCs w:val="24"/>
              </w:rPr>
              <w:t xml:space="preserve"> </w:t>
            </w:r>
            <w:r w:rsidR="00BD4F79" w:rsidRPr="001B698D">
              <w:rPr>
                <w:snapToGrid w:val="0"/>
                <w:sz w:val="24"/>
                <w:szCs w:val="24"/>
                <w:lang w:val="kk-KZ"/>
              </w:rPr>
              <w:t>О</w:t>
            </w:r>
            <w:proofErr w:type="spellStart"/>
            <w:r w:rsidR="007D2E80" w:rsidRPr="001B698D">
              <w:rPr>
                <w:snapToGrid w:val="0"/>
                <w:sz w:val="24"/>
                <w:szCs w:val="24"/>
              </w:rPr>
              <w:t>ператоров</w:t>
            </w:r>
            <w:proofErr w:type="spellEnd"/>
            <w:r w:rsidR="007D2E80" w:rsidRPr="001B698D">
              <w:rPr>
                <w:snapToGrid w:val="0"/>
                <w:sz w:val="24"/>
                <w:szCs w:val="24"/>
              </w:rPr>
              <w:t>-консультантов (почтальонов)</w:t>
            </w:r>
            <w:r w:rsidRPr="001B698D">
              <w:rPr>
                <w:snapToGrid w:val="0"/>
                <w:sz w:val="24"/>
                <w:szCs w:val="24"/>
              </w:rPr>
              <w:t xml:space="preserve"> указанного уведомления либо в любой срок, указанный в уведомлении.</w:t>
            </w:r>
          </w:p>
          <w:p w14:paraId="110F5193" w14:textId="01DEEC65" w:rsidR="00966F37" w:rsidRPr="001B698D" w:rsidRDefault="00966F37" w:rsidP="007D2E80">
            <w:pPr>
              <w:tabs>
                <w:tab w:val="left" w:pos="0"/>
                <w:tab w:val="left" w:pos="788"/>
                <w:tab w:val="left" w:pos="4851"/>
              </w:tabs>
              <w:spacing w:after="120"/>
              <w:ind w:right="176" w:firstLine="426"/>
              <w:jc w:val="both"/>
              <w:rPr>
                <w:snapToGrid w:val="0"/>
                <w:sz w:val="24"/>
                <w:szCs w:val="24"/>
              </w:rPr>
            </w:pPr>
            <w:r w:rsidRPr="001B698D">
              <w:rPr>
                <w:snapToGrid w:val="0"/>
                <w:sz w:val="24"/>
                <w:szCs w:val="24"/>
              </w:rPr>
              <w:t xml:space="preserve">8.5. </w:t>
            </w:r>
            <w:r w:rsidR="00BA4CA9" w:rsidRPr="001B698D">
              <w:rPr>
                <w:bCs/>
                <w:sz w:val="24"/>
                <w:szCs w:val="24"/>
              </w:rPr>
              <w:t xml:space="preserve">Расторжение Договора в одностороннем порядке по инициативе </w:t>
            </w:r>
            <w:r w:rsidR="00333AB3">
              <w:rPr>
                <w:bCs/>
                <w:sz w:val="24"/>
                <w:szCs w:val="24"/>
              </w:rPr>
              <w:t>Банк</w:t>
            </w:r>
            <w:r w:rsidR="00BA4CA9" w:rsidRPr="001B698D">
              <w:rPr>
                <w:bCs/>
                <w:sz w:val="24"/>
                <w:szCs w:val="24"/>
              </w:rPr>
              <w:t xml:space="preserve">а возможно в случае наступления случаев и нарушения </w:t>
            </w:r>
            <w:r w:rsidR="007D2E80" w:rsidRPr="001B698D">
              <w:rPr>
                <w:snapToGrid w:val="0"/>
                <w:sz w:val="24"/>
                <w:szCs w:val="24"/>
              </w:rPr>
              <w:t>Лидер</w:t>
            </w:r>
            <w:r w:rsidR="007D2E80" w:rsidRPr="001B698D">
              <w:rPr>
                <w:snapToGrid w:val="0"/>
                <w:sz w:val="24"/>
                <w:szCs w:val="24"/>
                <w:lang w:val="kk-KZ"/>
              </w:rPr>
              <w:t>ом</w:t>
            </w:r>
            <w:r w:rsidR="007D2E80" w:rsidRPr="001B698D">
              <w:rPr>
                <w:snapToGrid w:val="0"/>
                <w:sz w:val="24"/>
                <w:szCs w:val="24"/>
              </w:rPr>
              <w:t xml:space="preserve"> </w:t>
            </w:r>
            <w:r w:rsidR="00BD4F79" w:rsidRPr="001B698D">
              <w:rPr>
                <w:snapToGrid w:val="0"/>
                <w:sz w:val="24"/>
                <w:szCs w:val="24"/>
                <w:lang w:val="kk-KZ"/>
              </w:rPr>
              <w:t>О</w:t>
            </w:r>
            <w:proofErr w:type="spellStart"/>
            <w:r w:rsidR="007D2E80" w:rsidRPr="001B698D">
              <w:rPr>
                <w:snapToGrid w:val="0"/>
                <w:sz w:val="24"/>
                <w:szCs w:val="24"/>
              </w:rPr>
              <w:t>ператоров</w:t>
            </w:r>
            <w:proofErr w:type="spellEnd"/>
            <w:r w:rsidR="007D2E80" w:rsidRPr="001B698D">
              <w:rPr>
                <w:snapToGrid w:val="0"/>
                <w:sz w:val="24"/>
                <w:szCs w:val="24"/>
              </w:rPr>
              <w:t>-консультантов (почтальонов)</w:t>
            </w:r>
            <w:r w:rsidR="00BA4CA9" w:rsidRPr="001B698D">
              <w:rPr>
                <w:bCs/>
                <w:sz w:val="24"/>
                <w:szCs w:val="24"/>
              </w:rPr>
              <w:t xml:space="preserve"> услови</w:t>
            </w:r>
            <w:r w:rsidR="00D74557" w:rsidRPr="001B698D">
              <w:rPr>
                <w:bCs/>
                <w:sz w:val="24"/>
                <w:szCs w:val="24"/>
              </w:rPr>
              <w:t>й</w:t>
            </w:r>
            <w:r w:rsidR="00BA4CA9" w:rsidRPr="001B698D">
              <w:rPr>
                <w:bCs/>
                <w:sz w:val="24"/>
                <w:szCs w:val="24"/>
              </w:rPr>
              <w:t xml:space="preserve"> оказания услуг, предусмотренных Договором, в том числе невыполнения установленных </w:t>
            </w:r>
            <w:r w:rsidR="00333AB3">
              <w:rPr>
                <w:bCs/>
                <w:sz w:val="24"/>
                <w:szCs w:val="24"/>
              </w:rPr>
              <w:t>Банк</w:t>
            </w:r>
            <w:r w:rsidR="00BA4CA9" w:rsidRPr="001B698D">
              <w:rPr>
                <w:bCs/>
                <w:sz w:val="24"/>
                <w:szCs w:val="24"/>
              </w:rPr>
              <w:t xml:space="preserve">ом плановых показателей; поступление обоснованных жалоб от клиентов и других лиц; при </w:t>
            </w:r>
            <w:r w:rsidR="00BA4CA9" w:rsidRPr="001B698D">
              <w:rPr>
                <w:bCs/>
                <w:sz w:val="24"/>
                <w:szCs w:val="24"/>
                <w:lang w:val="kk-KZ"/>
              </w:rPr>
              <w:t>расторжении трудового договора</w:t>
            </w:r>
            <w:r w:rsidR="00BA4CA9" w:rsidRPr="001B698D">
              <w:rPr>
                <w:bCs/>
                <w:sz w:val="24"/>
                <w:szCs w:val="24"/>
              </w:rPr>
              <w:t xml:space="preserve"> </w:t>
            </w:r>
            <w:r w:rsidR="00BA4CA9" w:rsidRPr="001B698D">
              <w:rPr>
                <w:bCs/>
                <w:sz w:val="24"/>
                <w:szCs w:val="24"/>
                <w:lang w:val="kk-KZ"/>
              </w:rPr>
              <w:t>с</w:t>
            </w:r>
            <w:r w:rsidR="00BA4CA9" w:rsidRPr="001B698D">
              <w:rPr>
                <w:bCs/>
                <w:sz w:val="24"/>
                <w:szCs w:val="24"/>
              </w:rPr>
              <w:t xml:space="preserve"> АО "</w:t>
            </w:r>
            <w:proofErr w:type="spellStart"/>
            <w:r w:rsidR="00BA4CA9" w:rsidRPr="001B698D">
              <w:rPr>
                <w:bCs/>
                <w:sz w:val="24"/>
                <w:szCs w:val="24"/>
              </w:rPr>
              <w:t>Казпочта</w:t>
            </w:r>
            <w:proofErr w:type="spellEnd"/>
            <w:r w:rsidR="00BA4CA9" w:rsidRPr="001B698D">
              <w:rPr>
                <w:bCs/>
                <w:sz w:val="24"/>
                <w:szCs w:val="24"/>
              </w:rPr>
              <w:t>".</w:t>
            </w:r>
          </w:p>
          <w:p w14:paraId="13B93FDC" w14:textId="76D537AB" w:rsidR="00966F37" w:rsidRPr="001B698D" w:rsidRDefault="00966F37" w:rsidP="00FD1FA0">
            <w:pPr>
              <w:tabs>
                <w:tab w:val="left" w:pos="0"/>
                <w:tab w:val="left" w:pos="788"/>
                <w:tab w:val="left" w:pos="4851"/>
              </w:tabs>
              <w:spacing w:after="120"/>
              <w:ind w:right="176" w:firstLine="426"/>
              <w:jc w:val="both"/>
              <w:rPr>
                <w:snapToGrid w:val="0"/>
                <w:sz w:val="24"/>
                <w:szCs w:val="24"/>
              </w:rPr>
            </w:pPr>
            <w:r w:rsidRPr="001B698D">
              <w:rPr>
                <w:snapToGrid w:val="0"/>
                <w:sz w:val="24"/>
                <w:szCs w:val="24"/>
              </w:rPr>
              <w:t xml:space="preserve">8.6. Условие о письменном предупреждении </w:t>
            </w:r>
            <w:r w:rsidR="007D2E80" w:rsidRPr="001B698D">
              <w:rPr>
                <w:snapToGrid w:val="0"/>
                <w:sz w:val="24"/>
                <w:szCs w:val="24"/>
              </w:rPr>
              <w:t>Лидер</w:t>
            </w:r>
            <w:r w:rsidR="007D2E80" w:rsidRPr="001B698D">
              <w:rPr>
                <w:snapToGrid w:val="0"/>
                <w:sz w:val="24"/>
                <w:szCs w:val="24"/>
                <w:lang w:val="kk-KZ"/>
              </w:rPr>
              <w:t>а</w:t>
            </w:r>
            <w:r w:rsidR="007D2E80" w:rsidRPr="001B698D">
              <w:rPr>
                <w:snapToGrid w:val="0"/>
                <w:sz w:val="24"/>
                <w:szCs w:val="24"/>
              </w:rPr>
              <w:t xml:space="preserve"> </w:t>
            </w:r>
            <w:r w:rsidR="00BD4F79" w:rsidRPr="001B698D">
              <w:rPr>
                <w:snapToGrid w:val="0"/>
                <w:sz w:val="24"/>
                <w:szCs w:val="24"/>
                <w:lang w:val="kk-KZ"/>
              </w:rPr>
              <w:t>О</w:t>
            </w:r>
            <w:proofErr w:type="spellStart"/>
            <w:r w:rsidR="007D2E80" w:rsidRPr="001B698D">
              <w:rPr>
                <w:snapToGrid w:val="0"/>
                <w:sz w:val="24"/>
                <w:szCs w:val="24"/>
              </w:rPr>
              <w:t>ператоров</w:t>
            </w:r>
            <w:proofErr w:type="spellEnd"/>
            <w:r w:rsidR="007D2E80" w:rsidRPr="001B698D">
              <w:rPr>
                <w:snapToGrid w:val="0"/>
                <w:sz w:val="24"/>
                <w:szCs w:val="24"/>
              </w:rPr>
              <w:t>-консультантов (почтальонов)</w:t>
            </w:r>
            <w:r w:rsidRPr="001B698D">
              <w:rPr>
                <w:snapToGrid w:val="0"/>
                <w:sz w:val="24"/>
                <w:szCs w:val="24"/>
              </w:rPr>
              <w:t xml:space="preserve"> </w:t>
            </w:r>
            <w:r w:rsidR="00333AB3">
              <w:rPr>
                <w:snapToGrid w:val="0"/>
                <w:sz w:val="24"/>
                <w:szCs w:val="24"/>
              </w:rPr>
              <w:t>Банк</w:t>
            </w:r>
            <w:r w:rsidRPr="001B698D">
              <w:rPr>
                <w:snapToGrid w:val="0"/>
                <w:sz w:val="24"/>
                <w:szCs w:val="24"/>
              </w:rPr>
              <w:t xml:space="preserve">ом о расторжении Договора, считается выполненным также в случае направления </w:t>
            </w:r>
            <w:r w:rsidR="00333AB3">
              <w:rPr>
                <w:snapToGrid w:val="0"/>
                <w:sz w:val="24"/>
                <w:szCs w:val="24"/>
              </w:rPr>
              <w:t>Банк</w:t>
            </w:r>
            <w:r w:rsidRPr="001B698D">
              <w:rPr>
                <w:snapToGrid w:val="0"/>
                <w:sz w:val="24"/>
                <w:szCs w:val="24"/>
              </w:rPr>
              <w:t xml:space="preserve">ом уведомления о расторжении Договора по адресу </w:t>
            </w:r>
            <w:r w:rsidR="007D2E80" w:rsidRPr="001B698D">
              <w:rPr>
                <w:snapToGrid w:val="0"/>
                <w:sz w:val="24"/>
                <w:szCs w:val="24"/>
              </w:rPr>
              <w:t>Лидер</w:t>
            </w:r>
            <w:r w:rsidR="007D2E80" w:rsidRPr="001B698D">
              <w:rPr>
                <w:snapToGrid w:val="0"/>
                <w:sz w:val="24"/>
                <w:szCs w:val="24"/>
                <w:lang w:val="kk-KZ"/>
              </w:rPr>
              <w:t>а</w:t>
            </w:r>
            <w:r w:rsidR="007D2E80" w:rsidRPr="001B698D">
              <w:rPr>
                <w:snapToGrid w:val="0"/>
                <w:sz w:val="24"/>
                <w:szCs w:val="24"/>
              </w:rPr>
              <w:t xml:space="preserve"> </w:t>
            </w:r>
            <w:r w:rsidR="00BD4F79" w:rsidRPr="001B698D">
              <w:rPr>
                <w:snapToGrid w:val="0"/>
                <w:sz w:val="24"/>
                <w:szCs w:val="24"/>
                <w:lang w:val="kk-KZ"/>
              </w:rPr>
              <w:t>О</w:t>
            </w:r>
            <w:proofErr w:type="spellStart"/>
            <w:r w:rsidR="007D2E80" w:rsidRPr="001B698D">
              <w:rPr>
                <w:snapToGrid w:val="0"/>
                <w:sz w:val="24"/>
                <w:szCs w:val="24"/>
              </w:rPr>
              <w:t>ператоров</w:t>
            </w:r>
            <w:proofErr w:type="spellEnd"/>
            <w:r w:rsidR="007D2E80" w:rsidRPr="001B698D">
              <w:rPr>
                <w:snapToGrid w:val="0"/>
                <w:sz w:val="24"/>
                <w:szCs w:val="24"/>
              </w:rPr>
              <w:t>-консультантов (почтальонов)</w:t>
            </w:r>
            <w:r w:rsidRPr="001B698D">
              <w:rPr>
                <w:snapToGrid w:val="0"/>
                <w:sz w:val="24"/>
                <w:szCs w:val="24"/>
              </w:rPr>
              <w:t xml:space="preserve">, предусмотренному в Договоре. В случае возвращения указанного Уведомления в </w:t>
            </w:r>
            <w:r w:rsidR="00333AB3">
              <w:rPr>
                <w:snapToGrid w:val="0"/>
                <w:sz w:val="24"/>
                <w:szCs w:val="24"/>
              </w:rPr>
              <w:t>Банк</w:t>
            </w:r>
            <w:r w:rsidRPr="001B698D">
              <w:rPr>
                <w:snapToGrid w:val="0"/>
                <w:sz w:val="24"/>
                <w:szCs w:val="24"/>
              </w:rPr>
              <w:t xml:space="preserve"> от почтовой организации с отметкой отсутствия адресата (</w:t>
            </w:r>
            <w:r w:rsidR="007D2E80" w:rsidRPr="001B698D">
              <w:rPr>
                <w:snapToGrid w:val="0"/>
                <w:sz w:val="24"/>
                <w:szCs w:val="24"/>
              </w:rPr>
              <w:t>Лидер</w:t>
            </w:r>
            <w:r w:rsidR="007D2E80" w:rsidRPr="001B698D">
              <w:rPr>
                <w:snapToGrid w:val="0"/>
                <w:sz w:val="24"/>
                <w:szCs w:val="24"/>
                <w:lang w:val="kk-KZ"/>
              </w:rPr>
              <w:t>а</w:t>
            </w:r>
            <w:r w:rsidR="007D2E80" w:rsidRPr="001B698D">
              <w:rPr>
                <w:snapToGrid w:val="0"/>
                <w:sz w:val="24"/>
                <w:szCs w:val="24"/>
              </w:rPr>
              <w:t xml:space="preserve"> </w:t>
            </w:r>
            <w:r w:rsidR="00BD4F79" w:rsidRPr="001B698D">
              <w:rPr>
                <w:snapToGrid w:val="0"/>
                <w:sz w:val="24"/>
                <w:szCs w:val="24"/>
                <w:lang w:val="kk-KZ"/>
              </w:rPr>
              <w:t>О</w:t>
            </w:r>
            <w:proofErr w:type="spellStart"/>
            <w:r w:rsidR="007D2E80" w:rsidRPr="001B698D">
              <w:rPr>
                <w:snapToGrid w:val="0"/>
                <w:sz w:val="24"/>
                <w:szCs w:val="24"/>
              </w:rPr>
              <w:t>ператоров</w:t>
            </w:r>
            <w:proofErr w:type="spellEnd"/>
            <w:r w:rsidR="007D2E80" w:rsidRPr="001B698D">
              <w:rPr>
                <w:snapToGrid w:val="0"/>
                <w:sz w:val="24"/>
                <w:szCs w:val="24"/>
              </w:rPr>
              <w:t>-консультантов (почтальонов)</w:t>
            </w:r>
            <w:r w:rsidRPr="001B698D">
              <w:rPr>
                <w:snapToGrid w:val="0"/>
                <w:sz w:val="24"/>
                <w:szCs w:val="24"/>
              </w:rPr>
              <w:t xml:space="preserve">) (в связи с переездом и прочее, без предупреждения </w:t>
            </w:r>
            <w:r w:rsidR="007D2E80" w:rsidRPr="001B698D">
              <w:rPr>
                <w:snapToGrid w:val="0"/>
                <w:sz w:val="24"/>
                <w:szCs w:val="24"/>
              </w:rPr>
              <w:t>Лидер</w:t>
            </w:r>
            <w:r w:rsidR="007D2E80" w:rsidRPr="001B698D">
              <w:rPr>
                <w:snapToGrid w:val="0"/>
                <w:sz w:val="24"/>
                <w:szCs w:val="24"/>
                <w:lang w:val="kk-KZ"/>
              </w:rPr>
              <w:t>ом</w:t>
            </w:r>
            <w:r w:rsidR="007D2E80" w:rsidRPr="001B698D">
              <w:rPr>
                <w:snapToGrid w:val="0"/>
                <w:sz w:val="24"/>
                <w:szCs w:val="24"/>
              </w:rPr>
              <w:t xml:space="preserve"> </w:t>
            </w:r>
            <w:r w:rsidR="00BD4F79" w:rsidRPr="001B698D">
              <w:rPr>
                <w:snapToGrid w:val="0"/>
                <w:sz w:val="24"/>
                <w:szCs w:val="24"/>
                <w:lang w:val="kk-KZ"/>
              </w:rPr>
              <w:t>О</w:t>
            </w:r>
            <w:proofErr w:type="spellStart"/>
            <w:r w:rsidR="007D2E80" w:rsidRPr="001B698D">
              <w:rPr>
                <w:snapToGrid w:val="0"/>
                <w:sz w:val="24"/>
                <w:szCs w:val="24"/>
              </w:rPr>
              <w:t>ператоров</w:t>
            </w:r>
            <w:proofErr w:type="spellEnd"/>
            <w:r w:rsidR="007D2E80" w:rsidRPr="001B698D">
              <w:rPr>
                <w:snapToGrid w:val="0"/>
                <w:sz w:val="24"/>
                <w:szCs w:val="24"/>
              </w:rPr>
              <w:t>-</w:t>
            </w:r>
            <w:r w:rsidR="007D2E80" w:rsidRPr="001B698D">
              <w:rPr>
                <w:snapToGrid w:val="0"/>
                <w:sz w:val="24"/>
                <w:szCs w:val="24"/>
              </w:rPr>
              <w:lastRenderedPageBreak/>
              <w:t>консультантов (почтальонов</w:t>
            </w:r>
            <w:r w:rsidR="000D07ED" w:rsidRPr="001B698D">
              <w:rPr>
                <w:sz w:val="24"/>
                <w:szCs w:val="24"/>
              </w:rPr>
              <w:t>)</w:t>
            </w:r>
            <w:r w:rsidRPr="001B698D">
              <w:rPr>
                <w:snapToGrid w:val="0"/>
                <w:sz w:val="24"/>
                <w:szCs w:val="24"/>
              </w:rPr>
              <w:t xml:space="preserve"> </w:t>
            </w:r>
            <w:r w:rsidR="00333AB3">
              <w:rPr>
                <w:snapToGrid w:val="0"/>
                <w:sz w:val="24"/>
                <w:szCs w:val="24"/>
              </w:rPr>
              <w:t>Банк</w:t>
            </w:r>
            <w:r w:rsidRPr="001B698D">
              <w:rPr>
                <w:snapToGrid w:val="0"/>
                <w:sz w:val="24"/>
                <w:szCs w:val="24"/>
              </w:rPr>
              <w:t xml:space="preserve">а о новом адресе) Договор считается расторгнутым с даты возвращения письма в </w:t>
            </w:r>
            <w:r w:rsidR="00333AB3">
              <w:rPr>
                <w:snapToGrid w:val="0"/>
                <w:sz w:val="24"/>
                <w:szCs w:val="24"/>
              </w:rPr>
              <w:t>Банк</w:t>
            </w:r>
            <w:r w:rsidRPr="001B698D">
              <w:rPr>
                <w:snapToGrid w:val="0"/>
                <w:sz w:val="24"/>
                <w:szCs w:val="24"/>
              </w:rPr>
              <w:t>.</w:t>
            </w:r>
          </w:p>
          <w:p w14:paraId="44D38B07" w14:textId="77777777" w:rsidR="0031639F" w:rsidRPr="001B698D" w:rsidRDefault="00966F37" w:rsidP="00FD1FA0">
            <w:pPr>
              <w:tabs>
                <w:tab w:val="left" w:pos="0"/>
                <w:tab w:val="left" w:pos="788"/>
                <w:tab w:val="left" w:pos="4851"/>
              </w:tabs>
              <w:spacing w:after="120"/>
              <w:ind w:right="176" w:firstLine="426"/>
              <w:jc w:val="both"/>
              <w:rPr>
                <w:snapToGrid w:val="0"/>
                <w:sz w:val="24"/>
                <w:szCs w:val="24"/>
              </w:rPr>
            </w:pPr>
            <w:r w:rsidRPr="001B698D">
              <w:rPr>
                <w:snapToGrid w:val="0"/>
                <w:sz w:val="24"/>
                <w:szCs w:val="24"/>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14:paraId="0289568D" w14:textId="77777777" w:rsidR="00440891" w:rsidRPr="001B698D" w:rsidRDefault="00440891" w:rsidP="00FD1FA0">
            <w:pPr>
              <w:tabs>
                <w:tab w:val="left" w:pos="0"/>
                <w:tab w:val="left" w:pos="788"/>
                <w:tab w:val="left" w:pos="4851"/>
              </w:tabs>
              <w:spacing w:after="120"/>
              <w:ind w:right="176" w:firstLine="426"/>
              <w:jc w:val="both"/>
              <w:rPr>
                <w:sz w:val="24"/>
                <w:szCs w:val="24"/>
              </w:rPr>
            </w:pPr>
          </w:p>
          <w:p w14:paraId="69CA0BE1" w14:textId="77777777" w:rsidR="00DC11D5" w:rsidRPr="001B698D" w:rsidRDefault="00DC11D5" w:rsidP="00FD1FA0">
            <w:pPr>
              <w:tabs>
                <w:tab w:val="left" w:pos="225"/>
                <w:tab w:val="left" w:pos="918"/>
                <w:tab w:val="left" w:pos="4851"/>
              </w:tabs>
              <w:rPr>
                <w:sz w:val="24"/>
                <w:szCs w:val="24"/>
              </w:rPr>
            </w:pPr>
          </w:p>
        </w:tc>
      </w:tr>
    </w:tbl>
    <w:p w14:paraId="54D0D55E" w14:textId="77777777" w:rsidR="0050756F" w:rsidRPr="00862D21"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A9666F0" w14:textId="77777777" w:rsidR="0050756F" w:rsidRPr="00862D21"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6F805B1" w14:textId="5168ED3A"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1619F7D" w14:textId="59305AF2"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F1DDC44" w14:textId="2797FB31"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C8C3C27" w14:textId="7AEC643A"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9CE10E3" w14:textId="516AAC35"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45D3BA2" w14:textId="07C5692E"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B60CD72" w14:textId="0BB6700D"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70F549D5" w14:textId="0D1E698B"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2C3A208" w14:textId="062BF104"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EC9CD57" w14:textId="7ED766DB"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891E11D" w14:textId="7F75CB41"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50385E1" w14:textId="5333FFF3"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CEEE6BF" w14:textId="4416DC38"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C0B17FA" w14:textId="10A39E2D"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FF7DB58" w14:textId="12A6A540"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E1E397B" w14:textId="088FE420"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32F5B32" w14:textId="1ACA5027"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E71AA7A" w14:textId="49A60102"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08178C8" w14:textId="020335FA"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03A5677" w14:textId="691403BB"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FE00F20" w14:textId="11B11193"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0FBEACD" w14:textId="6B6B8F5D"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867DB46" w14:textId="6353C2E7"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F68F3C8" w14:textId="185D0DA9"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4E1C33E" w14:textId="240BF9DE"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7A7D730A" w14:textId="39B34C15"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E7A8870" w14:textId="2DD0FD1E"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58B25DD" w14:textId="06387172"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E64D3F1" w14:textId="3D23A0DD"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ADF0FBC" w14:textId="7A6B63C7"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4DFCA40" w14:textId="185E9D98"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0D0875F" w14:textId="5AE5EEFF"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20EA247" w14:textId="4674437A"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754D764F" w14:textId="37C0B07B"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763F3B38" w14:textId="72CFB9B1" w:rsidR="001B698D" w:rsidRDefault="001B698D"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16"/>
      </w:tblGrid>
      <w:tr w:rsidR="001B698D" w:rsidRPr="00DE63AC" w14:paraId="1C75E9DC" w14:textId="77777777" w:rsidTr="000151EF">
        <w:tc>
          <w:tcPr>
            <w:tcW w:w="4537" w:type="dxa"/>
          </w:tcPr>
          <w:p w14:paraId="70A1BA41" w14:textId="77777777" w:rsidR="001B698D" w:rsidRPr="00862D21" w:rsidRDefault="001B698D" w:rsidP="000151EF">
            <w:pPr>
              <w:tabs>
                <w:tab w:val="left" w:pos="0"/>
                <w:tab w:val="left" w:pos="284"/>
                <w:tab w:val="left" w:pos="851"/>
                <w:tab w:val="left" w:pos="1134"/>
                <w:tab w:val="left" w:pos="9214"/>
              </w:tabs>
              <w:spacing w:after="120"/>
              <w:rPr>
                <w:rFonts w:eastAsia="Calibri"/>
                <w:bCs/>
                <w:sz w:val="22"/>
                <w:szCs w:val="22"/>
              </w:rPr>
            </w:pPr>
          </w:p>
        </w:tc>
        <w:tc>
          <w:tcPr>
            <w:tcW w:w="5216" w:type="dxa"/>
          </w:tcPr>
          <w:p w14:paraId="6036CD9B" w14:textId="77777777" w:rsidR="00DE63AC" w:rsidRPr="00DE63AC" w:rsidRDefault="00DE63AC" w:rsidP="00DE63AC">
            <w:pPr>
              <w:tabs>
                <w:tab w:val="left" w:pos="0"/>
                <w:tab w:val="left" w:pos="284"/>
                <w:tab w:val="left" w:pos="851"/>
                <w:tab w:val="left" w:pos="1134"/>
                <w:tab w:val="left" w:pos="9214"/>
              </w:tabs>
              <w:jc w:val="right"/>
              <w:rPr>
                <w:i/>
                <w:iCs/>
                <w:sz w:val="22"/>
                <w:szCs w:val="22"/>
              </w:rPr>
            </w:pPr>
            <w:proofErr w:type="spellStart"/>
            <w:r w:rsidRPr="00DE63AC">
              <w:rPr>
                <w:i/>
                <w:iCs/>
                <w:sz w:val="22"/>
                <w:szCs w:val="22"/>
              </w:rPr>
              <w:t>Тапсырма</w:t>
            </w:r>
            <w:proofErr w:type="spellEnd"/>
            <w:r w:rsidRPr="00DE63AC">
              <w:rPr>
                <w:i/>
                <w:iCs/>
                <w:sz w:val="22"/>
                <w:szCs w:val="22"/>
              </w:rPr>
              <w:t xml:space="preserve"> </w:t>
            </w:r>
            <w:proofErr w:type="spellStart"/>
            <w:r w:rsidRPr="00DE63AC">
              <w:rPr>
                <w:i/>
                <w:iCs/>
                <w:sz w:val="22"/>
                <w:szCs w:val="22"/>
              </w:rPr>
              <w:t>шартының</w:t>
            </w:r>
            <w:proofErr w:type="spellEnd"/>
            <w:r w:rsidRPr="00DE63AC">
              <w:rPr>
                <w:i/>
                <w:iCs/>
                <w:sz w:val="22"/>
                <w:szCs w:val="22"/>
              </w:rPr>
              <w:t xml:space="preserve"> </w:t>
            </w:r>
            <w:proofErr w:type="spellStart"/>
            <w:r w:rsidRPr="00DE63AC">
              <w:rPr>
                <w:i/>
                <w:iCs/>
                <w:sz w:val="22"/>
                <w:szCs w:val="22"/>
              </w:rPr>
              <w:t>стандартты</w:t>
            </w:r>
            <w:proofErr w:type="spellEnd"/>
            <w:r w:rsidRPr="00DE63AC">
              <w:rPr>
                <w:i/>
                <w:iCs/>
                <w:sz w:val="22"/>
                <w:szCs w:val="22"/>
              </w:rPr>
              <w:t xml:space="preserve"> </w:t>
            </w:r>
            <w:proofErr w:type="spellStart"/>
            <w:r w:rsidRPr="00DE63AC">
              <w:rPr>
                <w:i/>
                <w:iCs/>
                <w:sz w:val="22"/>
                <w:szCs w:val="22"/>
              </w:rPr>
              <w:t>талаптарына</w:t>
            </w:r>
            <w:proofErr w:type="spellEnd"/>
            <w:r w:rsidRPr="00DE63AC">
              <w:rPr>
                <w:i/>
                <w:iCs/>
                <w:sz w:val="22"/>
                <w:szCs w:val="22"/>
              </w:rPr>
              <w:t xml:space="preserve"> </w:t>
            </w:r>
          </w:p>
          <w:p w14:paraId="317AA919" w14:textId="77777777" w:rsidR="00DE63AC" w:rsidRPr="00DE63AC" w:rsidRDefault="00DE63AC" w:rsidP="00DE63AC">
            <w:pPr>
              <w:tabs>
                <w:tab w:val="left" w:pos="0"/>
                <w:tab w:val="left" w:pos="284"/>
                <w:tab w:val="left" w:pos="851"/>
                <w:tab w:val="left" w:pos="1134"/>
                <w:tab w:val="left" w:pos="9214"/>
              </w:tabs>
              <w:jc w:val="right"/>
              <w:rPr>
                <w:i/>
                <w:iCs/>
                <w:sz w:val="22"/>
                <w:szCs w:val="22"/>
              </w:rPr>
            </w:pPr>
            <w:r w:rsidRPr="00DE63AC">
              <w:rPr>
                <w:i/>
                <w:iCs/>
                <w:sz w:val="22"/>
                <w:szCs w:val="22"/>
              </w:rPr>
              <w:t>(</w:t>
            </w:r>
            <w:proofErr w:type="spellStart"/>
            <w:r w:rsidRPr="00DE63AC">
              <w:rPr>
                <w:i/>
                <w:iCs/>
                <w:sz w:val="22"/>
                <w:szCs w:val="22"/>
              </w:rPr>
              <w:t>қосылу</w:t>
            </w:r>
            <w:proofErr w:type="spellEnd"/>
            <w:r w:rsidRPr="00DE63AC">
              <w:rPr>
                <w:i/>
                <w:iCs/>
                <w:sz w:val="22"/>
                <w:szCs w:val="22"/>
              </w:rPr>
              <w:t xml:space="preserve"> </w:t>
            </w:r>
            <w:proofErr w:type="spellStart"/>
            <w:r w:rsidRPr="00DE63AC">
              <w:rPr>
                <w:i/>
                <w:iCs/>
                <w:sz w:val="22"/>
                <w:szCs w:val="22"/>
              </w:rPr>
              <w:t>шартына</w:t>
            </w:r>
            <w:proofErr w:type="spellEnd"/>
            <w:r w:rsidRPr="00DE63AC">
              <w:rPr>
                <w:i/>
                <w:iCs/>
                <w:sz w:val="22"/>
                <w:szCs w:val="22"/>
              </w:rPr>
              <w:t xml:space="preserve">) №1 </w:t>
            </w:r>
            <w:proofErr w:type="spellStart"/>
            <w:r w:rsidRPr="00DE63AC">
              <w:rPr>
                <w:i/>
                <w:iCs/>
                <w:sz w:val="22"/>
                <w:szCs w:val="22"/>
              </w:rPr>
              <w:t>қосымша</w:t>
            </w:r>
            <w:proofErr w:type="spellEnd"/>
          </w:p>
          <w:p w14:paraId="54ECD360" w14:textId="68D22087" w:rsidR="001B698D" w:rsidRPr="00DE63AC" w:rsidRDefault="001B698D" w:rsidP="000151EF">
            <w:pPr>
              <w:tabs>
                <w:tab w:val="left" w:pos="0"/>
                <w:tab w:val="left" w:pos="284"/>
                <w:tab w:val="left" w:pos="851"/>
                <w:tab w:val="left" w:pos="1134"/>
                <w:tab w:val="left" w:pos="9214"/>
              </w:tabs>
              <w:ind w:right="-108"/>
              <w:jc w:val="right"/>
              <w:rPr>
                <w:rFonts w:eastAsia="Calibri"/>
                <w:bCs/>
                <w:i/>
                <w:iCs/>
                <w:sz w:val="22"/>
                <w:szCs w:val="22"/>
                <w:highlight w:val="yellow"/>
              </w:rPr>
            </w:pPr>
          </w:p>
        </w:tc>
      </w:tr>
    </w:tbl>
    <w:p w14:paraId="72996A8B" w14:textId="77777777" w:rsidR="001B698D" w:rsidRPr="001B698D" w:rsidRDefault="001B698D" w:rsidP="001B698D">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highlight w:val="yellow"/>
        </w:rPr>
      </w:pPr>
    </w:p>
    <w:p w14:paraId="66680D46" w14:textId="77777777" w:rsidR="007B23BF" w:rsidRDefault="007B23BF" w:rsidP="00C96588">
      <w:pPr>
        <w:pStyle w:val="4"/>
        <w:ind w:left="302"/>
        <w:jc w:val="center"/>
        <w:rPr>
          <w:sz w:val="24"/>
          <w:szCs w:val="24"/>
        </w:rPr>
      </w:pPr>
      <w:r w:rsidRPr="00C96588">
        <w:rPr>
          <w:b w:val="0"/>
          <w:bCs w:val="0"/>
          <w:sz w:val="24"/>
          <w:szCs w:val="24"/>
        </w:rPr>
        <w:t>20 __ жылғы _ _____ № __</w:t>
      </w:r>
      <w:r w:rsidRPr="00C96588">
        <w:rPr>
          <w:sz w:val="24"/>
          <w:szCs w:val="24"/>
        </w:rPr>
        <w:t xml:space="preserve"> </w:t>
      </w:r>
    </w:p>
    <w:p w14:paraId="42E5AF25" w14:textId="7E38DC4A" w:rsidR="00C96588" w:rsidRDefault="00C96588" w:rsidP="00C96588">
      <w:pPr>
        <w:pStyle w:val="4"/>
        <w:ind w:left="302"/>
        <w:jc w:val="center"/>
        <w:rPr>
          <w:sz w:val="24"/>
          <w:szCs w:val="24"/>
        </w:rPr>
      </w:pPr>
      <w:r w:rsidRPr="00C96588">
        <w:rPr>
          <w:b w:val="0"/>
          <w:bCs w:val="0"/>
          <w:sz w:val="24"/>
          <w:szCs w:val="24"/>
        </w:rPr>
        <w:t xml:space="preserve">"Отбасы банк" АҚ </w:t>
      </w:r>
      <w:r w:rsidRPr="00C96588">
        <w:rPr>
          <w:b w:val="0"/>
          <w:bCs w:val="0"/>
          <w:sz w:val="24"/>
          <w:szCs w:val="24"/>
        </w:rPr>
        <w:t>Т</w:t>
      </w:r>
      <w:r w:rsidRPr="00C96588">
        <w:rPr>
          <w:b w:val="0"/>
          <w:bCs w:val="0"/>
          <w:sz w:val="24"/>
          <w:szCs w:val="24"/>
        </w:rPr>
        <w:t>апсырма шартының (қосылу шартының) стандартты талаптарына қосылуға</w:t>
      </w:r>
      <w:r w:rsidRPr="00C96588">
        <w:rPr>
          <w:b w:val="0"/>
          <w:bCs w:val="0"/>
          <w:sz w:val="24"/>
          <w:szCs w:val="24"/>
        </w:rPr>
        <w:t xml:space="preserve"> </w:t>
      </w:r>
      <w:r w:rsidRPr="00C96588">
        <w:rPr>
          <w:b w:val="0"/>
          <w:bCs w:val="0"/>
          <w:sz w:val="24"/>
          <w:szCs w:val="24"/>
        </w:rPr>
        <w:t>және қызмет</w:t>
      </w:r>
      <w:r>
        <w:rPr>
          <w:b w:val="0"/>
          <w:bCs w:val="0"/>
          <w:sz w:val="24"/>
          <w:szCs w:val="24"/>
        </w:rPr>
        <w:t>тер</w:t>
      </w:r>
      <w:r w:rsidRPr="00C96588">
        <w:rPr>
          <w:b w:val="0"/>
          <w:bCs w:val="0"/>
          <w:sz w:val="24"/>
          <w:szCs w:val="24"/>
        </w:rPr>
        <w:t xml:space="preserve"> көрсетуге </w:t>
      </w:r>
    </w:p>
    <w:p w14:paraId="0C8EDB5B" w14:textId="77777777" w:rsidR="007B23BF" w:rsidRDefault="00C96588" w:rsidP="00C96588">
      <w:pPr>
        <w:pStyle w:val="4"/>
        <w:ind w:left="302"/>
        <w:jc w:val="center"/>
        <w:rPr>
          <w:sz w:val="24"/>
          <w:szCs w:val="24"/>
        </w:rPr>
      </w:pPr>
      <w:r w:rsidRPr="00C96588">
        <w:rPr>
          <w:sz w:val="24"/>
          <w:szCs w:val="24"/>
        </w:rPr>
        <w:t>ӨТІНІШ</w:t>
      </w:r>
      <w:r>
        <w:rPr>
          <w:sz w:val="24"/>
          <w:szCs w:val="24"/>
        </w:rPr>
        <w:t xml:space="preserve"> </w:t>
      </w:r>
    </w:p>
    <w:p w14:paraId="034867DA" w14:textId="449E6B80" w:rsidR="00C96588" w:rsidRPr="00C96588" w:rsidRDefault="00C96588" w:rsidP="00C96588">
      <w:pPr>
        <w:pStyle w:val="4"/>
        <w:ind w:left="302"/>
        <w:jc w:val="center"/>
        <w:rPr>
          <w:sz w:val="24"/>
          <w:szCs w:val="24"/>
        </w:rPr>
      </w:pPr>
      <w:r w:rsidRPr="007B23BF">
        <w:rPr>
          <w:b w:val="0"/>
          <w:bCs w:val="0"/>
          <w:sz w:val="24"/>
          <w:szCs w:val="24"/>
        </w:rPr>
        <w:t>(</w:t>
      </w:r>
      <w:r w:rsidR="007B23BF" w:rsidRPr="007B23BF">
        <w:rPr>
          <w:b w:val="0"/>
          <w:bCs w:val="0"/>
          <w:sz w:val="24"/>
          <w:szCs w:val="24"/>
        </w:rPr>
        <w:t>Оператор-консультанттар</w:t>
      </w:r>
      <w:r w:rsidR="007B23BF" w:rsidRPr="007B23BF">
        <w:rPr>
          <w:b w:val="0"/>
          <w:bCs w:val="0"/>
          <w:sz w:val="24"/>
          <w:szCs w:val="24"/>
        </w:rPr>
        <w:t>дың</w:t>
      </w:r>
      <w:r w:rsidR="007B23BF" w:rsidRPr="007B23BF">
        <w:rPr>
          <w:b w:val="0"/>
          <w:bCs w:val="0"/>
          <w:sz w:val="24"/>
          <w:szCs w:val="24"/>
        </w:rPr>
        <w:t xml:space="preserve"> (пошташылар</w:t>
      </w:r>
      <w:r w:rsidR="007B23BF" w:rsidRPr="007B23BF">
        <w:rPr>
          <w:b w:val="0"/>
          <w:bCs w:val="0"/>
          <w:sz w:val="24"/>
          <w:szCs w:val="24"/>
        </w:rPr>
        <w:t>дың</w:t>
      </w:r>
      <w:r w:rsidR="007B23BF" w:rsidRPr="007B23BF">
        <w:rPr>
          <w:b w:val="0"/>
          <w:bCs w:val="0"/>
          <w:sz w:val="24"/>
          <w:szCs w:val="24"/>
        </w:rPr>
        <w:t>) Көшбасшысы</w:t>
      </w:r>
      <w:r w:rsidR="007B23BF" w:rsidRPr="007B23BF">
        <w:rPr>
          <w:b w:val="0"/>
          <w:bCs w:val="0"/>
          <w:sz w:val="24"/>
          <w:szCs w:val="24"/>
        </w:rPr>
        <w:t xml:space="preserve">нан </w:t>
      </w:r>
      <w:r w:rsidRPr="007B23BF">
        <w:rPr>
          <w:b w:val="0"/>
          <w:bCs w:val="0"/>
          <w:sz w:val="24"/>
          <w:szCs w:val="24"/>
        </w:rPr>
        <w:t>қабылданады)</w:t>
      </w:r>
    </w:p>
    <w:p w14:paraId="474997EA" w14:textId="0BC4D091" w:rsidR="00C96588" w:rsidRPr="00C96588" w:rsidRDefault="00C96588" w:rsidP="00C96588">
      <w:pPr>
        <w:pStyle w:val="4"/>
        <w:ind w:left="302"/>
        <w:jc w:val="center"/>
        <w:rPr>
          <w:sz w:val="24"/>
          <w:szCs w:val="24"/>
        </w:rPr>
      </w:pPr>
    </w:p>
    <w:p w14:paraId="2477F644" w14:textId="77777777" w:rsidR="005C75D0" w:rsidRPr="00862D21" w:rsidRDefault="005C75D0" w:rsidP="005C75D0">
      <w:pPr>
        <w:pStyle w:val="aff0"/>
        <w:spacing w:after="0" w:line="240" w:lineRule="auto"/>
        <w:ind w:firstLine="709"/>
        <w:jc w:val="both"/>
        <w:rPr>
          <w:rFonts w:ascii="Times New Roman" w:hAnsi="Times New Roman" w:cs="Times New Roman"/>
          <w:sz w:val="24"/>
          <w:szCs w:val="24"/>
        </w:rPr>
      </w:pPr>
    </w:p>
    <w:p w14:paraId="292F567C" w14:textId="4F288337" w:rsidR="005C75D0" w:rsidRPr="00862D21" w:rsidRDefault="007B23BF" w:rsidP="003A56A1">
      <w:pPr>
        <w:pStyle w:val="aff0"/>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Мен</w:t>
      </w:r>
      <w:r w:rsidR="005C75D0" w:rsidRPr="00862D21">
        <w:rPr>
          <w:rFonts w:ascii="Times New Roman" w:hAnsi="Times New Roman" w:cs="Times New Roman"/>
          <w:sz w:val="24"/>
          <w:szCs w:val="24"/>
          <w:lang w:val="kk-KZ"/>
        </w:rPr>
        <w:t xml:space="preserve">, </w:t>
      </w:r>
      <w:r w:rsidR="005C75D0" w:rsidRPr="007B23BF">
        <w:rPr>
          <w:rFonts w:ascii="Times New Roman" w:hAnsi="Times New Roman" w:cs="Times New Roman"/>
          <w:sz w:val="24"/>
          <w:szCs w:val="24"/>
          <w:lang w:val="kk-KZ"/>
        </w:rPr>
        <w:t>(</w:t>
      </w:r>
      <w:r w:rsidRPr="007B23BF">
        <w:rPr>
          <w:rFonts w:ascii="Times New Roman" w:hAnsi="Times New Roman" w:cs="Times New Roman"/>
          <w:sz w:val="24"/>
          <w:szCs w:val="24"/>
          <w:lang w:val="kk-KZ"/>
        </w:rPr>
        <w:t>О</w:t>
      </w:r>
      <w:proofErr w:type="spellStart"/>
      <w:r w:rsidRPr="007B23BF">
        <w:rPr>
          <w:rFonts w:ascii="Times New Roman" w:hAnsi="Times New Roman" w:cs="Times New Roman"/>
          <w:sz w:val="24"/>
          <w:szCs w:val="24"/>
        </w:rPr>
        <w:t>ператор-консультанттар</w:t>
      </w:r>
      <w:proofErr w:type="spellEnd"/>
      <w:r w:rsidRPr="007B23BF">
        <w:rPr>
          <w:rFonts w:ascii="Times New Roman" w:hAnsi="Times New Roman" w:cs="Times New Roman"/>
          <w:sz w:val="24"/>
          <w:szCs w:val="24"/>
        </w:rPr>
        <w:t xml:space="preserve"> (по</w:t>
      </w:r>
      <w:r w:rsidRPr="007B23BF">
        <w:rPr>
          <w:rFonts w:ascii="Times New Roman" w:hAnsi="Times New Roman" w:cs="Times New Roman"/>
          <w:sz w:val="24"/>
          <w:szCs w:val="24"/>
          <w:lang w:val="kk-KZ"/>
        </w:rPr>
        <w:t>шташылар</w:t>
      </w:r>
      <w:r w:rsidRPr="007B23BF">
        <w:rPr>
          <w:rFonts w:ascii="Times New Roman" w:hAnsi="Times New Roman" w:cs="Times New Roman"/>
          <w:sz w:val="24"/>
          <w:szCs w:val="24"/>
        </w:rPr>
        <w:t xml:space="preserve">) </w:t>
      </w:r>
      <w:proofErr w:type="spellStart"/>
      <w:r w:rsidRPr="007B23BF">
        <w:rPr>
          <w:rFonts w:ascii="Times New Roman" w:hAnsi="Times New Roman" w:cs="Times New Roman"/>
          <w:sz w:val="24"/>
          <w:szCs w:val="24"/>
        </w:rPr>
        <w:t>Көшбасшысын</w:t>
      </w:r>
      <w:proofErr w:type="spellEnd"/>
      <w:r>
        <w:rPr>
          <w:rFonts w:ascii="Times New Roman" w:hAnsi="Times New Roman" w:cs="Times New Roman"/>
          <w:sz w:val="24"/>
          <w:szCs w:val="24"/>
          <w:lang w:val="kk-KZ"/>
        </w:rPr>
        <w:t>ың аты-жөні</w:t>
      </w:r>
      <w:r w:rsidR="000F31DF" w:rsidRPr="007B23BF">
        <w:rPr>
          <w:rFonts w:ascii="Times New Roman" w:hAnsi="Times New Roman" w:cs="Times New Roman"/>
          <w:sz w:val="24"/>
          <w:szCs w:val="24"/>
          <w:lang w:val="kk-KZ"/>
        </w:rPr>
        <w:t>)</w:t>
      </w:r>
      <w:r w:rsidR="005C75D0" w:rsidRPr="007B23BF">
        <w:rPr>
          <w:rFonts w:ascii="Times New Roman" w:hAnsi="Times New Roman" w:cs="Times New Roman"/>
          <w:sz w:val="24"/>
          <w:szCs w:val="24"/>
          <w:lang w:val="kk-KZ"/>
        </w:rPr>
        <w:t xml:space="preserve">, </w:t>
      </w:r>
      <w:r>
        <w:rPr>
          <w:rFonts w:ascii="Times New Roman" w:hAnsi="Times New Roman" w:cs="Times New Roman"/>
          <w:sz w:val="24"/>
          <w:szCs w:val="24"/>
          <w:lang w:val="kk-KZ"/>
        </w:rPr>
        <w:t>ЖС</w:t>
      </w:r>
      <w:r w:rsidR="005C75D0" w:rsidRPr="007B23BF">
        <w:rPr>
          <w:rFonts w:ascii="Times New Roman" w:hAnsi="Times New Roman" w:cs="Times New Roman"/>
          <w:sz w:val="24"/>
          <w:szCs w:val="24"/>
          <w:lang w:val="kk-KZ"/>
        </w:rPr>
        <w:t>Н: ______</w:t>
      </w:r>
      <w:r>
        <w:rPr>
          <w:rFonts w:ascii="Times New Roman" w:hAnsi="Times New Roman" w:cs="Times New Roman"/>
          <w:sz w:val="24"/>
          <w:szCs w:val="24"/>
          <w:lang w:val="kk-KZ"/>
        </w:rPr>
        <w:t xml:space="preserve">, </w:t>
      </w:r>
      <w:r w:rsidRPr="007B23BF">
        <w:rPr>
          <w:rFonts w:ascii="Times New Roman" w:hAnsi="Times New Roman" w:cs="Times New Roman"/>
          <w:sz w:val="24"/>
          <w:szCs w:val="24"/>
          <w:lang w:val="kk-KZ"/>
        </w:rPr>
        <w:t>О</w:t>
      </w:r>
      <w:proofErr w:type="spellStart"/>
      <w:r w:rsidRPr="007B23BF">
        <w:rPr>
          <w:rFonts w:ascii="Times New Roman" w:hAnsi="Times New Roman" w:cs="Times New Roman"/>
          <w:sz w:val="24"/>
          <w:szCs w:val="24"/>
        </w:rPr>
        <w:t>ператор-консультанттардың</w:t>
      </w:r>
      <w:proofErr w:type="spellEnd"/>
      <w:r w:rsidRPr="007B23BF">
        <w:rPr>
          <w:rFonts w:ascii="Times New Roman" w:hAnsi="Times New Roman" w:cs="Times New Roman"/>
          <w:sz w:val="24"/>
          <w:szCs w:val="24"/>
        </w:rPr>
        <w:t xml:space="preserve"> (по</w:t>
      </w:r>
      <w:r w:rsidRPr="007B23BF">
        <w:rPr>
          <w:rFonts w:ascii="Times New Roman" w:hAnsi="Times New Roman" w:cs="Times New Roman"/>
          <w:sz w:val="24"/>
          <w:szCs w:val="24"/>
          <w:lang w:val="kk-KZ"/>
        </w:rPr>
        <w:t>шташылар</w:t>
      </w:r>
      <w:proofErr w:type="spellStart"/>
      <w:r w:rsidRPr="007B23BF">
        <w:rPr>
          <w:rFonts w:ascii="Times New Roman" w:hAnsi="Times New Roman" w:cs="Times New Roman"/>
          <w:sz w:val="24"/>
          <w:szCs w:val="24"/>
        </w:rPr>
        <w:t>дың</w:t>
      </w:r>
      <w:proofErr w:type="spellEnd"/>
      <w:r w:rsidRPr="007B23BF">
        <w:rPr>
          <w:rFonts w:ascii="Times New Roman" w:hAnsi="Times New Roman" w:cs="Times New Roman"/>
          <w:sz w:val="24"/>
          <w:szCs w:val="24"/>
        </w:rPr>
        <w:t xml:space="preserve">) </w:t>
      </w:r>
      <w:proofErr w:type="spellStart"/>
      <w:r w:rsidRPr="007B23BF">
        <w:rPr>
          <w:rFonts w:ascii="Times New Roman" w:hAnsi="Times New Roman" w:cs="Times New Roman"/>
          <w:sz w:val="24"/>
          <w:szCs w:val="24"/>
        </w:rPr>
        <w:t>Көшбасшысы</w:t>
      </w:r>
      <w:proofErr w:type="spellEnd"/>
      <w:r>
        <w:rPr>
          <w:rFonts w:ascii="Times New Roman" w:hAnsi="Times New Roman" w:cs="Times New Roman"/>
          <w:sz w:val="24"/>
          <w:szCs w:val="24"/>
          <w:lang w:val="kk-KZ"/>
        </w:rPr>
        <w:t xml:space="preserve"> позициясына қабылдауды сұраймын</w:t>
      </w:r>
      <w:r w:rsidR="003A56A1" w:rsidRPr="00862D21">
        <w:rPr>
          <w:rFonts w:ascii="Times New Roman" w:hAnsi="Times New Roman" w:cs="Times New Roman"/>
          <w:sz w:val="24"/>
          <w:szCs w:val="24"/>
        </w:rPr>
        <w:t>.</w:t>
      </w:r>
    </w:p>
    <w:p w14:paraId="1815AD57" w14:textId="77777777" w:rsidR="005C75D0" w:rsidRPr="00862D21" w:rsidRDefault="005C75D0" w:rsidP="005C75D0">
      <w:pPr>
        <w:pStyle w:val="aff0"/>
        <w:tabs>
          <w:tab w:val="left" w:pos="993"/>
          <w:tab w:val="left" w:pos="2207"/>
          <w:tab w:val="left" w:pos="3698"/>
        </w:tabs>
        <w:spacing w:after="0" w:line="240" w:lineRule="auto"/>
        <w:ind w:firstLine="709"/>
        <w:jc w:val="both"/>
        <w:rPr>
          <w:rFonts w:ascii="Times New Roman" w:hAnsi="Times New Roman" w:cs="Times New Roman"/>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5C75D0" w:rsidRPr="00862D21" w14:paraId="748DD53F" w14:textId="77777777" w:rsidTr="005C75D0">
        <w:trPr>
          <w:trHeight w:val="500"/>
        </w:trPr>
        <w:tc>
          <w:tcPr>
            <w:tcW w:w="5529" w:type="dxa"/>
          </w:tcPr>
          <w:p w14:paraId="12A7915D" w14:textId="3A7F72A1" w:rsidR="005C75D0" w:rsidRPr="00862D21" w:rsidRDefault="005C75D0" w:rsidP="005C75D0">
            <w:pPr>
              <w:pStyle w:val="TableParagraph"/>
              <w:spacing w:line="240" w:lineRule="exact"/>
              <w:jc w:val="left"/>
            </w:pPr>
            <w:r w:rsidRPr="00862D21">
              <w:t>Мобиль</w:t>
            </w:r>
            <w:r w:rsidR="007B23BF">
              <w:t>дік</w:t>
            </w:r>
            <w:r w:rsidRPr="00862D21">
              <w:t xml:space="preserve"> телефон</w:t>
            </w:r>
          </w:p>
        </w:tc>
        <w:tc>
          <w:tcPr>
            <w:tcW w:w="3827" w:type="dxa"/>
          </w:tcPr>
          <w:p w14:paraId="41805D73" w14:textId="77777777" w:rsidR="005C75D0" w:rsidRPr="00862D21" w:rsidRDefault="005C75D0" w:rsidP="005C75D0">
            <w:pPr>
              <w:pStyle w:val="TableParagraph"/>
              <w:spacing w:line="247" w:lineRule="exact"/>
              <w:ind w:left="108"/>
              <w:jc w:val="left"/>
            </w:pPr>
            <w:r w:rsidRPr="00862D21">
              <w:t>+7 (...) ... ... ..</w:t>
            </w:r>
          </w:p>
        </w:tc>
      </w:tr>
      <w:tr w:rsidR="005C75D0" w:rsidRPr="001D52E5" w14:paraId="3AD7BB37" w14:textId="77777777" w:rsidTr="005C75D0">
        <w:trPr>
          <w:trHeight w:val="750"/>
        </w:trPr>
        <w:tc>
          <w:tcPr>
            <w:tcW w:w="5529" w:type="dxa"/>
          </w:tcPr>
          <w:p w14:paraId="003AD53E" w14:textId="537A8F60" w:rsidR="005C75D0" w:rsidRPr="00862D21" w:rsidRDefault="007B23BF" w:rsidP="005C75D0">
            <w:pPr>
              <w:pStyle w:val="TableParagraph"/>
              <w:spacing w:line="238" w:lineRule="exact"/>
              <w:jc w:val="left"/>
            </w:pPr>
            <w:r w:rsidRPr="007B23BF">
              <w:t>Нақты мекенжайы (тұрғылықты мекенжайы)</w:t>
            </w:r>
          </w:p>
        </w:tc>
        <w:tc>
          <w:tcPr>
            <w:tcW w:w="3827" w:type="dxa"/>
          </w:tcPr>
          <w:p w14:paraId="6C1348AB" w14:textId="24C9E418" w:rsidR="005C75D0" w:rsidRPr="00862D21" w:rsidRDefault="001D52E5" w:rsidP="005C75D0">
            <w:pPr>
              <w:pStyle w:val="TableParagraph"/>
              <w:tabs>
                <w:tab w:val="left" w:pos="1074"/>
                <w:tab w:val="left" w:pos="2901"/>
                <w:tab w:val="left" w:pos="3784"/>
                <w:tab w:val="left" w:pos="4705"/>
              </w:tabs>
              <w:spacing w:line="247" w:lineRule="exact"/>
              <w:ind w:left="108"/>
              <w:jc w:val="left"/>
            </w:pPr>
            <w:r>
              <w:t>ҚР</w:t>
            </w:r>
            <w:r w:rsidR="005C75D0" w:rsidRPr="00862D21">
              <w:t>,</w:t>
            </w:r>
            <w:r w:rsidR="005C75D0" w:rsidRPr="00862D21">
              <w:rPr>
                <w:spacing w:val="-1"/>
              </w:rPr>
              <w:t xml:space="preserve"> </w:t>
            </w:r>
            <w:r w:rsidR="005C75D0" w:rsidRPr="00862D21">
              <w:rPr>
                <w:u w:val="single"/>
              </w:rPr>
              <w:t xml:space="preserve"> </w:t>
            </w:r>
            <w:r w:rsidR="005C75D0" w:rsidRPr="00862D21">
              <w:rPr>
                <w:u w:val="single"/>
              </w:rPr>
              <w:tab/>
            </w:r>
            <w:r>
              <w:rPr>
                <w:u w:val="single"/>
              </w:rPr>
              <w:t xml:space="preserve"> қ.</w:t>
            </w:r>
            <w:r w:rsidR="005C75D0" w:rsidRPr="00862D21">
              <w:t>,</w:t>
            </w:r>
            <w:r w:rsidR="005C75D0" w:rsidRPr="00862D21">
              <w:rPr>
                <w:u w:val="single"/>
              </w:rPr>
              <w:tab/>
            </w:r>
            <w:r>
              <w:t>даңғ</w:t>
            </w:r>
            <w:r w:rsidRPr="00862D21">
              <w:t>./</w:t>
            </w:r>
            <w:r>
              <w:t>көш</w:t>
            </w:r>
            <w:r w:rsidRPr="00862D21">
              <w:t>.</w:t>
            </w:r>
            <w:r w:rsidR="005C75D0" w:rsidRPr="00862D21">
              <w:t xml:space="preserve">, </w:t>
            </w:r>
            <w:r w:rsidR="005C75D0" w:rsidRPr="00862D21">
              <w:rPr>
                <w:u w:val="single"/>
              </w:rPr>
              <w:t xml:space="preserve"> </w:t>
            </w:r>
            <w:r w:rsidR="005C75D0" w:rsidRPr="00862D21">
              <w:rPr>
                <w:u w:val="single"/>
              </w:rPr>
              <w:tab/>
            </w:r>
            <w:r>
              <w:rPr>
                <w:u w:val="single"/>
              </w:rPr>
              <w:t>-үй</w:t>
            </w:r>
            <w:r w:rsidR="005C75D0" w:rsidRPr="00862D21">
              <w:t>,</w:t>
            </w:r>
            <w:r w:rsidR="005C75D0" w:rsidRPr="00862D21">
              <w:rPr>
                <w:spacing w:val="-4"/>
              </w:rPr>
              <w:t xml:space="preserve"> </w:t>
            </w:r>
            <w:r w:rsidR="005C75D0" w:rsidRPr="00862D21">
              <w:t xml:space="preserve"> </w:t>
            </w:r>
            <w:r w:rsidR="005C75D0" w:rsidRPr="00862D21">
              <w:rPr>
                <w:u w:val="single"/>
              </w:rPr>
              <w:t xml:space="preserve"> </w:t>
            </w:r>
            <w:r w:rsidR="005C75D0" w:rsidRPr="00862D21">
              <w:rPr>
                <w:u w:val="single"/>
              </w:rPr>
              <w:tab/>
            </w:r>
            <w:r>
              <w:rPr>
                <w:u w:val="single"/>
              </w:rPr>
              <w:t>-пәтер</w:t>
            </w:r>
          </w:p>
        </w:tc>
      </w:tr>
      <w:tr w:rsidR="005C75D0" w:rsidRPr="00862D21" w14:paraId="69413851" w14:textId="77777777" w:rsidTr="005C75D0">
        <w:trPr>
          <w:trHeight w:val="451"/>
        </w:trPr>
        <w:tc>
          <w:tcPr>
            <w:tcW w:w="5529" w:type="dxa"/>
          </w:tcPr>
          <w:p w14:paraId="074B643B" w14:textId="77777777" w:rsidR="001D52E5" w:rsidRDefault="001D52E5" w:rsidP="001D52E5">
            <w:pPr>
              <w:pStyle w:val="TableParagraph"/>
              <w:spacing w:line="248" w:lineRule="exact"/>
            </w:pPr>
            <w:r>
              <w:t>Жеке басын куәландыратын құжаттың нөмірі,</w:t>
            </w:r>
          </w:p>
          <w:p w14:paraId="0D18A159" w14:textId="7250EBF2" w:rsidR="005C75D0" w:rsidRPr="00862D21" w:rsidRDefault="001D52E5" w:rsidP="001D52E5">
            <w:pPr>
              <w:pStyle w:val="TableParagraph"/>
              <w:spacing w:line="240" w:lineRule="exact"/>
              <w:jc w:val="left"/>
            </w:pPr>
            <w:r>
              <w:t>кім, қашан берген</w:t>
            </w:r>
          </w:p>
        </w:tc>
        <w:tc>
          <w:tcPr>
            <w:tcW w:w="3827" w:type="dxa"/>
          </w:tcPr>
          <w:p w14:paraId="04F294C0" w14:textId="77777777" w:rsidR="005C75D0" w:rsidRPr="00862D21" w:rsidRDefault="005C75D0" w:rsidP="005C75D0">
            <w:pPr>
              <w:pStyle w:val="TableParagraph"/>
              <w:ind w:left="0"/>
              <w:jc w:val="left"/>
            </w:pPr>
          </w:p>
        </w:tc>
      </w:tr>
      <w:tr w:rsidR="005C75D0" w:rsidRPr="00862D21" w14:paraId="7311A862" w14:textId="77777777" w:rsidTr="005C75D0">
        <w:trPr>
          <w:trHeight w:val="501"/>
        </w:trPr>
        <w:tc>
          <w:tcPr>
            <w:tcW w:w="5529" w:type="dxa"/>
          </w:tcPr>
          <w:p w14:paraId="061A6438" w14:textId="2DFDB7E0" w:rsidR="005C75D0" w:rsidRPr="00862D21" w:rsidRDefault="001D52E5" w:rsidP="005C75D0">
            <w:pPr>
              <w:pStyle w:val="TableParagraph"/>
              <w:spacing w:line="240" w:lineRule="exact"/>
              <w:jc w:val="left"/>
            </w:pPr>
            <w:r w:rsidRPr="001D52E5">
              <w:t>Туған күні - Туған жері</w:t>
            </w:r>
          </w:p>
        </w:tc>
        <w:tc>
          <w:tcPr>
            <w:tcW w:w="3827" w:type="dxa"/>
          </w:tcPr>
          <w:p w14:paraId="3D83599D" w14:textId="77777777" w:rsidR="005C75D0" w:rsidRPr="00862D21" w:rsidRDefault="005C75D0" w:rsidP="005C75D0">
            <w:pPr>
              <w:pStyle w:val="TableParagraph"/>
              <w:ind w:left="0"/>
              <w:jc w:val="left"/>
            </w:pPr>
          </w:p>
        </w:tc>
      </w:tr>
      <w:tr w:rsidR="005C75D0" w:rsidRPr="00862D21" w14:paraId="019A2439" w14:textId="77777777" w:rsidTr="005C75D0">
        <w:trPr>
          <w:trHeight w:val="501"/>
        </w:trPr>
        <w:tc>
          <w:tcPr>
            <w:tcW w:w="5529" w:type="dxa"/>
          </w:tcPr>
          <w:p w14:paraId="0775BB54" w14:textId="276C2BB8" w:rsidR="005C75D0" w:rsidRPr="00862D21" w:rsidRDefault="005C75D0" w:rsidP="005C75D0">
            <w:pPr>
              <w:pStyle w:val="TableParagraph"/>
              <w:spacing w:line="240" w:lineRule="exact"/>
              <w:jc w:val="left"/>
            </w:pPr>
            <w:r w:rsidRPr="00862D21">
              <w:t>Электрон</w:t>
            </w:r>
            <w:r w:rsidR="001D52E5">
              <w:t>дық</w:t>
            </w:r>
            <w:r w:rsidRPr="00862D21">
              <w:t xml:space="preserve"> по</w:t>
            </w:r>
            <w:r w:rsidR="001D52E5">
              <w:t>ш</w:t>
            </w:r>
            <w:r w:rsidRPr="00862D21">
              <w:t>та (</w:t>
            </w:r>
            <w:r w:rsidR="001D52E5">
              <w:t>бар болса</w:t>
            </w:r>
            <w:r w:rsidRPr="00862D21">
              <w:t>)</w:t>
            </w:r>
          </w:p>
        </w:tc>
        <w:tc>
          <w:tcPr>
            <w:tcW w:w="3827" w:type="dxa"/>
          </w:tcPr>
          <w:p w14:paraId="4AA04594" w14:textId="77777777" w:rsidR="005C75D0" w:rsidRPr="00862D21" w:rsidRDefault="005C75D0" w:rsidP="005C75D0">
            <w:pPr>
              <w:pStyle w:val="TableParagraph"/>
              <w:ind w:left="0"/>
              <w:jc w:val="left"/>
            </w:pPr>
          </w:p>
        </w:tc>
      </w:tr>
    </w:tbl>
    <w:p w14:paraId="116C4FF0" w14:textId="77777777" w:rsidR="005C75D0" w:rsidRPr="00862D21" w:rsidRDefault="005C75D0" w:rsidP="005C75D0">
      <w:pPr>
        <w:tabs>
          <w:tab w:val="left" w:pos="0"/>
          <w:tab w:val="left" w:pos="284"/>
          <w:tab w:val="left" w:pos="851"/>
          <w:tab w:val="left" w:pos="1134"/>
          <w:tab w:val="left" w:pos="9214"/>
        </w:tabs>
        <w:spacing w:after="120" w:line="240" w:lineRule="auto"/>
        <w:ind w:left="709"/>
        <w:jc w:val="both"/>
      </w:pPr>
    </w:p>
    <w:p w14:paraId="03436AA2" w14:textId="7CB87696" w:rsidR="005C75D0" w:rsidRPr="00862D21" w:rsidRDefault="001D52E5"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proofErr w:type="spellStart"/>
      <w:r w:rsidRPr="001D52E5">
        <w:rPr>
          <w:rFonts w:ascii="Times New Roman" w:hAnsi="Times New Roman" w:cs="Times New Roman"/>
          <w:b/>
          <w:sz w:val="24"/>
          <w:szCs w:val="24"/>
        </w:rPr>
        <w:t>Төменде</w:t>
      </w:r>
      <w:proofErr w:type="spellEnd"/>
      <w:r w:rsidRPr="001D52E5">
        <w:rPr>
          <w:rFonts w:ascii="Times New Roman" w:hAnsi="Times New Roman" w:cs="Times New Roman"/>
          <w:b/>
          <w:sz w:val="24"/>
          <w:szCs w:val="24"/>
        </w:rPr>
        <w:t xml:space="preserve"> </w:t>
      </w:r>
      <w:proofErr w:type="spellStart"/>
      <w:r w:rsidRPr="001D52E5">
        <w:rPr>
          <w:rFonts w:ascii="Times New Roman" w:hAnsi="Times New Roman" w:cs="Times New Roman"/>
          <w:b/>
          <w:sz w:val="24"/>
          <w:szCs w:val="24"/>
        </w:rPr>
        <w:t>қол</w:t>
      </w:r>
      <w:proofErr w:type="spellEnd"/>
      <w:r w:rsidRPr="001D52E5">
        <w:rPr>
          <w:rFonts w:ascii="Times New Roman" w:hAnsi="Times New Roman" w:cs="Times New Roman"/>
          <w:b/>
          <w:sz w:val="24"/>
          <w:szCs w:val="24"/>
        </w:rPr>
        <w:t xml:space="preserve"> </w:t>
      </w:r>
      <w:proofErr w:type="spellStart"/>
      <w:r w:rsidRPr="001D52E5">
        <w:rPr>
          <w:rFonts w:ascii="Times New Roman" w:hAnsi="Times New Roman" w:cs="Times New Roman"/>
          <w:b/>
          <w:sz w:val="24"/>
          <w:szCs w:val="24"/>
        </w:rPr>
        <w:t>қою</w:t>
      </w:r>
      <w:proofErr w:type="spellEnd"/>
      <w:r w:rsidRPr="001D52E5">
        <w:rPr>
          <w:rFonts w:ascii="Times New Roman" w:hAnsi="Times New Roman" w:cs="Times New Roman"/>
          <w:b/>
          <w:sz w:val="24"/>
          <w:szCs w:val="24"/>
        </w:rPr>
        <w:t xml:space="preserve"> </w:t>
      </w:r>
      <w:proofErr w:type="spellStart"/>
      <w:r w:rsidRPr="001D52E5">
        <w:rPr>
          <w:rFonts w:ascii="Times New Roman" w:hAnsi="Times New Roman" w:cs="Times New Roman"/>
          <w:b/>
          <w:sz w:val="24"/>
          <w:szCs w:val="24"/>
        </w:rPr>
        <w:t>арқылы</w:t>
      </w:r>
      <w:proofErr w:type="spellEnd"/>
      <w:r w:rsidR="005C75D0" w:rsidRPr="00862D21">
        <w:rPr>
          <w:rFonts w:ascii="Times New Roman" w:hAnsi="Times New Roman" w:cs="Times New Roman"/>
          <w:b/>
          <w:sz w:val="24"/>
          <w:szCs w:val="24"/>
        </w:rPr>
        <w:t>:</w:t>
      </w:r>
    </w:p>
    <w:p w14:paraId="5AA8B4E4" w14:textId="5F557366" w:rsidR="002341E7" w:rsidRPr="002341E7" w:rsidRDefault="002341E7" w:rsidP="002341E7">
      <w:pPr>
        <w:pStyle w:val="ab"/>
        <w:widowControl w:val="0"/>
        <w:numPr>
          <w:ilvl w:val="0"/>
          <w:numId w:val="5"/>
        </w:numPr>
        <w:tabs>
          <w:tab w:val="left" w:pos="897"/>
          <w:tab w:val="left" w:pos="1134"/>
        </w:tabs>
        <w:autoSpaceDE w:val="0"/>
        <w:autoSpaceDN w:val="0"/>
        <w:spacing w:after="120" w:line="240" w:lineRule="auto"/>
        <w:ind w:left="0" w:firstLine="897"/>
        <w:jc w:val="both"/>
        <w:rPr>
          <w:rFonts w:ascii="Times New Roman" w:hAnsi="Times New Roman" w:cs="Times New Roman"/>
          <w:sz w:val="24"/>
          <w:szCs w:val="24"/>
        </w:rPr>
      </w:pPr>
      <w:r w:rsidRPr="002341E7">
        <w:rPr>
          <w:rFonts w:ascii="Times New Roman" w:hAnsi="Times New Roman" w:cs="Times New Roman"/>
          <w:sz w:val="24"/>
          <w:szCs w:val="24"/>
        </w:rPr>
        <w:t xml:space="preserve">www.hcsbk.kz </w:t>
      </w:r>
      <w:proofErr w:type="spellStart"/>
      <w:r w:rsidRPr="002341E7">
        <w:rPr>
          <w:rFonts w:ascii="Times New Roman" w:hAnsi="Times New Roman" w:cs="Times New Roman"/>
          <w:sz w:val="24"/>
          <w:szCs w:val="24"/>
        </w:rPr>
        <w:t>сайтында</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орналастырылған</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Өтінішті</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толтыру</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және</w:t>
      </w:r>
      <w:proofErr w:type="spellEnd"/>
      <w:r w:rsidRPr="002341E7">
        <w:rPr>
          <w:rFonts w:ascii="Times New Roman" w:hAnsi="Times New Roman" w:cs="Times New Roman"/>
          <w:sz w:val="24"/>
          <w:szCs w:val="24"/>
        </w:rPr>
        <w:t xml:space="preserve"> осы </w:t>
      </w:r>
      <w:proofErr w:type="spellStart"/>
      <w:r w:rsidRPr="002341E7">
        <w:rPr>
          <w:rFonts w:ascii="Times New Roman" w:hAnsi="Times New Roman" w:cs="Times New Roman"/>
          <w:sz w:val="24"/>
          <w:szCs w:val="24"/>
        </w:rPr>
        <w:t>өтінішке</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қол</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қою</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күні</w:t>
      </w:r>
      <w:proofErr w:type="spellEnd"/>
      <w:r w:rsidRPr="002341E7">
        <w:rPr>
          <w:rFonts w:ascii="Times New Roman" w:hAnsi="Times New Roman" w:cs="Times New Roman"/>
          <w:sz w:val="24"/>
          <w:szCs w:val="24"/>
        </w:rPr>
        <w:t xml:space="preserve"> Банк </w:t>
      </w:r>
      <w:proofErr w:type="spellStart"/>
      <w:r w:rsidRPr="002341E7">
        <w:rPr>
          <w:rFonts w:ascii="Times New Roman" w:hAnsi="Times New Roman" w:cs="Times New Roman"/>
          <w:sz w:val="24"/>
          <w:szCs w:val="24"/>
        </w:rPr>
        <w:t>ұсынатын</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қызметтерді</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көрсету</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талаптары</w:t>
      </w:r>
      <w:proofErr w:type="spellEnd"/>
      <w:r w:rsidRPr="002341E7">
        <w:rPr>
          <w:rFonts w:ascii="Times New Roman" w:hAnsi="Times New Roman" w:cs="Times New Roman"/>
          <w:sz w:val="24"/>
          <w:szCs w:val="24"/>
        </w:rPr>
        <w:t xml:space="preserve"> мен </w:t>
      </w:r>
      <w:proofErr w:type="spellStart"/>
      <w:r w:rsidRPr="002341E7">
        <w:rPr>
          <w:rFonts w:ascii="Times New Roman" w:hAnsi="Times New Roman" w:cs="Times New Roman"/>
          <w:sz w:val="24"/>
          <w:szCs w:val="24"/>
        </w:rPr>
        <w:t>тәртібін</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қамтитын</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Тапсырма</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шартының</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қосылу</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шартының</w:t>
      </w:r>
      <w:proofErr w:type="spellEnd"/>
      <w:r w:rsidRPr="002341E7">
        <w:rPr>
          <w:rFonts w:ascii="Times New Roman" w:hAnsi="Times New Roman" w:cs="Times New Roman"/>
          <w:sz w:val="24"/>
          <w:szCs w:val="24"/>
        </w:rPr>
        <w:t>) (</w:t>
      </w:r>
      <w:proofErr w:type="spellStart"/>
      <w:r w:rsidRPr="002341E7">
        <w:rPr>
          <w:rFonts w:ascii="Times New Roman" w:hAnsi="Times New Roman" w:cs="Times New Roman"/>
          <w:sz w:val="24"/>
          <w:szCs w:val="24"/>
        </w:rPr>
        <w:t>бұдан</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әрі</w:t>
      </w:r>
      <w:proofErr w:type="spellEnd"/>
      <w:r w:rsidRPr="002341E7">
        <w:rPr>
          <w:rFonts w:ascii="Times New Roman" w:hAnsi="Times New Roman" w:cs="Times New Roman"/>
          <w:sz w:val="24"/>
          <w:szCs w:val="24"/>
        </w:rPr>
        <w:t xml:space="preserve"> - </w:t>
      </w:r>
      <w:proofErr w:type="spellStart"/>
      <w:r w:rsidRPr="002341E7">
        <w:rPr>
          <w:rFonts w:ascii="Times New Roman" w:hAnsi="Times New Roman" w:cs="Times New Roman"/>
          <w:sz w:val="24"/>
          <w:szCs w:val="24"/>
        </w:rPr>
        <w:t>Шарт</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стандартты</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талаптарымен</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танысқанымды</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және</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келісетінімді</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сондай-ақ</w:t>
      </w:r>
      <w:proofErr w:type="spellEnd"/>
      <w:r w:rsidRPr="002341E7">
        <w:rPr>
          <w:rFonts w:ascii="Times New Roman" w:hAnsi="Times New Roman" w:cs="Times New Roman"/>
          <w:sz w:val="24"/>
          <w:szCs w:val="24"/>
        </w:rPr>
        <w:t xml:space="preserve"> осы </w:t>
      </w:r>
      <w:proofErr w:type="spellStart"/>
      <w:r w:rsidRPr="002341E7">
        <w:rPr>
          <w:rFonts w:ascii="Times New Roman" w:hAnsi="Times New Roman" w:cs="Times New Roman"/>
          <w:sz w:val="24"/>
          <w:szCs w:val="24"/>
        </w:rPr>
        <w:t>өтінішке</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қол</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қою</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арқылы</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Шарттың</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талаптарына</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қосылатынымды</w:t>
      </w:r>
      <w:proofErr w:type="spellEnd"/>
      <w:r w:rsidRPr="002341E7">
        <w:rPr>
          <w:rFonts w:ascii="Times New Roman" w:hAnsi="Times New Roman" w:cs="Times New Roman"/>
          <w:sz w:val="24"/>
          <w:szCs w:val="24"/>
        </w:rPr>
        <w:t>;</w:t>
      </w:r>
    </w:p>
    <w:p w14:paraId="5D046496" w14:textId="60822B00" w:rsidR="005C75D0" w:rsidRPr="00862D21" w:rsidRDefault="002341E7" w:rsidP="002341E7">
      <w:pPr>
        <w:pStyle w:val="ab"/>
        <w:widowControl w:val="0"/>
        <w:numPr>
          <w:ilvl w:val="0"/>
          <w:numId w:val="5"/>
        </w:numPr>
        <w:tabs>
          <w:tab w:val="left" w:pos="897"/>
          <w:tab w:val="left" w:pos="1134"/>
        </w:tabs>
        <w:autoSpaceDE w:val="0"/>
        <w:autoSpaceDN w:val="0"/>
        <w:spacing w:after="120" w:line="240" w:lineRule="auto"/>
        <w:ind w:left="0" w:firstLine="897"/>
        <w:contextualSpacing w:val="0"/>
        <w:jc w:val="both"/>
        <w:rPr>
          <w:rFonts w:ascii="Times New Roman" w:hAnsi="Times New Roman" w:cs="Times New Roman"/>
          <w:sz w:val="24"/>
          <w:szCs w:val="24"/>
        </w:rPr>
      </w:pPr>
      <w:proofErr w:type="spellStart"/>
      <w:r w:rsidRPr="002341E7">
        <w:rPr>
          <w:rFonts w:ascii="Times New Roman" w:hAnsi="Times New Roman" w:cs="Times New Roman"/>
          <w:sz w:val="24"/>
          <w:szCs w:val="24"/>
        </w:rPr>
        <w:t>Шартқа</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толығымен</w:t>
      </w:r>
      <w:proofErr w:type="spellEnd"/>
      <w:r w:rsidRPr="002341E7">
        <w:rPr>
          <w:rFonts w:ascii="Times New Roman" w:hAnsi="Times New Roman" w:cs="Times New Roman"/>
          <w:sz w:val="24"/>
          <w:szCs w:val="24"/>
        </w:rPr>
        <w:t xml:space="preserve"> </w:t>
      </w:r>
      <w:proofErr w:type="spellStart"/>
      <w:r w:rsidRPr="002341E7">
        <w:rPr>
          <w:rFonts w:ascii="Times New Roman" w:hAnsi="Times New Roman" w:cs="Times New Roman"/>
          <w:sz w:val="24"/>
          <w:szCs w:val="24"/>
        </w:rPr>
        <w:t>қосылатынымды</w:t>
      </w:r>
      <w:proofErr w:type="spellEnd"/>
      <w:r w:rsidRPr="002341E7">
        <w:rPr>
          <w:rFonts w:ascii="Times New Roman" w:hAnsi="Times New Roman" w:cs="Times New Roman"/>
          <w:b/>
          <w:sz w:val="24"/>
          <w:szCs w:val="24"/>
        </w:rPr>
        <w:t xml:space="preserve"> </w:t>
      </w:r>
      <w:proofErr w:type="spellStart"/>
      <w:r w:rsidRPr="001D52E5">
        <w:rPr>
          <w:rFonts w:ascii="Times New Roman" w:hAnsi="Times New Roman" w:cs="Times New Roman"/>
          <w:b/>
          <w:sz w:val="24"/>
          <w:szCs w:val="24"/>
        </w:rPr>
        <w:t>растаймын</w:t>
      </w:r>
      <w:proofErr w:type="spellEnd"/>
      <w:r w:rsidR="005C75D0" w:rsidRPr="00862D21">
        <w:rPr>
          <w:rFonts w:ascii="Times New Roman" w:hAnsi="Times New Roman" w:cs="Times New Roman"/>
          <w:sz w:val="24"/>
          <w:szCs w:val="24"/>
        </w:rPr>
        <w:t>.</w:t>
      </w:r>
    </w:p>
    <w:p w14:paraId="0C93A82F" w14:textId="73983CFE" w:rsidR="005C75D0" w:rsidRPr="00862D21" w:rsidRDefault="002341E7"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Pr>
          <w:rFonts w:ascii="Times New Roman" w:hAnsi="Times New Roman" w:cs="Times New Roman"/>
          <w:b/>
          <w:sz w:val="24"/>
          <w:szCs w:val="24"/>
          <w:lang w:val="kk-KZ"/>
        </w:rPr>
        <w:t>Оның ішінде</w:t>
      </w:r>
      <w:r w:rsidR="005C75D0" w:rsidRPr="00862D21">
        <w:rPr>
          <w:rFonts w:ascii="Times New Roman" w:hAnsi="Times New Roman" w:cs="Times New Roman"/>
          <w:b/>
          <w:sz w:val="24"/>
          <w:szCs w:val="24"/>
        </w:rPr>
        <w:t>:</w:t>
      </w:r>
    </w:p>
    <w:p w14:paraId="2A5414FF" w14:textId="70C6F872" w:rsidR="00D244D2" w:rsidRPr="00D244D2" w:rsidRDefault="00D244D2" w:rsidP="00D244D2">
      <w:pPr>
        <w:pStyle w:val="ab"/>
        <w:widowControl w:val="0"/>
        <w:tabs>
          <w:tab w:val="left" w:pos="993"/>
          <w:tab w:val="left" w:pos="1134"/>
          <w:tab w:val="left" w:pos="2143"/>
        </w:tabs>
        <w:autoSpaceDE w:val="0"/>
        <w:autoSpaceDN w:val="0"/>
        <w:spacing w:after="120" w:line="240" w:lineRule="auto"/>
        <w:ind w:left="0" w:firstLine="851"/>
        <w:jc w:val="both"/>
        <w:rPr>
          <w:rFonts w:ascii="Times New Roman" w:hAnsi="Times New Roman" w:cs="Times New Roman"/>
          <w:sz w:val="24"/>
          <w:szCs w:val="24"/>
        </w:rPr>
      </w:pPr>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Шартта</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белгіленген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тәртіппен</w:t>
      </w:r>
      <w:proofErr w:type="spellEnd"/>
      <w:r w:rsidRPr="00D244D2">
        <w:rPr>
          <w:rFonts w:ascii="Times New Roman" w:hAnsi="Times New Roman" w:cs="Times New Roman"/>
          <w:sz w:val="24"/>
          <w:szCs w:val="24"/>
        </w:rPr>
        <w:t xml:space="preserve"> оны </w:t>
      </w:r>
      <w:proofErr w:type="spellStart"/>
      <w:r w:rsidRPr="00D244D2">
        <w:rPr>
          <w:rFonts w:ascii="Times New Roman" w:hAnsi="Times New Roman" w:cs="Times New Roman"/>
          <w:sz w:val="24"/>
          <w:szCs w:val="24"/>
        </w:rPr>
        <w:t>өзгерту</w:t>
      </w:r>
      <w:proofErr w:type="spellEnd"/>
      <w:r w:rsidR="00CC3371">
        <w:rPr>
          <w:rFonts w:ascii="Times New Roman" w:hAnsi="Times New Roman" w:cs="Times New Roman"/>
          <w:sz w:val="24"/>
          <w:szCs w:val="24"/>
          <w:lang w:val="kk-KZ"/>
        </w:rPr>
        <w:t>мен</w:t>
      </w:r>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атап</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айтқанда</w:t>
      </w:r>
      <w:proofErr w:type="spellEnd"/>
      <w:r w:rsidRPr="00D244D2">
        <w:rPr>
          <w:rFonts w:ascii="Times New Roman" w:hAnsi="Times New Roman" w:cs="Times New Roman"/>
          <w:sz w:val="24"/>
          <w:szCs w:val="24"/>
        </w:rPr>
        <w:t>:</w:t>
      </w:r>
    </w:p>
    <w:p w14:paraId="76B6324E" w14:textId="30FA13E5" w:rsidR="00D244D2" w:rsidRPr="00D244D2" w:rsidRDefault="00D244D2" w:rsidP="00D244D2">
      <w:pPr>
        <w:pStyle w:val="ab"/>
        <w:widowControl w:val="0"/>
        <w:tabs>
          <w:tab w:val="left" w:pos="993"/>
          <w:tab w:val="left" w:pos="1134"/>
          <w:tab w:val="left" w:pos="2143"/>
        </w:tabs>
        <w:autoSpaceDE w:val="0"/>
        <w:autoSpaceDN w:val="0"/>
        <w:spacing w:after="120" w:line="240" w:lineRule="auto"/>
        <w:ind w:left="0" w:firstLine="851"/>
        <w:jc w:val="both"/>
        <w:rPr>
          <w:rFonts w:ascii="Times New Roman" w:hAnsi="Times New Roman" w:cs="Times New Roman"/>
          <w:sz w:val="24"/>
          <w:szCs w:val="24"/>
        </w:rPr>
      </w:pPr>
      <w:r w:rsidRPr="00D244D2">
        <w:rPr>
          <w:rFonts w:ascii="Times New Roman" w:hAnsi="Times New Roman" w:cs="Times New Roman"/>
          <w:sz w:val="24"/>
          <w:szCs w:val="24"/>
        </w:rPr>
        <w:t>- Банк</w:t>
      </w:r>
      <w:r w:rsidR="00CC3371">
        <w:rPr>
          <w:rFonts w:ascii="Times New Roman" w:hAnsi="Times New Roman" w:cs="Times New Roman"/>
          <w:sz w:val="24"/>
          <w:szCs w:val="24"/>
          <w:lang w:val="kk-KZ"/>
        </w:rPr>
        <w:t>тің</w:t>
      </w:r>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менімен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алдын</w:t>
      </w:r>
      <w:proofErr w:type="spellEnd"/>
      <w:r w:rsidRPr="00D244D2">
        <w:rPr>
          <w:rFonts w:ascii="Times New Roman" w:hAnsi="Times New Roman" w:cs="Times New Roman"/>
          <w:sz w:val="24"/>
          <w:szCs w:val="24"/>
        </w:rPr>
        <w:t xml:space="preserve"> ала </w:t>
      </w:r>
      <w:proofErr w:type="spellStart"/>
      <w:r w:rsidRPr="00D244D2">
        <w:rPr>
          <w:rFonts w:ascii="Times New Roman" w:hAnsi="Times New Roman" w:cs="Times New Roman"/>
          <w:sz w:val="24"/>
          <w:szCs w:val="24"/>
        </w:rPr>
        <w:t>келіспей</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біржақты</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тәртіппен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Шартқа</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өзгерістер</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енгізуге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құқылы</w:t>
      </w:r>
      <w:proofErr w:type="spellEnd"/>
      <w:r w:rsidR="00CC3371">
        <w:rPr>
          <w:rFonts w:ascii="Times New Roman" w:hAnsi="Times New Roman" w:cs="Times New Roman"/>
          <w:sz w:val="24"/>
          <w:szCs w:val="24"/>
          <w:lang w:val="kk-KZ"/>
        </w:rPr>
        <w:t xml:space="preserve"> екенімен</w:t>
      </w:r>
      <w:r w:rsidRPr="00D244D2">
        <w:rPr>
          <w:rFonts w:ascii="Times New Roman" w:hAnsi="Times New Roman" w:cs="Times New Roman"/>
          <w:sz w:val="24"/>
          <w:szCs w:val="24"/>
        </w:rPr>
        <w:t>;</w:t>
      </w:r>
    </w:p>
    <w:p w14:paraId="46B4D8F7" w14:textId="1007266B" w:rsidR="00D244D2" w:rsidRPr="00D244D2" w:rsidRDefault="00D244D2" w:rsidP="00D244D2">
      <w:pPr>
        <w:pStyle w:val="ab"/>
        <w:widowControl w:val="0"/>
        <w:tabs>
          <w:tab w:val="left" w:pos="993"/>
          <w:tab w:val="left" w:pos="1134"/>
          <w:tab w:val="left" w:pos="2143"/>
        </w:tabs>
        <w:autoSpaceDE w:val="0"/>
        <w:autoSpaceDN w:val="0"/>
        <w:spacing w:after="120" w:line="240" w:lineRule="auto"/>
        <w:ind w:left="0" w:firstLine="851"/>
        <w:jc w:val="both"/>
        <w:rPr>
          <w:rFonts w:ascii="Times New Roman" w:hAnsi="Times New Roman" w:cs="Times New Roman"/>
          <w:sz w:val="24"/>
          <w:szCs w:val="24"/>
        </w:rPr>
      </w:pPr>
      <w:r w:rsidRPr="00D244D2">
        <w:rPr>
          <w:rFonts w:ascii="Times New Roman" w:hAnsi="Times New Roman" w:cs="Times New Roman"/>
          <w:sz w:val="24"/>
          <w:szCs w:val="24"/>
        </w:rPr>
        <w:t>- Банк</w:t>
      </w:r>
      <w:r w:rsidR="00CC3371">
        <w:rPr>
          <w:rFonts w:ascii="Times New Roman" w:hAnsi="Times New Roman" w:cs="Times New Roman"/>
          <w:sz w:val="24"/>
          <w:szCs w:val="24"/>
          <w:lang w:val="kk-KZ"/>
        </w:rPr>
        <w:t>тің</w:t>
      </w:r>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Шарт</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бойынша</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параметрлерді</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Шартта</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көзделген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тәртіппен</w:t>
      </w:r>
      <w:proofErr w:type="spellEnd"/>
      <w:r w:rsidRPr="00D244D2">
        <w:rPr>
          <w:rFonts w:ascii="Times New Roman" w:hAnsi="Times New Roman" w:cs="Times New Roman"/>
          <w:sz w:val="24"/>
          <w:szCs w:val="24"/>
        </w:rPr>
        <w:t xml:space="preserve"> Оператор-</w:t>
      </w:r>
      <w:proofErr w:type="spellStart"/>
      <w:r w:rsidRPr="00D244D2">
        <w:rPr>
          <w:rFonts w:ascii="Times New Roman" w:hAnsi="Times New Roman" w:cs="Times New Roman"/>
          <w:sz w:val="24"/>
          <w:szCs w:val="24"/>
        </w:rPr>
        <w:t>консультанттар</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пошташылар</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Көшбасшысының</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келісімі</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болған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кезде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біржақты</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тәртіппен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түзетуге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құқылы</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екенімен</w:t>
      </w:r>
      <w:proofErr w:type="spellEnd"/>
      <w:r w:rsidRPr="00D244D2">
        <w:rPr>
          <w:rFonts w:ascii="Times New Roman" w:hAnsi="Times New Roman" w:cs="Times New Roman"/>
          <w:sz w:val="24"/>
          <w:szCs w:val="24"/>
        </w:rPr>
        <w:t>;</w:t>
      </w:r>
    </w:p>
    <w:p w14:paraId="22F454AC" w14:textId="59418C71" w:rsidR="00D244D2" w:rsidRPr="00D244D2" w:rsidRDefault="00D244D2" w:rsidP="00D244D2">
      <w:pPr>
        <w:pStyle w:val="ab"/>
        <w:widowControl w:val="0"/>
        <w:tabs>
          <w:tab w:val="left" w:pos="993"/>
          <w:tab w:val="left" w:pos="1134"/>
          <w:tab w:val="left" w:pos="2143"/>
        </w:tabs>
        <w:autoSpaceDE w:val="0"/>
        <w:autoSpaceDN w:val="0"/>
        <w:spacing w:after="120" w:line="240" w:lineRule="auto"/>
        <w:ind w:left="0" w:firstLine="851"/>
        <w:jc w:val="both"/>
        <w:rPr>
          <w:rFonts w:ascii="Times New Roman" w:hAnsi="Times New Roman" w:cs="Times New Roman"/>
          <w:sz w:val="24"/>
          <w:szCs w:val="24"/>
        </w:rPr>
      </w:pPr>
      <w:r w:rsidRPr="00D244D2">
        <w:rPr>
          <w:rFonts w:ascii="Times New Roman" w:hAnsi="Times New Roman" w:cs="Times New Roman"/>
          <w:sz w:val="24"/>
          <w:szCs w:val="24"/>
        </w:rPr>
        <w:t xml:space="preserve">- </w:t>
      </w:r>
      <w:r w:rsidR="00CC3371">
        <w:rPr>
          <w:rFonts w:ascii="Times New Roman" w:hAnsi="Times New Roman" w:cs="Times New Roman"/>
          <w:sz w:val="24"/>
          <w:szCs w:val="24"/>
          <w:lang w:val="kk-KZ"/>
        </w:rPr>
        <w:t xml:space="preserve">мен </w:t>
      </w:r>
      <w:proofErr w:type="spellStart"/>
      <w:r w:rsidRPr="00D244D2">
        <w:rPr>
          <w:rFonts w:ascii="Times New Roman" w:hAnsi="Times New Roman" w:cs="Times New Roman"/>
          <w:sz w:val="24"/>
          <w:szCs w:val="24"/>
        </w:rPr>
        <w:t>Шарттың</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өзгертілген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редакциясымен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келіспеген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жағдайда</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Шарттың</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өзгертілген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редакциясы</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орналастырылған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күннен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бастап</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күнтізбелік</w:t>
      </w:r>
      <w:proofErr w:type="spellEnd"/>
      <w:r w:rsidRPr="00D244D2">
        <w:rPr>
          <w:rFonts w:ascii="Times New Roman" w:hAnsi="Times New Roman" w:cs="Times New Roman"/>
          <w:sz w:val="24"/>
          <w:szCs w:val="24"/>
        </w:rPr>
        <w:t xml:space="preserve"> 3 (</w:t>
      </w:r>
      <w:proofErr w:type="spellStart"/>
      <w:r w:rsidRPr="00D244D2">
        <w:rPr>
          <w:rFonts w:ascii="Times New Roman" w:hAnsi="Times New Roman" w:cs="Times New Roman"/>
          <w:sz w:val="24"/>
          <w:szCs w:val="24"/>
        </w:rPr>
        <w:t>үш</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күн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ішінде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Шартты</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бұзуды</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талап</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етуге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міндеттенетінім</w:t>
      </w:r>
      <w:proofErr w:type="spellEnd"/>
      <w:r w:rsidR="00CC3371">
        <w:rPr>
          <w:rFonts w:ascii="Times New Roman" w:hAnsi="Times New Roman" w:cs="Times New Roman"/>
          <w:sz w:val="24"/>
          <w:szCs w:val="24"/>
          <w:lang w:val="kk-KZ"/>
        </w:rPr>
        <w:t>мен</w:t>
      </w:r>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Егер</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көрсетілген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мерзімде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Шартты</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бұзу</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жөніндегі</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талап</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Банкке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жіберілмесе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бұл</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мән-жай</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менің</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Шарттың</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жаңа</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өзгертілген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редакциясымен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келісетінімді</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және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енгізілген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өзгерістерді</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ескере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отырып</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оған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тұтастай</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қосылатынымды</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білдіреді</w:t>
      </w:r>
      <w:proofErr w:type="spellEnd"/>
      <w:r w:rsidRPr="00D244D2">
        <w:rPr>
          <w:rFonts w:ascii="Times New Roman" w:hAnsi="Times New Roman" w:cs="Times New Roman"/>
          <w:sz w:val="24"/>
          <w:szCs w:val="24"/>
        </w:rPr>
        <w:t>;</w:t>
      </w:r>
    </w:p>
    <w:p w14:paraId="12611544" w14:textId="6E420FAE" w:rsidR="00D244D2" w:rsidRPr="00D244D2" w:rsidRDefault="00D244D2" w:rsidP="00D244D2">
      <w:pPr>
        <w:pStyle w:val="ab"/>
        <w:widowControl w:val="0"/>
        <w:tabs>
          <w:tab w:val="left" w:pos="993"/>
          <w:tab w:val="left" w:pos="1134"/>
          <w:tab w:val="left" w:pos="2143"/>
        </w:tabs>
        <w:autoSpaceDE w:val="0"/>
        <w:autoSpaceDN w:val="0"/>
        <w:spacing w:after="120" w:line="240" w:lineRule="auto"/>
        <w:ind w:left="0" w:firstLine="851"/>
        <w:jc w:val="both"/>
        <w:rPr>
          <w:rFonts w:ascii="Times New Roman" w:hAnsi="Times New Roman" w:cs="Times New Roman"/>
          <w:sz w:val="24"/>
          <w:szCs w:val="24"/>
        </w:rPr>
      </w:pPr>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енгізілген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өзгерістерді</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ескере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отырып</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Шарттың</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талаптарымен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келіспеген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жағдайда</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Шартты</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бұзу</w:t>
      </w:r>
      <w:proofErr w:type="spellEnd"/>
      <w:r w:rsidR="00CC3371">
        <w:rPr>
          <w:rFonts w:ascii="Times New Roman" w:hAnsi="Times New Roman" w:cs="Times New Roman"/>
          <w:sz w:val="24"/>
          <w:szCs w:val="24"/>
          <w:lang w:val="kk-KZ"/>
        </w:rPr>
        <w:t>дың</w:t>
      </w:r>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менің</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бұзу</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туралы</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жазбаша</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Өтінішімнің</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талаптың</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негізінде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және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Шарттың</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талаптарында</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жүзеге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асырылатынымен</w:t>
      </w:r>
      <w:proofErr w:type="spellEnd"/>
      <w:r w:rsidRPr="00D244D2">
        <w:rPr>
          <w:rFonts w:ascii="Times New Roman" w:hAnsi="Times New Roman" w:cs="Times New Roman"/>
          <w:sz w:val="24"/>
          <w:szCs w:val="24"/>
        </w:rPr>
        <w:t xml:space="preserve"> </w:t>
      </w:r>
      <w:proofErr w:type="spellStart"/>
      <w:r w:rsidRPr="00CC3371">
        <w:rPr>
          <w:rFonts w:ascii="Times New Roman" w:hAnsi="Times New Roman" w:cs="Times New Roman"/>
          <w:b/>
          <w:bCs/>
          <w:sz w:val="24"/>
          <w:szCs w:val="24"/>
        </w:rPr>
        <w:t>келісемін</w:t>
      </w:r>
      <w:proofErr w:type="spellEnd"/>
      <w:r w:rsidRPr="00CC3371">
        <w:rPr>
          <w:rFonts w:ascii="Times New Roman" w:hAnsi="Times New Roman" w:cs="Times New Roman"/>
          <w:b/>
          <w:bCs/>
          <w:sz w:val="24"/>
          <w:szCs w:val="24"/>
        </w:rPr>
        <w:t>.</w:t>
      </w:r>
    </w:p>
    <w:p w14:paraId="31798FD2" w14:textId="5BF42293" w:rsidR="00D244D2" w:rsidRPr="00D244D2" w:rsidRDefault="00D244D2" w:rsidP="00D244D2">
      <w:pPr>
        <w:pStyle w:val="ab"/>
        <w:widowControl w:val="0"/>
        <w:tabs>
          <w:tab w:val="left" w:pos="993"/>
          <w:tab w:val="left" w:pos="1134"/>
          <w:tab w:val="left" w:pos="2143"/>
        </w:tabs>
        <w:autoSpaceDE w:val="0"/>
        <w:autoSpaceDN w:val="0"/>
        <w:spacing w:after="120" w:line="240" w:lineRule="auto"/>
        <w:ind w:left="0" w:firstLine="851"/>
        <w:jc w:val="both"/>
        <w:rPr>
          <w:rFonts w:ascii="Times New Roman" w:hAnsi="Times New Roman" w:cs="Times New Roman"/>
          <w:sz w:val="24"/>
          <w:szCs w:val="24"/>
        </w:rPr>
      </w:pPr>
      <w:proofErr w:type="spellStart"/>
      <w:r w:rsidRPr="00D244D2">
        <w:rPr>
          <w:rFonts w:ascii="Times New Roman" w:hAnsi="Times New Roman" w:cs="Times New Roman"/>
          <w:sz w:val="24"/>
          <w:szCs w:val="24"/>
        </w:rPr>
        <w:t>Банкке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Стандартты</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талаптардың</w:t>
      </w:r>
      <w:proofErr w:type="spellEnd"/>
      <w:r w:rsidRPr="00D244D2">
        <w:rPr>
          <w:rFonts w:ascii="Times New Roman" w:hAnsi="Times New Roman" w:cs="Times New Roman"/>
          <w:sz w:val="24"/>
          <w:szCs w:val="24"/>
        </w:rPr>
        <w:t xml:space="preserve"> №2 </w:t>
      </w:r>
      <w:proofErr w:type="spellStart"/>
      <w:r w:rsidRPr="00D244D2">
        <w:rPr>
          <w:rFonts w:ascii="Times New Roman" w:hAnsi="Times New Roman" w:cs="Times New Roman"/>
          <w:sz w:val="24"/>
          <w:szCs w:val="24"/>
        </w:rPr>
        <w:t>қосымшасы</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болып</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табылатын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Қызметтер</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lastRenderedPageBreak/>
        <w:t>тізбесіне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сәйкес</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қызметтер</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көрсетуге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келіс</w:t>
      </w:r>
      <w:proofErr w:type="spellEnd"/>
      <w:r w:rsidR="00937EA4">
        <w:rPr>
          <w:rFonts w:ascii="Times New Roman" w:hAnsi="Times New Roman" w:cs="Times New Roman"/>
          <w:sz w:val="24"/>
          <w:szCs w:val="24"/>
          <w:lang w:val="kk-KZ"/>
        </w:rPr>
        <w:t>ім бер</w:t>
      </w:r>
      <w:proofErr w:type="spellStart"/>
      <w:r w:rsidRPr="00D244D2">
        <w:rPr>
          <w:rFonts w:ascii="Times New Roman" w:hAnsi="Times New Roman" w:cs="Times New Roman"/>
          <w:sz w:val="24"/>
          <w:szCs w:val="24"/>
        </w:rPr>
        <w:t>емін</w:t>
      </w:r>
      <w:proofErr w:type="spellEnd"/>
      <w:r w:rsidRPr="00D244D2">
        <w:rPr>
          <w:rFonts w:ascii="Times New Roman" w:hAnsi="Times New Roman" w:cs="Times New Roman"/>
          <w:sz w:val="24"/>
          <w:szCs w:val="24"/>
        </w:rPr>
        <w:t xml:space="preserve">. </w:t>
      </w:r>
    </w:p>
    <w:p w14:paraId="245FDD89" w14:textId="1F8F3505" w:rsidR="005C75D0" w:rsidRPr="00862D21" w:rsidRDefault="00D244D2" w:rsidP="00D244D2">
      <w:pPr>
        <w:pStyle w:val="ab"/>
        <w:widowControl w:val="0"/>
        <w:tabs>
          <w:tab w:val="left" w:pos="993"/>
          <w:tab w:val="left" w:pos="1134"/>
          <w:tab w:val="left" w:pos="2143"/>
        </w:tabs>
        <w:autoSpaceDE w:val="0"/>
        <w:autoSpaceDN w:val="0"/>
        <w:spacing w:after="120" w:line="240" w:lineRule="auto"/>
        <w:ind w:left="0" w:firstLine="851"/>
        <w:contextualSpacing w:val="0"/>
        <w:jc w:val="both"/>
        <w:rPr>
          <w:rFonts w:ascii="Times New Roman" w:hAnsi="Times New Roman" w:cs="Times New Roman"/>
          <w:sz w:val="24"/>
          <w:szCs w:val="24"/>
        </w:rPr>
      </w:pPr>
      <w:proofErr w:type="spellStart"/>
      <w:r w:rsidRPr="00D244D2">
        <w:rPr>
          <w:rFonts w:ascii="Times New Roman" w:hAnsi="Times New Roman" w:cs="Times New Roman"/>
          <w:sz w:val="24"/>
          <w:szCs w:val="24"/>
        </w:rPr>
        <w:t>Тапсырма</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шартының</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қосылу</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шартының</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стандартты</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талаптарымен</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таныстым</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және</w:t>
      </w:r>
      <w:proofErr w:type="spellEnd"/>
      <w:r w:rsidRPr="00D244D2">
        <w:rPr>
          <w:rFonts w:ascii="Times New Roman" w:hAnsi="Times New Roman" w:cs="Times New Roman"/>
          <w:sz w:val="24"/>
          <w:szCs w:val="24"/>
        </w:rPr>
        <w:t xml:space="preserve"> </w:t>
      </w:r>
      <w:proofErr w:type="spellStart"/>
      <w:r w:rsidRPr="00D244D2">
        <w:rPr>
          <w:rFonts w:ascii="Times New Roman" w:hAnsi="Times New Roman" w:cs="Times New Roman"/>
          <w:sz w:val="24"/>
          <w:szCs w:val="24"/>
        </w:rPr>
        <w:t>келісемін</w:t>
      </w:r>
      <w:proofErr w:type="spellEnd"/>
      <w:r w:rsidR="005C75D0" w:rsidRPr="00862D21">
        <w:rPr>
          <w:rFonts w:ascii="Times New Roman" w:hAnsi="Times New Roman" w:cs="Times New Roman"/>
          <w:sz w:val="24"/>
          <w:szCs w:val="24"/>
        </w:rPr>
        <w:t>.</w:t>
      </w:r>
    </w:p>
    <w:p w14:paraId="0CC28E4A" w14:textId="77777777" w:rsidR="005C75D0" w:rsidRPr="00862D2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1ED9653B" w14:textId="2D1D7449" w:rsidR="005C75D0" w:rsidRPr="00862D21" w:rsidRDefault="00D244D2"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lang w:val="kk-KZ"/>
        </w:rPr>
        <w:t>Аты-жөні</w:t>
      </w:r>
      <w:r w:rsidR="005C75D0" w:rsidRPr="00862D21">
        <w:rPr>
          <w:rFonts w:ascii="Times New Roman" w:hAnsi="Times New Roman" w:cs="Times New Roman"/>
          <w:sz w:val="24"/>
          <w:szCs w:val="24"/>
        </w:rPr>
        <w:t xml:space="preserve">, </w:t>
      </w:r>
      <w:r>
        <w:rPr>
          <w:rFonts w:ascii="Times New Roman" w:hAnsi="Times New Roman" w:cs="Times New Roman"/>
          <w:sz w:val="24"/>
          <w:szCs w:val="24"/>
          <w:lang w:val="kk-KZ"/>
        </w:rPr>
        <w:t>қолы</w:t>
      </w:r>
      <w:r w:rsidR="005C75D0" w:rsidRPr="00862D21">
        <w:rPr>
          <w:rFonts w:ascii="Times New Roman" w:hAnsi="Times New Roman" w:cs="Times New Roman"/>
          <w:sz w:val="24"/>
          <w:szCs w:val="24"/>
        </w:rPr>
        <w:t xml:space="preserve"> _____________________ </w:t>
      </w:r>
    </w:p>
    <w:p w14:paraId="150D52B1" w14:textId="77777777" w:rsidR="005C75D0" w:rsidRPr="00862D2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3B2A0400" w14:textId="4D9383CD" w:rsidR="005C75D0" w:rsidRPr="00862D21" w:rsidRDefault="00D244D2"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lang w:val="kk-KZ"/>
        </w:rPr>
        <w:t>Күні</w:t>
      </w:r>
      <w:r w:rsidR="005C75D0" w:rsidRPr="00862D21">
        <w:rPr>
          <w:rFonts w:ascii="Times New Roman" w:hAnsi="Times New Roman" w:cs="Times New Roman"/>
          <w:sz w:val="24"/>
          <w:szCs w:val="24"/>
        </w:rPr>
        <w:t xml:space="preserve"> ________</w:t>
      </w:r>
      <w:r>
        <w:rPr>
          <w:rFonts w:ascii="Times New Roman" w:hAnsi="Times New Roman" w:cs="Times New Roman"/>
          <w:sz w:val="24"/>
          <w:szCs w:val="24"/>
          <w:lang w:val="kk-KZ"/>
        </w:rPr>
        <w:t>ж</w:t>
      </w:r>
      <w:r w:rsidR="005C75D0" w:rsidRPr="00862D21">
        <w:rPr>
          <w:rFonts w:ascii="Times New Roman" w:hAnsi="Times New Roman" w:cs="Times New Roman"/>
          <w:sz w:val="24"/>
          <w:szCs w:val="24"/>
        </w:rPr>
        <w:t>.</w:t>
      </w:r>
    </w:p>
    <w:p w14:paraId="55E85A93" w14:textId="77777777" w:rsidR="005C75D0" w:rsidRPr="00862D2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4DE7ACCB" w14:textId="4ED44260" w:rsidR="005C75D0" w:rsidRPr="00862D21" w:rsidRDefault="00D244D2"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rPr>
      </w:pPr>
      <w:r>
        <w:rPr>
          <w:rFonts w:ascii="Times New Roman" w:hAnsi="Times New Roman" w:cs="Times New Roman"/>
          <w:b/>
          <w:sz w:val="24"/>
          <w:szCs w:val="24"/>
          <w:lang w:val="kk-KZ"/>
        </w:rPr>
        <w:t>Өтінішті қабылдаған</w:t>
      </w:r>
      <w:r w:rsidR="005C75D0" w:rsidRPr="00862D21">
        <w:rPr>
          <w:rFonts w:ascii="Times New Roman" w:hAnsi="Times New Roman" w:cs="Times New Roman"/>
          <w:b/>
          <w:sz w:val="24"/>
          <w:szCs w:val="24"/>
        </w:rPr>
        <w:t>: ________________________________</w:t>
      </w:r>
    </w:p>
    <w:p w14:paraId="4BDCB718" w14:textId="29A38690" w:rsidR="005C75D0" w:rsidRPr="00CF528E"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lang w:val="kk-KZ"/>
        </w:rPr>
      </w:pPr>
      <w:r w:rsidRPr="00862D21">
        <w:rPr>
          <w:rFonts w:ascii="Times New Roman" w:hAnsi="Times New Roman" w:cs="Times New Roman"/>
          <w:sz w:val="18"/>
          <w:szCs w:val="18"/>
        </w:rPr>
        <w:t xml:space="preserve">                                                               </w:t>
      </w:r>
      <w:r w:rsidRPr="00862D21">
        <w:rPr>
          <w:rFonts w:ascii="Times New Roman" w:hAnsi="Times New Roman" w:cs="Times New Roman"/>
          <w:sz w:val="18"/>
          <w:szCs w:val="18"/>
        </w:rPr>
        <w:tab/>
        <w:t>(</w:t>
      </w:r>
      <w:r w:rsidR="00CF528E">
        <w:rPr>
          <w:rFonts w:ascii="Times New Roman" w:hAnsi="Times New Roman" w:cs="Times New Roman"/>
          <w:sz w:val="18"/>
          <w:szCs w:val="18"/>
          <w:lang w:val="kk-KZ"/>
        </w:rPr>
        <w:t>лауазымы</w:t>
      </w:r>
      <w:r w:rsidRPr="00862D21">
        <w:rPr>
          <w:rFonts w:ascii="Times New Roman" w:hAnsi="Times New Roman" w:cs="Times New Roman"/>
          <w:sz w:val="18"/>
          <w:szCs w:val="18"/>
        </w:rPr>
        <w:t>) (</w:t>
      </w:r>
      <w:r w:rsidR="00CF528E">
        <w:rPr>
          <w:rFonts w:ascii="Times New Roman" w:hAnsi="Times New Roman" w:cs="Times New Roman"/>
          <w:sz w:val="18"/>
          <w:szCs w:val="18"/>
          <w:lang w:val="kk-KZ"/>
        </w:rPr>
        <w:t>аты-жөні)</w:t>
      </w:r>
    </w:p>
    <w:p w14:paraId="6D68FB44" w14:textId="43D666AB" w:rsidR="005C75D0" w:rsidRPr="00862D21" w:rsidRDefault="00CF528E"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Pr>
          <w:rFonts w:ascii="Times New Roman" w:hAnsi="Times New Roman" w:cs="Times New Roman"/>
          <w:lang w:val="kk-KZ"/>
        </w:rPr>
        <w:t>Қолы</w:t>
      </w:r>
      <w:r w:rsidR="005C75D0" w:rsidRPr="00862D21">
        <w:rPr>
          <w:rFonts w:ascii="Times New Roman" w:hAnsi="Times New Roman" w:cs="Times New Roman"/>
        </w:rPr>
        <w:t xml:space="preserve">  __________</w:t>
      </w:r>
    </w:p>
    <w:p w14:paraId="6F7C60F4" w14:textId="77777777" w:rsidR="005C75D0" w:rsidRPr="00862D21"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11A05738" w14:textId="77777777" w:rsidR="005C75D0" w:rsidRPr="00862D21"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4F3ECC72" w14:textId="77777777" w:rsidR="005C75D0" w:rsidRPr="00862D21"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16"/>
      </w:tblGrid>
      <w:tr w:rsidR="00CF528E" w:rsidRPr="00862D21" w14:paraId="51017E8D" w14:textId="77777777" w:rsidTr="003F43AC">
        <w:tc>
          <w:tcPr>
            <w:tcW w:w="4537" w:type="dxa"/>
          </w:tcPr>
          <w:p w14:paraId="6F780671" w14:textId="77777777" w:rsidR="00CF528E" w:rsidRPr="00862D21" w:rsidRDefault="00CF528E" w:rsidP="003F43AC">
            <w:pPr>
              <w:tabs>
                <w:tab w:val="left" w:pos="0"/>
                <w:tab w:val="left" w:pos="284"/>
                <w:tab w:val="left" w:pos="851"/>
                <w:tab w:val="left" w:pos="1134"/>
                <w:tab w:val="left" w:pos="9214"/>
              </w:tabs>
              <w:spacing w:after="120"/>
              <w:rPr>
                <w:rFonts w:eastAsia="Calibri"/>
                <w:bCs/>
                <w:sz w:val="22"/>
                <w:szCs w:val="22"/>
              </w:rPr>
            </w:pPr>
          </w:p>
        </w:tc>
        <w:tc>
          <w:tcPr>
            <w:tcW w:w="5216" w:type="dxa"/>
          </w:tcPr>
          <w:p w14:paraId="6A9C1FF3" w14:textId="77777777" w:rsidR="00CF528E" w:rsidRPr="00862D21" w:rsidRDefault="00CF528E" w:rsidP="003F43AC">
            <w:pPr>
              <w:tabs>
                <w:tab w:val="left" w:pos="0"/>
                <w:tab w:val="left" w:pos="284"/>
                <w:tab w:val="left" w:pos="851"/>
                <w:tab w:val="left" w:pos="1134"/>
                <w:tab w:val="left" w:pos="9214"/>
              </w:tabs>
              <w:jc w:val="right"/>
              <w:rPr>
                <w:sz w:val="22"/>
                <w:szCs w:val="22"/>
              </w:rPr>
            </w:pPr>
          </w:p>
          <w:p w14:paraId="028293B5" w14:textId="77777777" w:rsidR="00CF528E" w:rsidRPr="00862D21" w:rsidRDefault="00CF528E" w:rsidP="003F43AC">
            <w:pPr>
              <w:tabs>
                <w:tab w:val="left" w:pos="0"/>
                <w:tab w:val="left" w:pos="284"/>
                <w:tab w:val="left" w:pos="851"/>
                <w:tab w:val="left" w:pos="1134"/>
                <w:tab w:val="left" w:pos="9214"/>
              </w:tabs>
              <w:ind w:right="-108"/>
              <w:rPr>
                <w:sz w:val="22"/>
                <w:szCs w:val="22"/>
              </w:rPr>
            </w:pPr>
          </w:p>
          <w:p w14:paraId="666945D7" w14:textId="77777777" w:rsidR="00CF528E" w:rsidRPr="00862D21" w:rsidRDefault="00CF528E" w:rsidP="003F43AC">
            <w:pPr>
              <w:tabs>
                <w:tab w:val="left" w:pos="0"/>
                <w:tab w:val="left" w:pos="284"/>
                <w:tab w:val="left" w:pos="851"/>
                <w:tab w:val="left" w:pos="1134"/>
                <w:tab w:val="left" w:pos="9214"/>
              </w:tabs>
              <w:ind w:right="-108"/>
              <w:jc w:val="right"/>
              <w:rPr>
                <w:i/>
                <w:sz w:val="22"/>
                <w:szCs w:val="22"/>
              </w:rPr>
            </w:pPr>
            <w:r w:rsidRPr="00862D21">
              <w:rPr>
                <w:i/>
                <w:sz w:val="22"/>
                <w:szCs w:val="22"/>
              </w:rPr>
              <w:t>Приложение №1</w:t>
            </w:r>
          </w:p>
          <w:p w14:paraId="6FA9470F" w14:textId="77777777" w:rsidR="00CF528E" w:rsidRPr="00862D21" w:rsidRDefault="00CF528E" w:rsidP="003F43AC">
            <w:pPr>
              <w:tabs>
                <w:tab w:val="left" w:pos="0"/>
                <w:tab w:val="left" w:pos="284"/>
                <w:tab w:val="left" w:pos="851"/>
                <w:tab w:val="left" w:pos="1134"/>
                <w:tab w:val="left" w:pos="9214"/>
              </w:tabs>
              <w:ind w:right="-108"/>
              <w:jc w:val="right"/>
              <w:rPr>
                <w:i/>
                <w:sz w:val="22"/>
                <w:szCs w:val="22"/>
              </w:rPr>
            </w:pPr>
            <w:r w:rsidRPr="00862D21">
              <w:rPr>
                <w:i/>
                <w:sz w:val="22"/>
                <w:szCs w:val="22"/>
              </w:rPr>
              <w:t xml:space="preserve"> к Стандартным условиям договора поручения </w:t>
            </w:r>
          </w:p>
          <w:p w14:paraId="4C180841" w14:textId="77777777" w:rsidR="00CF528E" w:rsidRPr="00862D21" w:rsidRDefault="00CF528E" w:rsidP="003F43AC">
            <w:pPr>
              <w:tabs>
                <w:tab w:val="left" w:pos="0"/>
                <w:tab w:val="left" w:pos="284"/>
                <w:tab w:val="left" w:pos="851"/>
                <w:tab w:val="left" w:pos="1134"/>
                <w:tab w:val="left" w:pos="9214"/>
              </w:tabs>
              <w:ind w:right="-108"/>
              <w:jc w:val="right"/>
              <w:rPr>
                <w:rFonts w:eastAsia="Calibri"/>
                <w:bCs/>
                <w:sz w:val="22"/>
                <w:szCs w:val="22"/>
              </w:rPr>
            </w:pPr>
            <w:r w:rsidRPr="00862D21">
              <w:rPr>
                <w:i/>
                <w:sz w:val="22"/>
                <w:szCs w:val="22"/>
              </w:rPr>
              <w:t>(договору присоединения)</w:t>
            </w:r>
          </w:p>
        </w:tc>
      </w:tr>
    </w:tbl>
    <w:p w14:paraId="4160D85D" w14:textId="77777777" w:rsidR="00CF528E" w:rsidRPr="00862D21" w:rsidRDefault="00CF528E" w:rsidP="00CF528E">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14:paraId="3B594C44" w14:textId="77777777" w:rsidR="00CF528E" w:rsidRPr="00862D21" w:rsidRDefault="00CF528E" w:rsidP="00CF528E">
      <w:pPr>
        <w:pStyle w:val="4"/>
        <w:ind w:left="302"/>
        <w:jc w:val="center"/>
        <w:rPr>
          <w:sz w:val="24"/>
          <w:szCs w:val="24"/>
        </w:rPr>
      </w:pPr>
      <w:r w:rsidRPr="00862D21">
        <w:rPr>
          <w:sz w:val="24"/>
          <w:szCs w:val="24"/>
        </w:rPr>
        <w:t>ЗАЯВЛЕНИЕ</w:t>
      </w:r>
    </w:p>
    <w:p w14:paraId="6BCF966E" w14:textId="77777777" w:rsidR="00CF528E" w:rsidRPr="00862D21" w:rsidRDefault="00CF528E" w:rsidP="00CF528E">
      <w:pPr>
        <w:pStyle w:val="aff0"/>
        <w:spacing w:after="0" w:line="240" w:lineRule="auto"/>
        <w:ind w:left="478"/>
        <w:jc w:val="center"/>
        <w:rPr>
          <w:rFonts w:ascii="Times New Roman" w:hAnsi="Times New Roman" w:cs="Times New Roman"/>
          <w:sz w:val="24"/>
          <w:szCs w:val="24"/>
        </w:rPr>
      </w:pPr>
      <w:r w:rsidRPr="00862D21">
        <w:rPr>
          <w:rFonts w:ascii="Times New Roman" w:hAnsi="Times New Roman" w:cs="Times New Roman"/>
          <w:sz w:val="24"/>
          <w:szCs w:val="24"/>
        </w:rPr>
        <w:t xml:space="preserve">(принимаемое от </w:t>
      </w:r>
      <w:r w:rsidRPr="00862D21">
        <w:rPr>
          <w:rFonts w:ascii="Times New Roman" w:eastAsia="Times New Roman" w:hAnsi="Times New Roman" w:cs="Times New Roman"/>
          <w:bCs/>
          <w:sz w:val="24"/>
          <w:szCs w:val="24"/>
          <w:lang w:val="kk-KZ"/>
        </w:rPr>
        <w:t>Лидера Операторов-консультантов (почтальонов</w:t>
      </w:r>
      <w:r w:rsidRPr="00862D21">
        <w:rPr>
          <w:rFonts w:ascii="Times New Roman" w:hAnsi="Times New Roman" w:cs="Times New Roman"/>
          <w:sz w:val="24"/>
          <w:szCs w:val="24"/>
        </w:rPr>
        <w:t>))</w:t>
      </w:r>
    </w:p>
    <w:p w14:paraId="15CAEFFA" w14:textId="77777777" w:rsidR="00CF528E" w:rsidRPr="00862D21" w:rsidRDefault="00CF528E" w:rsidP="00CF528E">
      <w:pPr>
        <w:pStyle w:val="aff0"/>
        <w:spacing w:after="0" w:line="240" w:lineRule="auto"/>
        <w:ind w:firstLine="709"/>
        <w:jc w:val="center"/>
        <w:rPr>
          <w:rFonts w:ascii="Times New Roman" w:hAnsi="Times New Roman" w:cs="Times New Roman"/>
          <w:sz w:val="24"/>
          <w:szCs w:val="24"/>
        </w:rPr>
      </w:pPr>
      <w:r w:rsidRPr="00862D21">
        <w:rPr>
          <w:rFonts w:ascii="Times New Roman" w:hAnsi="Times New Roman" w:cs="Times New Roman"/>
          <w:sz w:val="24"/>
          <w:szCs w:val="24"/>
        </w:rPr>
        <w:t>на оказание услуг и присоединения к Стандартным условиям договора поручения (договора присоединения) АО "</w:t>
      </w:r>
      <w:proofErr w:type="spellStart"/>
      <w:r w:rsidRPr="00862D21">
        <w:rPr>
          <w:rFonts w:ascii="Times New Roman" w:hAnsi="Times New Roman" w:cs="Times New Roman"/>
          <w:sz w:val="24"/>
          <w:szCs w:val="24"/>
        </w:rPr>
        <w:t>Отбасы</w:t>
      </w:r>
      <w:proofErr w:type="spellEnd"/>
      <w:r w:rsidRPr="00862D21">
        <w:rPr>
          <w:rFonts w:ascii="Times New Roman" w:hAnsi="Times New Roman" w:cs="Times New Roman"/>
          <w:sz w:val="24"/>
          <w:szCs w:val="24"/>
        </w:rPr>
        <w:t xml:space="preserve"> банк" № ___ </w:t>
      </w:r>
      <w:proofErr w:type="gramStart"/>
      <w:r w:rsidRPr="00862D21">
        <w:rPr>
          <w:rFonts w:ascii="Times New Roman" w:hAnsi="Times New Roman" w:cs="Times New Roman"/>
          <w:sz w:val="24"/>
          <w:szCs w:val="24"/>
        </w:rPr>
        <w:t>от  _</w:t>
      </w:r>
      <w:proofErr w:type="gramEnd"/>
      <w:r w:rsidRPr="00862D21">
        <w:rPr>
          <w:rFonts w:ascii="Times New Roman" w:hAnsi="Times New Roman" w:cs="Times New Roman"/>
          <w:sz w:val="24"/>
          <w:szCs w:val="24"/>
        </w:rPr>
        <w:t>__20__ года</w:t>
      </w:r>
    </w:p>
    <w:p w14:paraId="25650098" w14:textId="77777777" w:rsidR="00CF528E" w:rsidRPr="00862D21" w:rsidRDefault="00CF528E" w:rsidP="00CF528E">
      <w:pPr>
        <w:pStyle w:val="aff0"/>
        <w:spacing w:after="0" w:line="240" w:lineRule="auto"/>
        <w:ind w:firstLine="709"/>
        <w:jc w:val="both"/>
        <w:rPr>
          <w:rFonts w:ascii="Times New Roman" w:hAnsi="Times New Roman" w:cs="Times New Roman"/>
          <w:sz w:val="24"/>
          <w:szCs w:val="24"/>
        </w:rPr>
      </w:pPr>
    </w:p>
    <w:p w14:paraId="2ED49898" w14:textId="77777777" w:rsidR="00CF528E" w:rsidRPr="00862D21" w:rsidRDefault="00CF528E" w:rsidP="00CF528E">
      <w:pPr>
        <w:pStyle w:val="aff0"/>
        <w:spacing w:after="0" w:line="240" w:lineRule="auto"/>
        <w:ind w:firstLine="709"/>
        <w:jc w:val="both"/>
        <w:rPr>
          <w:rFonts w:ascii="Times New Roman" w:hAnsi="Times New Roman" w:cs="Times New Roman"/>
          <w:sz w:val="24"/>
          <w:szCs w:val="24"/>
          <w:lang w:val="kk-KZ"/>
        </w:rPr>
      </w:pPr>
      <w:r w:rsidRPr="00862D21">
        <w:rPr>
          <w:rFonts w:ascii="Times New Roman" w:hAnsi="Times New Roman" w:cs="Times New Roman"/>
          <w:sz w:val="24"/>
          <w:szCs w:val="24"/>
          <w:lang w:val="kk-KZ"/>
        </w:rPr>
        <w:t xml:space="preserve">Я, (ФИО Лидера Операторов-консультантов (почтальонов)), ИИН: ______ прошу принять на позицию </w:t>
      </w:r>
      <w:r w:rsidRPr="00862D21">
        <w:rPr>
          <w:rFonts w:ascii="Times New Roman" w:eastAsia="Times New Roman" w:hAnsi="Times New Roman" w:cs="Times New Roman"/>
          <w:bCs/>
          <w:sz w:val="24"/>
          <w:szCs w:val="24"/>
          <w:lang w:val="kk-KZ"/>
        </w:rPr>
        <w:t>Лидера Операторов-консультантов (почтальонов</w:t>
      </w:r>
      <w:r w:rsidRPr="00862D21">
        <w:rPr>
          <w:rFonts w:ascii="Times New Roman" w:hAnsi="Times New Roman" w:cs="Times New Roman"/>
          <w:sz w:val="24"/>
          <w:szCs w:val="24"/>
        </w:rPr>
        <w:t>).</w:t>
      </w:r>
    </w:p>
    <w:p w14:paraId="2CEEBCBD" w14:textId="77777777" w:rsidR="00CF528E" w:rsidRPr="00862D21" w:rsidRDefault="00CF528E" w:rsidP="00CF528E">
      <w:pPr>
        <w:pStyle w:val="aff0"/>
        <w:tabs>
          <w:tab w:val="left" w:pos="993"/>
          <w:tab w:val="left" w:pos="2207"/>
          <w:tab w:val="left" w:pos="3698"/>
        </w:tabs>
        <w:spacing w:after="0" w:line="240" w:lineRule="auto"/>
        <w:ind w:firstLine="709"/>
        <w:jc w:val="both"/>
        <w:rPr>
          <w:rFonts w:ascii="Times New Roman" w:hAnsi="Times New Roman" w:cs="Times New Roman"/>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CF528E" w:rsidRPr="00862D21" w14:paraId="0D19C440" w14:textId="77777777" w:rsidTr="003F43AC">
        <w:trPr>
          <w:trHeight w:val="500"/>
        </w:trPr>
        <w:tc>
          <w:tcPr>
            <w:tcW w:w="5529" w:type="dxa"/>
          </w:tcPr>
          <w:p w14:paraId="5DCB5701" w14:textId="77777777" w:rsidR="00CF528E" w:rsidRPr="00862D21" w:rsidRDefault="00CF528E" w:rsidP="003F43AC">
            <w:pPr>
              <w:pStyle w:val="TableParagraph"/>
              <w:spacing w:line="240" w:lineRule="exact"/>
              <w:jc w:val="left"/>
            </w:pPr>
            <w:r w:rsidRPr="00862D21">
              <w:t>Мобильный телефон</w:t>
            </w:r>
          </w:p>
        </w:tc>
        <w:tc>
          <w:tcPr>
            <w:tcW w:w="3827" w:type="dxa"/>
          </w:tcPr>
          <w:p w14:paraId="5CD5B1FB" w14:textId="77777777" w:rsidR="00CF528E" w:rsidRPr="00862D21" w:rsidRDefault="00CF528E" w:rsidP="003F43AC">
            <w:pPr>
              <w:pStyle w:val="TableParagraph"/>
              <w:spacing w:line="247" w:lineRule="exact"/>
              <w:ind w:left="108"/>
              <w:jc w:val="left"/>
            </w:pPr>
            <w:r w:rsidRPr="00862D21">
              <w:t>+7 (...) ... ... ..</w:t>
            </w:r>
          </w:p>
        </w:tc>
      </w:tr>
      <w:tr w:rsidR="00CF528E" w:rsidRPr="00862D21" w14:paraId="1BA9B054" w14:textId="77777777" w:rsidTr="003F43AC">
        <w:trPr>
          <w:trHeight w:val="750"/>
        </w:trPr>
        <w:tc>
          <w:tcPr>
            <w:tcW w:w="5529" w:type="dxa"/>
          </w:tcPr>
          <w:p w14:paraId="308A8B77" w14:textId="77777777" w:rsidR="00CF528E" w:rsidRPr="00862D21" w:rsidRDefault="00CF528E" w:rsidP="003F43AC">
            <w:pPr>
              <w:pStyle w:val="TableParagraph"/>
              <w:spacing w:line="238" w:lineRule="exact"/>
              <w:jc w:val="left"/>
            </w:pPr>
            <w:r w:rsidRPr="00862D21">
              <w:t>Фактический адрес (адрес места жительства)</w:t>
            </w:r>
          </w:p>
        </w:tc>
        <w:tc>
          <w:tcPr>
            <w:tcW w:w="3827" w:type="dxa"/>
          </w:tcPr>
          <w:p w14:paraId="4E152142" w14:textId="77777777" w:rsidR="00CF528E" w:rsidRPr="00862D21" w:rsidRDefault="00CF528E" w:rsidP="003F43AC">
            <w:pPr>
              <w:pStyle w:val="TableParagraph"/>
              <w:tabs>
                <w:tab w:val="left" w:pos="1074"/>
                <w:tab w:val="left" w:pos="2901"/>
                <w:tab w:val="left" w:pos="3784"/>
                <w:tab w:val="left" w:pos="4705"/>
              </w:tabs>
              <w:spacing w:line="247" w:lineRule="exact"/>
              <w:ind w:left="108"/>
              <w:jc w:val="left"/>
            </w:pPr>
            <w:r w:rsidRPr="00862D21">
              <w:t>РК,</w:t>
            </w:r>
            <w:r w:rsidRPr="00862D21">
              <w:rPr>
                <w:spacing w:val="-1"/>
              </w:rPr>
              <w:t xml:space="preserve"> </w:t>
            </w:r>
            <w:r w:rsidRPr="00862D21">
              <w:t>г.</w:t>
            </w:r>
            <w:r w:rsidRPr="00862D21">
              <w:rPr>
                <w:u w:val="single"/>
              </w:rPr>
              <w:t xml:space="preserve"> </w:t>
            </w:r>
            <w:r w:rsidRPr="00862D21">
              <w:rPr>
                <w:u w:val="single"/>
              </w:rPr>
              <w:tab/>
            </w:r>
            <w:r w:rsidRPr="00862D21">
              <w:t>,</w:t>
            </w:r>
            <w:r w:rsidRPr="00862D21">
              <w:rPr>
                <w:spacing w:val="-1"/>
              </w:rPr>
              <w:t xml:space="preserve"> </w:t>
            </w:r>
            <w:r w:rsidRPr="00862D21">
              <w:t>пр./ул.</w:t>
            </w:r>
            <w:r w:rsidRPr="00862D21">
              <w:rPr>
                <w:u w:val="single"/>
              </w:rPr>
              <w:t xml:space="preserve"> </w:t>
            </w:r>
            <w:r w:rsidRPr="00862D21">
              <w:rPr>
                <w:u w:val="single"/>
              </w:rPr>
              <w:tab/>
            </w:r>
            <w:r w:rsidRPr="00862D21">
              <w:t>, д.</w:t>
            </w:r>
            <w:r w:rsidRPr="00862D21">
              <w:rPr>
                <w:u w:val="single"/>
              </w:rPr>
              <w:t xml:space="preserve"> </w:t>
            </w:r>
            <w:r w:rsidRPr="00862D21">
              <w:rPr>
                <w:u w:val="single"/>
              </w:rPr>
              <w:tab/>
            </w:r>
            <w:r w:rsidRPr="00862D21">
              <w:t>,</w:t>
            </w:r>
            <w:r w:rsidRPr="00862D21">
              <w:rPr>
                <w:spacing w:val="-4"/>
              </w:rPr>
              <w:t xml:space="preserve"> </w:t>
            </w:r>
            <w:r w:rsidRPr="00862D21">
              <w:t xml:space="preserve">кв. </w:t>
            </w:r>
            <w:r w:rsidRPr="00862D21">
              <w:rPr>
                <w:u w:val="single"/>
              </w:rPr>
              <w:t xml:space="preserve"> </w:t>
            </w:r>
            <w:r w:rsidRPr="00862D21">
              <w:rPr>
                <w:u w:val="single"/>
              </w:rPr>
              <w:tab/>
            </w:r>
          </w:p>
        </w:tc>
      </w:tr>
      <w:tr w:rsidR="00CF528E" w:rsidRPr="00862D21" w14:paraId="3ABA22AB" w14:textId="77777777" w:rsidTr="003F43AC">
        <w:trPr>
          <w:trHeight w:val="451"/>
        </w:trPr>
        <w:tc>
          <w:tcPr>
            <w:tcW w:w="5529" w:type="dxa"/>
          </w:tcPr>
          <w:p w14:paraId="57DE47B4" w14:textId="77777777" w:rsidR="00CF528E" w:rsidRPr="00862D21" w:rsidRDefault="00CF528E" w:rsidP="003F43AC">
            <w:pPr>
              <w:pStyle w:val="TableParagraph"/>
              <w:spacing w:line="248" w:lineRule="exact"/>
              <w:jc w:val="left"/>
            </w:pPr>
            <w:r w:rsidRPr="00862D21">
              <w:t>Номер документа, удостоверяющего личность,</w:t>
            </w:r>
          </w:p>
          <w:p w14:paraId="05719F48" w14:textId="77777777" w:rsidR="00CF528E" w:rsidRPr="00862D21" w:rsidRDefault="00CF528E" w:rsidP="003F43AC">
            <w:pPr>
              <w:pStyle w:val="TableParagraph"/>
              <w:spacing w:line="240" w:lineRule="exact"/>
              <w:jc w:val="left"/>
            </w:pPr>
            <w:r w:rsidRPr="00862D21">
              <w:t>кем выдан, когда выдан</w:t>
            </w:r>
          </w:p>
        </w:tc>
        <w:tc>
          <w:tcPr>
            <w:tcW w:w="3827" w:type="dxa"/>
          </w:tcPr>
          <w:p w14:paraId="72F84D4B" w14:textId="77777777" w:rsidR="00CF528E" w:rsidRPr="00862D21" w:rsidRDefault="00CF528E" w:rsidP="003F43AC">
            <w:pPr>
              <w:pStyle w:val="TableParagraph"/>
              <w:ind w:left="0"/>
              <w:jc w:val="left"/>
            </w:pPr>
          </w:p>
        </w:tc>
      </w:tr>
      <w:tr w:rsidR="00CF528E" w:rsidRPr="00862D21" w14:paraId="42B6D835" w14:textId="77777777" w:rsidTr="003F43AC">
        <w:trPr>
          <w:trHeight w:val="501"/>
        </w:trPr>
        <w:tc>
          <w:tcPr>
            <w:tcW w:w="5529" w:type="dxa"/>
          </w:tcPr>
          <w:p w14:paraId="11D0CDAB" w14:textId="77777777" w:rsidR="00CF528E" w:rsidRPr="00862D21" w:rsidRDefault="00CF528E" w:rsidP="003F43AC">
            <w:pPr>
              <w:pStyle w:val="TableParagraph"/>
              <w:spacing w:line="240" w:lineRule="exact"/>
              <w:jc w:val="left"/>
            </w:pPr>
            <w:r w:rsidRPr="00862D21">
              <w:t>Дата рождения - Место рождения</w:t>
            </w:r>
          </w:p>
        </w:tc>
        <w:tc>
          <w:tcPr>
            <w:tcW w:w="3827" w:type="dxa"/>
          </w:tcPr>
          <w:p w14:paraId="126EE0E8" w14:textId="77777777" w:rsidR="00CF528E" w:rsidRPr="00862D21" w:rsidRDefault="00CF528E" w:rsidP="003F43AC">
            <w:pPr>
              <w:pStyle w:val="TableParagraph"/>
              <w:ind w:left="0"/>
              <w:jc w:val="left"/>
            </w:pPr>
          </w:p>
        </w:tc>
      </w:tr>
      <w:tr w:rsidR="00CF528E" w:rsidRPr="00862D21" w14:paraId="7CFEE3AD" w14:textId="77777777" w:rsidTr="003F43AC">
        <w:trPr>
          <w:trHeight w:val="501"/>
        </w:trPr>
        <w:tc>
          <w:tcPr>
            <w:tcW w:w="5529" w:type="dxa"/>
          </w:tcPr>
          <w:p w14:paraId="7B913E5E" w14:textId="77777777" w:rsidR="00CF528E" w:rsidRPr="00862D21" w:rsidRDefault="00CF528E" w:rsidP="003F43AC">
            <w:pPr>
              <w:pStyle w:val="TableParagraph"/>
              <w:spacing w:line="240" w:lineRule="exact"/>
              <w:jc w:val="left"/>
            </w:pPr>
            <w:r w:rsidRPr="00862D21">
              <w:t>Электронная почта (при наличии)</w:t>
            </w:r>
          </w:p>
        </w:tc>
        <w:tc>
          <w:tcPr>
            <w:tcW w:w="3827" w:type="dxa"/>
          </w:tcPr>
          <w:p w14:paraId="0E12A98B" w14:textId="77777777" w:rsidR="00CF528E" w:rsidRPr="00862D21" w:rsidRDefault="00CF528E" w:rsidP="003F43AC">
            <w:pPr>
              <w:pStyle w:val="TableParagraph"/>
              <w:ind w:left="0"/>
              <w:jc w:val="left"/>
            </w:pPr>
          </w:p>
        </w:tc>
      </w:tr>
    </w:tbl>
    <w:p w14:paraId="59716E2A" w14:textId="77777777" w:rsidR="00CF528E" w:rsidRPr="00862D21" w:rsidRDefault="00CF528E" w:rsidP="00CF528E">
      <w:pPr>
        <w:tabs>
          <w:tab w:val="left" w:pos="0"/>
          <w:tab w:val="left" w:pos="284"/>
          <w:tab w:val="left" w:pos="851"/>
          <w:tab w:val="left" w:pos="1134"/>
          <w:tab w:val="left" w:pos="9214"/>
        </w:tabs>
        <w:spacing w:after="120" w:line="240" w:lineRule="auto"/>
        <w:ind w:left="709"/>
        <w:jc w:val="both"/>
      </w:pPr>
    </w:p>
    <w:p w14:paraId="6F9C2715" w14:textId="77777777" w:rsidR="00CF528E" w:rsidRPr="00862D21" w:rsidRDefault="00CF528E" w:rsidP="00CF528E">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862D21">
        <w:rPr>
          <w:rFonts w:ascii="Times New Roman" w:hAnsi="Times New Roman" w:cs="Times New Roman"/>
          <w:b/>
          <w:sz w:val="24"/>
          <w:szCs w:val="24"/>
        </w:rPr>
        <w:t>Подписываясь ниже, я подтверждаю:</w:t>
      </w:r>
    </w:p>
    <w:p w14:paraId="54944B10" w14:textId="77777777" w:rsidR="00CF528E" w:rsidRPr="00862D21" w:rsidRDefault="00CF528E" w:rsidP="00CF528E">
      <w:pPr>
        <w:pStyle w:val="ab"/>
        <w:widowControl w:val="0"/>
        <w:numPr>
          <w:ilvl w:val="0"/>
          <w:numId w:val="5"/>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что ознакомлен и согласен со Стандартными условиями договора поручения (договор присоединения) (далее - Договор), размещенными на сайте </w:t>
      </w:r>
      <w:hyperlink r:id="rId9">
        <w:r w:rsidRPr="00862D21">
          <w:rPr>
            <w:rFonts w:ascii="Times New Roman" w:hAnsi="Times New Roman" w:cs="Times New Roman"/>
            <w:sz w:val="24"/>
            <w:szCs w:val="24"/>
          </w:rPr>
          <w:t xml:space="preserve">www.hcsbk.kz, </w:t>
        </w:r>
      </w:hyperlink>
      <w:r w:rsidRPr="00862D21">
        <w:rPr>
          <w:rFonts w:ascii="Times New Roman" w:hAnsi="Times New Roman" w:cs="Times New Roman"/>
          <w:sz w:val="24"/>
          <w:szCs w:val="24"/>
        </w:rPr>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14:paraId="58107728" w14:textId="77777777" w:rsidR="00CF528E" w:rsidRPr="00862D21" w:rsidRDefault="00CF528E" w:rsidP="00CF528E">
      <w:pPr>
        <w:pStyle w:val="ab"/>
        <w:widowControl w:val="0"/>
        <w:numPr>
          <w:ilvl w:val="0"/>
          <w:numId w:val="5"/>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присоединение к Договору в целом.</w:t>
      </w:r>
    </w:p>
    <w:p w14:paraId="0AB82B47" w14:textId="77777777" w:rsidR="00CF528E" w:rsidRPr="00862D21" w:rsidRDefault="00CF528E" w:rsidP="00CF528E">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862D21">
        <w:rPr>
          <w:rFonts w:ascii="Times New Roman" w:hAnsi="Times New Roman" w:cs="Times New Roman"/>
          <w:b/>
          <w:sz w:val="24"/>
          <w:szCs w:val="24"/>
        </w:rPr>
        <w:t>В том числе я соглашаюсь:</w:t>
      </w:r>
    </w:p>
    <w:p w14:paraId="5660EBED" w14:textId="77777777" w:rsidR="00CF528E" w:rsidRPr="00862D21" w:rsidRDefault="00CF528E" w:rsidP="00CF528E">
      <w:pPr>
        <w:pStyle w:val="ab"/>
        <w:widowControl w:val="0"/>
        <w:numPr>
          <w:ilvl w:val="0"/>
          <w:numId w:val="5"/>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lastRenderedPageBreak/>
        <w:t>с установленным в Договоре порядком его изменения, а именно, что:</w:t>
      </w:r>
    </w:p>
    <w:p w14:paraId="5F47D895" w14:textId="77777777" w:rsidR="00CF528E" w:rsidRPr="00862D21" w:rsidRDefault="00CF528E" w:rsidP="00CF528E">
      <w:pPr>
        <w:pStyle w:val="ab"/>
        <w:widowControl w:val="0"/>
        <w:numPr>
          <w:ilvl w:val="0"/>
          <w:numId w:val="5"/>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Банк вправе в одностороннем порядке без предварительного согласования со мной вносить изменения в Договор;</w:t>
      </w:r>
    </w:p>
    <w:p w14:paraId="624CC523" w14:textId="77777777" w:rsidR="00CF528E" w:rsidRPr="00862D21" w:rsidRDefault="00CF528E" w:rsidP="00CF528E">
      <w:pPr>
        <w:pStyle w:val="ab"/>
        <w:widowControl w:val="0"/>
        <w:numPr>
          <w:ilvl w:val="0"/>
          <w:numId w:val="5"/>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Банк вправе корректировать параметры по Договору в одностороннем порядке при согласии </w:t>
      </w:r>
      <w:r w:rsidRPr="00862D21">
        <w:rPr>
          <w:rFonts w:ascii="Times New Roman" w:eastAsia="Times New Roman" w:hAnsi="Times New Roman" w:cs="Times New Roman"/>
          <w:bCs/>
          <w:sz w:val="24"/>
          <w:szCs w:val="24"/>
          <w:lang w:val="kk-KZ"/>
        </w:rPr>
        <w:t>Лидера Операторов-консультантов (почтальонов</w:t>
      </w:r>
      <w:r w:rsidRPr="00862D21">
        <w:rPr>
          <w:rFonts w:ascii="Times New Roman" w:hAnsi="Times New Roman" w:cs="Times New Roman"/>
          <w:sz w:val="24"/>
          <w:szCs w:val="24"/>
        </w:rPr>
        <w:t>) в порядке, предусмотренном Договором;</w:t>
      </w:r>
    </w:p>
    <w:p w14:paraId="3633B6F8" w14:textId="77777777" w:rsidR="00CF528E" w:rsidRPr="00862D21" w:rsidRDefault="00CF528E" w:rsidP="00CF528E">
      <w:pPr>
        <w:pStyle w:val="ab"/>
        <w:widowControl w:val="0"/>
        <w:numPr>
          <w:ilvl w:val="0"/>
          <w:numId w:val="5"/>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в случае моего несогласия с измененной редакцией Договора обязуюсь потребовать расторжение Договора в течение 3 (трех) календарных дней с даты размещения изменённой редакции Договора. Если в указанный срок требование по расторжению Договора не будет направлено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78FF071B" w14:textId="77777777" w:rsidR="00CF528E" w:rsidRPr="00862D21" w:rsidRDefault="00CF528E" w:rsidP="00CF528E">
      <w:pPr>
        <w:pStyle w:val="ab"/>
        <w:widowControl w:val="0"/>
        <w:numPr>
          <w:ilvl w:val="0"/>
          <w:numId w:val="5"/>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p>
    <w:p w14:paraId="6AC08DCB" w14:textId="77777777" w:rsidR="00CF528E" w:rsidRPr="00862D21" w:rsidRDefault="00CF528E" w:rsidP="00CF528E">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Согласен оказывать Банку услуги согласно Перечню услуг, являющемуся Приложением №2 к Стандартным условиям. </w:t>
      </w:r>
    </w:p>
    <w:p w14:paraId="780C8FAA" w14:textId="77777777" w:rsidR="00CF528E" w:rsidRPr="00862D21" w:rsidRDefault="00CF528E" w:rsidP="00CF528E">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Ознакомлен и согласен со Стандартными условиями договора поручения (договора присоединения).</w:t>
      </w:r>
    </w:p>
    <w:p w14:paraId="14F074AE" w14:textId="77777777" w:rsidR="00CF528E" w:rsidRPr="00862D21" w:rsidRDefault="00CF528E" w:rsidP="00CF528E">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67B8FDDE" w14:textId="77777777" w:rsidR="00CF528E" w:rsidRPr="00862D21" w:rsidRDefault="00CF528E" w:rsidP="00CF528E">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Ф.И.О., Подпись _____________________ </w:t>
      </w:r>
    </w:p>
    <w:p w14:paraId="3EF01281" w14:textId="77777777" w:rsidR="00CF528E" w:rsidRPr="00862D21" w:rsidRDefault="00CF528E" w:rsidP="00CF528E">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1B02A513" w14:textId="77777777" w:rsidR="00CF528E" w:rsidRPr="00862D21" w:rsidRDefault="00CF528E" w:rsidP="00CF528E">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Дата ________г.</w:t>
      </w:r>
    </w:p>
    <w:p w14:paraId="4F8384F2" w14:textId="77777777" w:rsidR="00CF528E" w:rsidRPr="00862D21" w:rsidRDefault="00CF528E" w:rsidP="00CF528E">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039016DA" w14:textId="77777777" w:rsidR="00CF528E" w:rsidRPr="00862D21" w:rsidRDefault="00CF528E" w:rsidP="00CF528E">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rPr>
      </w:pPr>
      <w:r w:rsidRPr="00862D21">
        <w:rPr>
          <w:rFonts w:ascii="Times New Roman" w:hAnsi="Times New Roman" w:cs="Times New Roman"/>
          <w:b/>
          <w:sz w:val="24"/>
          <w:szCs w:val="24"/>
        </w:rPr>
        <w:t>Заявление принял: ________________________________</w:t>
      </w:r>
    </w:p>
    <w:p w14:paraId="49C961FE" w14:textId="77777777" w:rsidR="00CF528E" w:rsidRPr="00862D21" w:rsidRDefault="00CF528E" w:rsidP="00CF528E">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rPr>
      </w:pPr>
      <w:r w:rsidRPr="00862D21">
        <w:rPr>
          <w:rFonts w:ascii="Times New Roman" w:hAnsi="Times New Roman" w:cs="Times New Roman"/>
          <w:sz w:val="18"/>
          <w:szCs w:val="18"/>
        </w:rPr>
        <w:t xml:space="preserve">                                                               </w:t>
      </w:r>
      <w:r w:rsidRPr="00862D21">
        <w:rPr>
          <w:rFonts w:ascii="Times New Roman" w:hAnsi="Times New Roman" w:cs="Times New Roman"/>
          <w:sz w:val="18"/>
          <w:szCs w:val="18"/>
        </w:rPr>
        <w:tab/>
        <w:t>(Должность) (Ф.И.О.)</w:t>
      </w:r>
    </w:p>
    <w:p w14:paraId="4DC11AF9" w14:textId="77777777" w:rsidR="00CF528E" w:rsidRPr="00862D21" w:rsidRDefault="00CF528E" w:rsidP="00CF528E">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proofErr w:type="gramStart"/>
      <w:r w:rsidRPr="00862D21">
        <w:rPr>
          <w:rFonts w:ascii="Times New Roman" w:hAnsi="Times New Roman" w:cs="Times New Roman"/>
        </w:rPr>
        <w:t>Подпись  _</w:t>
      </w:r>
      <w:proofErr w:type="gramEnd"/>
      <w:r w:rsidRPr="00862D21">
        <w:rPr>
          <w:rFonts w:ascii="Times New Roman" w:hAnsi="Times New Roman" w:cs="Times New Roman"/>
        </w:rPr>
        <w:t>_________</w:t>
      </w:r>
    </w:p>
    <w:p w14:paraId="373607BB" w14:textId="77777777" w:rsidR="005C75D0" w:rsidRPr="00862D21"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2ED3745D" w14:textId="77777777" w:rsidR="005C75D0" w:rsidRPr="00862D21"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0123EF0D" w14:textId="77777777" w:rsidR="005C75D0" w:rsidRPr="00862D21"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A968257" w14:textId="77777777" w:rsidR="00FD1FA0" w:rsidRPr="00862D21"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E4C054A" w14:textId="77777777" w:rsidR="00DE63AC" w:rsidRPr="00DE63AC" w:rsidRDefault="00DE63AC"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roofErr w:type="spellStart"/>
      <w:r w:rsidRPr="00DE63AC">
        <w:rPr>
          <w:rFonts w:ascii="Times New Roman" w:eastAsia="Calibri" w:hAnsi="Times New Roman" w:cs="Times New Roman"/>
          <w:i/>
          <w:color w:val="000000"/>
          <w:szCs w:val="24"/>
        </w:rPr>
        <w:t>Тапсырма</w:t>
      </w:r>
      <w:proofErr w:type="spellEnd"/>
      <w:r w:rsidRPr="00DE63AC">
        <w:rPr>
          <w:rFonts w:ascii="Times New Roman" w:eastAsia="Calibri" w:hAnsi="Times New Roman" w:cs="Times New Roman"/>
          <w:i/>
          <w:color w:val="000000"/>
          <w:szCs w:val="24"/>
        </w:rPr>
        <w:t xml:space="preserve"> </w:t>
      </w:r>
      <w:proofErr w:type="spellStart"/>
      <w:r w:rsidRPr="00DE63AC">
        <w:rPr>
          <w:rFonts w:ascii="Times New Roman" w:eastAsia="Calibri" w:hAnsi="Times New Roman" w:cs="Times New Roman"/>
          <w:i/>
          <w:color w:val="000000"/>
          <w:szCs w:val="24"/>
        </w:rPr>
        <w:t>шартының</w:t>
      </w:r>
      <w:proofErr w:type="spellEnd"/>
      <w:r w:rsidRPr="00DE63AC">
        <w:rPr>
          <w:rFonts w:ascii="Times New Roman" w:eastAsia="Calibri" w:hAnsi="Times New Roman" w:cs="Times New Roman"/>
          <w:i/>
          <w:color w:val="000000"/>
          <w:szCs w:val="24"/>
        </w:rPr>
        <w:t xml:space="preserve"> </w:t>
      </w:r>
      <w:proofErr w:type="spellStart"/>
      <w:r w:rsidRPr="00DE63AC">
        <w:rPr>
          <w:rFonts w:ascii="Times New Roman" w:eastAsia="Calibri" w:hAnsi="Times New Roman" w:cs="Times New Roman"/>
          <w:i/>
          <w:color w:val="000000"/>
          <w:szCs w:val="24"/>
        </w:rPr>
        <w:t>стандартты</w:t>
      </w:r>
      <w:proofErr w:type="spellEnd"/>
      <w:r w:rsidRPr="00DE63AC">
        <w:rPr>
          <w:rFonts w:ascii="Times New Roman" w:eastAsia="Calibri" w:hAnsi="Times New Roman" w:cs="Times New Roman"/>
          <w:i/>
          <w:color w:val="000000"/>
          <w:szCs w:val="24"/>
        </w:rPr>
        <w:t xml:space="preserve"> </w:t>
      </w:r>
      <w:proofErr w:type="spellStart"/>
      <w:r w:rsidRPr="00DE63AC">
        <w:rPr>
          <w:rFonts w:ascii="Times New Roman" w:eastAsia="Calibri" w:hAnsi="Times New Roman" w:cs="Times New Roman"/>
          <w:i/>
          <w:color w:val="000000"/>
          <w:szCs w:val="24"/>
        </w:rPr>
        <w:t>талаптарына</w:t>
      </w:r>
      <w:proofErr w:type="spellEnd"/>
      <w:r w:rsidRPr="00DE63AC">
        <w:rPr>
          <w:rFonts w:ascii="Times New Roman" w:eastAsia="Calibri" w:hAnsi="Times New Roman" w:cs="Times New Roman"/>
          <w:i/>
          <w:color w:val="000000"/>
          <w:szCs w:val="24"/>
        </w:rPr>
        <w:t xml:space="preserve"> </w:t>
      </w:r>
    </w:p>
    <w:p w14:paraId="0573AA93" w14:textId="0896B3EA" w:rsidR="00DE63AC" w:rsidRPr="00DE63AC" w:rsidRDefault="00DE63AC"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E63AC">
        <w:rPr>
          <w:rFonts w:ascii="Times New Roman" w:eastAsia="Calibri" w:hAnsi="Times New Roman" w:cs="Times New Roman"/>
          <w:i/>
          <w:color w:val="000000"/>
          <w:szCs w:val="24"/>
        </w:rPr>
        <w:t>(</w:t>
      </w:r>
      <w:proofErr w:type="spellStart"/>
      <w:r w:rsidRPr="00DE63AC">
        <w:rPr>
          <w:rFonts w:ascii="Times New Roman" w:eastAsia="Calibri" w:hAnsi="Times New Roman" w:cs="Times New Roman"/>
          <w:i/>
          <w:color w:val="000000"/>
          <w:szCs w:val="24"/>
        </w:rPr>
        <w:t>қосылу</w:t>
      </w:r>
      <w:proofErr w:type="spellEnd"/>
      <w:r w:rsidRPr="00DE63AC">
        <w:rPr>
          <w:rFonts w:ascii="Times New Roman" w:eastAsia="Calibri" w:hAnsi="Times New Roman" w:cs="Times New Roman"/>
          <w:i/>
          <w:color w:val="000000"/>
          <w:szCs w:val="24"/>
        </w:rPr>
        <w:t xml:space="preserve"> </w:t>
      </w:r>
      <w:proofErr w:type="spellStart"/>
      <w:r w:rsidRPr="00DE63AC">
        <w:rPr>
          <w:rFonts w:ascii="Times New Roman" w:eastAsia="Calibri" w:hAnsi="Times New Roman" w:cs="Times New Roman"/>
          <w:i/>
          <w:color w:val="000000"/>
          <w:szCs w:val="24"/>
        </w:rPr>
        <w:t>шартына</w:t>
      </w:r>
      <w:proofErr w:type="spellEnd"/>
      <w:r w:rsidRPr="00DE63AC">
        <w:rPr>
          <w:rFonts w:ascii="Times New Roman" w:eastAsia="Calibri" w:hAnsi="Times New Roman" w:cs="Times New Roman"/>
          <w:i/>
          <w:color w:val="000000"/>
          <w:szCs w:val="24"/>
        </w:rPr>
        <w:t>) №</w:t>
      </w:r>
      <w:r w:rsidR="007B23BF">
        <w:rPr>
          <w:rFonts w:ascii="Times New Roman" w:eastAsia="Calibri" w:hAnsi="Times New Roman" w:cs="Times New Roman"/>
          <w:i/>
          <w:color w:val="000000"/>
          <w:szCs w:val="24"/>
          <w:lang w:val="kk-KZ"/>
        </w:rPr>
        <w:t>2</w:t>
      </w:r>
      <w:r w:rsidRPr="00DE63AC">
        <w:rPr>
          <w:rFonts w:ascii="Times New Roman" w:eastAsia="Calibri" w:hAnsi="Times New Roman" w:cs="Times New Roman"/>
          <w:i/>
          <w:color w:val="000000"/>
          <w:szCs w:val="24"/>
        </w:rPr>
        <w:t xml:space="preserve"> </w:t>
      </w:r>
      <w:proofErr w:type="spellStart"/>
      <w:r w:rsidRPr="00DE63AC">
        <w:rPr>
          <w:rFonts w:ascii="Times New Roman" w:eastAsia="Calibri" w:hAnsi="Times New Roman" w:cs="Times New Roman"/>
          <w:i/>
          <w:color w:val="000000"/>
          <w:szCs w:val="24"/>
        </w:rPr>
        <w:t>қосымша</w:t>
      </w:r>
      <w:proofErr w:type="spellEnd"/>
    </w:p>
    <w:p w14:paraId="75085193" w14:textId="77777777" w:rsidR="001B698D" w:rsidRPr="00862D21" w:rsidRDefault="001B698D" w:rsidP="001B698D">
      <w:pPr>
        <w:widowControl w:val="0"/>
        <w:shd w:val="clear" w:color="auto" w:fill="FFFFFF"/>
        <w:autoSpaceDE w:val="0"/>
        <w:autoSpaceDN w:val="0"/>
        <w:adjustRightInd w:val="0"/>
        <w:spacing w:after="0" w:line="240" w:lineRule="auto"/>
        <w:ind w:left="4712"/>
        <w:jc w:val="right"/>
      </w:pPr>
    </w:p>
    <w:p w14:paraId="5B2E6970" w14:textId="77777777" w:rsidR="001B698D" w:rsidRPr="00862D21" w:rsidRDefault="001B698D" w:rsidP="001B698D">
      <w:pPr>
        <w:widowControl w:val="0"/>
        <w:shd w:val="clear" w:color="auto" w:fill="FFFFFF"/>
        <w:autoSpaceDE w:val="0"/>
        <w:autoSpaceDN w:val="0"/>
        <w:adjustRightInd w:val="0"/>
        <w:spacing w:after="0" w:line="240" w:lineRule="auto"/>
        <w:ind w:left="4712"/>
        <w:rPr>
          <w:rFonts w:ascii="Times New Roman" w:hAnsi="Times New Roman" w:cs="Times New Roman"/>
          <w:i/>
          <w:color w:val="0000FF"/>
        </w:rPr>
      </w:pPr>
    </w:p>
    <w:p w14:paraId="1E8FE367" w14:textId="77777777" w:rsidR="001B698D" w:rsidRPr="00862D21" w:rsidRDefault="001B698D" w:rsidP="001B698D">
      <w:pPr>
        <w:tabs>
          <w:tab w:val="left" w:pos="709"/>
        </w:tabs>
        <w:suppressAutoHyphens/>
        <w:spacing w:after="120" w:line="20" w:lineRule="atLeast"/>
        <w:contextualSpacing/>
        <w:jc w:val="center"/>
        <w:rPr>
          <w:lang w:eastAsia="ar-SA"/>
        </w:rPr>
      </w:pPr>
    </w:p>
    <w:p w14:paraId="1113A79C" w14:textId="77777777" w:rsidR="001B698D" w:rsidRPr="00862D21" w:rsidRDefault="001B698D" w:rsidP="001B698D">
      <w:pPr>
        <w:tabs>
          <w:tab w:val="left" w:pos="709"/>
        </w:tabs>
        <w:suppressAutoHyphens/>
        <w:spacing w:after="120" w:line="20" w:lineRule="atLeast"/>
        <w:contextualSpacing/>
        <w:jc w:val="center"/>
        <w:rPr>
          <w:lang w:val="kk-KZ" w:eastAsia="ar-SA"/>
        </w:rPr>
      </w:pPr>
    </w:p>
    <w:p w14:paraId="3A11C033" w14:textId="7B680A4C" w:rsidR="001B698D" w:rsidRPr="00862D21" w:rsidRDefault="00CF528E" w:rsidP="001B698D">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ҚЫЗМЕТТЕР ТІЗБЕСІ</w:t>
      </w:r>
    </w:p>
    <w:p w14:paraId="560724AA" w14:textId="77777777" w:rsidR="001B698D" w:rsidRPr="00862D21" w:rsidRDefault="001B698D" w:rsidP="001B698D">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6B167A2D" w14:textId="49842925" w:rsidR="001B698D" w:rsidRPr="00CF528E" w:rsidRDefault="001B698D" w:rsidP="001B698D">
      <w:pPr>
        <w:tabs>
          <w:tab w:val="left" w:pos="284"/>
          <w:tab w:val="left" w:pos="851"/>
          <w:tab w:val="left" w:pos="1134"/>
          <w:tab w:val="left" w:pos="9214"/>
        </w:tabs>
        <w:spacing w:after="0" w:line="240" w:lineRule="auto"/>
        <w:jc w:val="both"/>
        <w:rPr>
          <w:rFonts w:ascii="Times New Roman" w:eastAsia="Calibri" w:hAnsi="Times New Roman" w:cs="Times New Roman"/>
          <w:bCs/>
          <w:sz w:val="24"/>
          <w:szCs w:val="24"/>
          <w:lang w:val="kk-KZ"/>
        </w:rPr>
      </w:pPr>
      <w:r w:rsidRPr="00CF528E">
        <w:rPr>
          <w:rFonts w:ascii="Times New Roman" w:eastAsia="Calibri" w:hAnsi="Times New Roman" w:cs="Times New Roman"/>
          <w:bCs/>
          <w:sz w:val="24"/>
          <w:szCs w:val="24"/>
          <w:lang w:val="kk-KZ"/>
        </w:rPr>
        <w:tab/>
      </w:r>
      <w:r w:rsidRPr="00CF528E">
        <w:rPr>
          <w:rFonts w:ascii="Times New Roman" w:eastAsia="Calibri" w:hAnsi="Times New Roman" w:cs="Times New Roman"/>
          <w:bCs/>
          <w:sz w:val="24"/>
          <w:szCs w:val="24"/>
          <w:lang w:val="kk-KZ"/>
        </w:rPr>
        <w:tab/>
      </w:r>
      <w:r w:rsidR="00CF528E" w:rsidRPr="00CF528E">
        <w:rPr>
          <w:rFonts w:ascii="Times New Roman" w:eastAsia="Calibri" w:hAnsi="Times New Roman" w:cs="Times New Roman"/>
          <w:bCs/>
          <w:sz w:val="24"/>
          <w:szCs w:val="24"/>
          <w:lang w:val="kk-KZ"/>
        </w:rPr>
        <w:t>Оператор-консультанттардың (пошташылардың) Көшбасшысы көрсететін қызметтер тізбесі</w:t>
      </w:r>
      <w:r w:rsidRPr="00CF528E">
        <w:rPr>
          <w:rFonts w:ascii="Times New Roman" w:eastAsia="Calibri" w:hAnsi="Times New Roman" w:cs="Times New Roman"/>
          <w:bCs/>
          <w:sz w:val="24"/>
          <w:szCs w:val="24"/>
          <w:lang w:val="kk-KZ"/>
        </w:rPr>
        <w:t>:</w:t>
      </w:r>
    </w:p>
    <w:p w14:paraId="585A0A2E" w14:textId="77777777" w:rsidR="001B698D" w:rsidRPr="00CF528E" w:rsidRDefault="001B698D" w:rsidP="001B698D">
      <w:pPr>
        <w:tabs>
          <w:tab w:val="left" w:pos="284"/>
          <w:tab w:val="left" w:pos="851"/>
          <w:tab w:val="left" w:pos="1134"/>
          <w:tab w:val="left" w:pos="9214"/>
        </w:tabs>
        <w:spacing w:after="0" w:line="240" w:lineRule="auto"/>
        <w:jc w:val="both"/>
        <w:rPr>
          <w:rFonts w:ascii="Times New Roman" w:eastAsia="Calibri" w:hAnsi="Times New Roman" w:cs="Times New Roman"/>
          <w:bCs/>
          <w:sz w:val="24"/>
          <w:szCs w:val="24"/>
          <w:lang w:val="kk-KZ"/>
        </w:rPr>
      </w:pPr>
    </w:p>
    <w:p w14:paraId="5A08C824" w14:textId="3C526C2B" w:rsidR="00CF528E" w:rsidRPr="00CF528E" w:rsidRDefault="006332DE" w:rsidP="00CF528E">
      <w:pPr>
        <w:pStyle w:val="ab"/>
        <w:numPr>
          <w:ilvl w:val="0"/>
          <w:numId w:val="13"/>
        </w:numPr>
        <w:tabs>
          <w:tab w:val="left" w:pos="711"/>
          <w:tab w:val="left" w:pos="993"/>
          <w:tab w:val="left" w:pos="1560"/>
        </w:tabs>
        <w:spacing w:after="120" w:line="240" w:lineRule="auto"/>
        <w:ind w:left="0" w:right="34" w:firstLine="711"/>
        <w:jc w:val="both"/>
        <w:rPr>
          <w:rFonts w:ascii="Times New Roman" w:eastAsia="Times New Roman" w:hAnsi="Times New Roman" w:cs="Times New Roman"/>
          <w:color w:val="000000" w:themeColor="text1"/>
          <w:sz w:val="24"/>
          <w:szCs w:val="24"/>
          <w:lang w:val="kk-KZ" w:eastAsia="ru-RU"/>
        </w:rPr>
      </w:pPr>
      <w:r w:rsidRPr="00CF528E">
        <w:rPr>
          <w:rFonts w:ascii="Times New Roman" w:eastAsia="Times New Roman" w:hAnsi="Times New Roman" w:cs="Times New Roman"/>
          <w:color w:val="000000" w:themeColor="text1"/>
          <w:sz w:val="24"/>
          <w:szCs w:val="24"/>
          <w:lang w:val="kk-KZ" w:eastAsia="ru-RU"/>
        </w:rPr>
        <w:t>"Отбасы банк" АҚ-</w:t>
      </w:r>
      <w:r>
        <w:rPr>
          <w:rFonts w:ascii="Times New Roman" w:eastAsia="Times New Roman" w:hAnsi="Times New Roman" w:cs="Times New Roman"/>
          <w:color w:val="000000" w:themeColor="text1"/>
          <w:sz w:val="24"/>
          <w:szCs w:val="24"/>
          <w:lang w:val="kk-KZ" w:eastAsia="ru-RU"/>
        </w:rPr>
        <w:t>д</w:t>
      </w:r>
      <w:r w:rsidRPr="00CF528E">
        <w:rPr>
          <w:rFonts w:ascii="Times New Roman" w:eastAsia="Times New Roman" w:hAnsi="Times New Roman" w:cs="Times New Roman"/>
          <w:color w:val="000000" w:themeColor="text1"/>
          <w:sz w:val="24"/>
          <w:szCs w:val="24"/>
          <w:lang w:val="kk-KZ" w:eastAsia="ru-RU"/>
        </w:rPr>
        <w:t>а электрондық банк қызметтерін ұсыну қағидаларына сәйкес</w:t>
      </w:r>
      <w:r w:rsidRPr="00CF528E">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к</w:t>
      </w:r>
      <w:r w:rsidRPr="00CF528E">
        <w:rPr>
          <w:rFonts w:ascii="Times New Roman" w:eastAsia="Times New Roman" w:hAnsi="Times New Roman" w:cs="Times New Roman"/>
          <w:color w:val="000000" w:themeColor="text1"/>
          <w:sz w:val="24"/>
          <w:szCs w:val="24"/>
          <w:lang w:val="kk-KZ" w:eastAsia="ru-RU"/>
        </w:rPr>
        <w:t xml:space="preserve">лиентке </w:t>
      </w:r>
      <w:r w:rsidR="00CF528E" w:rsidRPr="00CF528E">
        <w:rPr>
          <w:rFonts w:ascii="Times New Roman" w:eastAsia="Times New Roman" w:hAnsi="Times New Roman" w:cs="Times New Roman"/>
          <w:color w:val="000000" w:themeColor="text1"/>
          <w:sz w:val="24"/>
          <w:szCs w:val="24"/>
          <w:lang w:val="kk-KZ" w:eastAsia="ru-RU"/>
        </w:rPr>
        <w:t>коммуникация арналарын ("Интернет-Банкинг", "Otbasy bank" мобильді қо</w:t>
      </w:r>
      <w:r>
        <w:rPr>
          <w:rFonts w:ascii="Times New Roman" w:eastAsia="Times New Roman" w:hAnsi="Times New Roman" w:cs="Times New Roman"/>
          <w:color w:val="000000" w:themeColor="text1"/>
          <w:sz w:val="24"/>
          <w:szCs w:val="24"/>
          <w:lang w:val="kk-KZ" w:eastAsia="ru-RU"/>
        </w:rPr>
        <w:t>лданб</w:t>
      </w:r>
      <w:r w:rsidR="00CF528E" w:rsidRPr="00CF528E">
        <w:rPr>
          <w:rFonts w:ascii="Times New Roman" w:eastAsia="Times New Roman" w:hAnsi="Times New Roman" w:cs="Times New Roman"/>
          <w:color w:val="000000" w:themeColor="text1"/>
          <w:sz w:val="24"/>
          <w:szCs w:val="24"/>
          <w:lang w:val="kk-KZ" w:eastAsia="ru-RU"/>
        </w:rPr>
        <w:t>асы, "</w:t>
      </w:r>
      <w:r w:rsidRPr="00CF528E">
        <w:rPr>
          <w:rFonts w:ascii="Times New Roman" w:eastAsia="Times New Roman" w:hAnsi="Times New Roman" w:cs="Times New Roman"/>
          <w:color w:val="000000" w:themeColor="text1"/>
          <w:sz w:val="24"/>
          <w:szCs w:val="24"/>
          <w:lang w:val="kk-KZ" w:eastAsia="ru-RU"/>
        </w:rPr>
        <w:t>otbasybank.kz</w:t>
      </w:r>
      <w:r w:rsidRPr="00CF528E">
        <w:rPr>
          <w:rFonts w:ascii="Times New Roman" w:eastAsia="Times New Roman" w:hAnsi="Times New Roman" w:cs="Times New Roman"/>
          <w:color w:val="000000" w:themeColor="text1"/>
          <w:sz w:val="24"/>
          <w:szCs w:val="24"/>
          <w:lang w:val="kk-KZ" w:eastAsia="ru-RU"/>
        </w:rPr>
        <w:t xml:space="preserve"> </w:t>
      </w:r>
      <w:r w:rsidR="00CF528E" w:rsidRPr="00CF528E">
        <w:rPr>
          <w:rFonts w:ascii="Times New Roman" w:eastAsia="Times New Roman" w:hAnsi="Times New Roman" w:cs="Times New Roman"/>
          <w:color w:val="000000" w:themeColor="text1"/>
          <w:sz w:val="24"/>
          <w:szCs w:val="24"/>
          <w:lang w:val="kk-KZ" w:eastAsia="ru-RU"/>
        </w:rPr>
        <w:t>жылжымайтын мүлік порталы" ақпараттық жүйесінің жұмысы</w:t>
      </w:r>
      <w:r>
        <w:rPr>
          <w:rFonts w:ascii="Times New Roman" w:eastAsia="Times New Roman" w:hAnsi="Times New Roman" w:cs="Times New Roman"/>
          <w:color w:val="000000" w:themeColor="text1"/>
          <w:sz w:val="24"/>
          <w:szCs w:val="24"/>
          <w:lang w:val="kk-KZ" w:eastAsia="ru-RU"/>
        </w:rPr>
        <w:t>) пайдалану</w:t>
      </w:r>
      <w:r w:rsidR="00CF528E" w:rsidRPr="00CF528E">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жөнінде</w:t>
      </w:r>
      <w:r w:rsidRPr="00CF528E">
        <w:rPr>
          <w:rFonts w:ascii="Times New Roman" w:eastAsia="Times New Roman" w:hAnsi="Times New Roman" w:cs="Times New Roman"/>
          <w:color w:val="000000" w:themeColor="text1"/>
          <w:sz w:val="24"/>
          <w:szCs w:val="24"/>
          <w:lang w:val="kk-KZ" w:eastAsia="ru-RU"/>
        </w:rPr>
        <w:t xml:space="preserve"> </w:t>
      </w:r>
      <w:r w:rsidR="00CF528E" w:rsidRPr="00CF528E">
        <w:rPr>
          <w:rFonts w:ascii="Times New Roman" w:eastAsia="Times New Roman" w:hAnsi="Times New Roman" w:cs="Times New Roman"/>
          <w:color w:val="000000" w:themeColor="text1"/>
          <w:sz w:val="24"/>
          <w:szCs w:val="24"/>
          <w:lang w:val="kk-KZ" w:eastAsia="ru-RU"/>
        </w:rPr>
        <w:t>кеңес беру;</w:t>
      </w:r>
    </w:p>
    <w:p w14:paraId="1DF2EF03" w14:textId="1A5BACB2" w:rsidR="00CF528E" w:rsidRPr="00CF528E" w:rsidRDefault="006332DE" w:rsidP="00CF528E">
      <w:pPr>
        <w:pStyle w:val="ab"/>
        <w:numPr>
          <w:ilvl w:val="0"/>
          <w:numId w:val="13"/>
        </w:numPr>
        <w:tabs>
          <w:tab w:val="left" w:pos="711"/>
          <w:tab w:val="left" w:pos="993"/>
          <w:tab w:val="left" w:pos="1560"/>
        </w:tabs>
        <w:spacing w:after="120" w:line="240" w:lineRule="auto"/>
        <w:ind w:left="0" w:right="34" w:firstLine="711"/>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К</w:t>
      </w:r>
      <w:r w:rsidR="00CF528E" w:rsidRPr="00CF528E">
        <w:rPr>
          <w:rFonts w:ascii="Times New Roman" w:eastAsia="Times New Roman" w:hAnsi="Times New Roman" w:cs="Times New Roman"/>
          <w:color w:val="000000" w:themeColor="text1"/>
          <w:sz w:val="24"/>
          <w:szCs w:val="24"/>
          <w:lang w:val="kk-KZ" w:eastAsia="ru-RU"/>
        </w:rPr>
        <w:t>лиенттерге ұсынылатын сомаға депозитті тұрақты толықтыру туралы еске</w:t>
      </w:r>
      <w:r>
        <w:rPr>
          <w:rFonts w:ascii="Times New Roman" w:eastAsia="Times New Roman" w:hAnsi="Times New Roman" w:cs="Times New Roman"/>
          <w:color w:val="000000" w:themeColor="text1"/>
          <w:sz w:val="24"/>
          <w:szCs w:val="24"/>
          <w:lang w:val="kk-KZ" w:eastAsia="ru-RU"/>
        </w:rPr>
        <w:t>рт</w:t>
      </w:r>
      <w:r w:rsidR="00CF528E" w:rsidRPr="00CF528E">
        <w:rPr>
          <w:rFonts w:ascii="Times New Roman" w:eastAsia="Times New Roman" w:hAnsi="Times New Roman" w:cs="Times New Roman"/>
          <w:color w:val="000000" w:themeColor="text1"/>
          <w:sz w:val="24"/>
          <w:szCs w:val="24"/>
          <w:lang w:val="kk-KZ" w:eastAsia="ru-RU"/>
        </w:rPr>
        <w:t>у;</w:t>
      </w:r>
    </w:p>
    <w:p w14:paraId="0BC80914" w14:textId="548C6477" w:rsidR="00CF528E" w:rsidRPr="00CF528E" w:rsidRDefault="006332DE" w:rsidP="00CF528E">
      <w:pPr>
        <w:pStyle w:val="ab"/>
        <w:numPr>
          <w:ilvl w:val="0"/>
          <w:numId w:val="13"/>
        </w:numPr>
        <w:tabs>
          <w:tab w:val="left" w:pos="711"/>
          <w:tab w:val="left" w:pos="993"/>
          <w:tab w:val="left" w:pos="1560"/>
        </w:tabs>
        <w:spacing w:after="120" w:line="240" w:lineRule="auto"/>
        <w:ind w:left="0" w:right="34" w:firstLine="711"/>
        <w:jc w:val="both"/>
        <w:rPr>
          <w:rFonts w:ascii="Times New Roman" w:eastAsia="Times New Roman" w:hAnsi="Times New Roman" w:cs="Times New Roman"/>
          <w:color w:val="000000" w:themeColor="text1"/>
          <w:sz w:val="24"/>
          <w:szCs w:val="24"/>
          <w:lang w:val="kk-KZ" w:eastAsia="ru-RU"/>
        </w:rPr>
      </w:pPr>
      <w:r w:rsidRPr="00CF528E">
        <w:rPr>
          <w:rFonts w:ascii="Times New Roman" w:eastAsia="Times New Roman" w:hAnsi="Times New Roman" w:cs="Times New Roman"/>
          <w:color w:val="000000" w:themeColor="text1"/>
          <w:sz w:val="24"/>
          <w:szCs w:val="24"/>
          <w:lang w:val="kk-KZ" w:eastAsia="ru-RU"/>
        </w:rPr>
        <w:lastRenderedPageBreak/>
        <w:t xml:space="preserve">Тұрғын </w:t>
      </w:r>
      <w:r w:rsidRPr="00CF528E">
        <w:rPr>
          <w:rFonts w:ascii="Times New Roman" w:eastAsia="Times New Roman" w:hAnsi="Times New Roman" w:cs="Times New Roman"/>
          <w:color w:val="000000" w:themeColor="text1"/>
          <w:sz w:val="24"/>
          <w:szCs w:val="24"/>
          <w:lang w:val="kk-KZ" w:eastAsia="ru-RU"/>
        </w:rPr>
        <w:t>үй құрылысы бағдарламаларына қатысуға өтінім беру кезінде</w:t>
      </w:r>
      <w:r w:rsidRPr="00CF528E">
        <w:rPr>
          <w:rFonts w:ascii="Times New Roman" w:eastAsia="Times New Roman" w:hAnsi="Times New Roman" w:cs="Times New Roman"/>
          <w:color w:val="000000" w:themeColor="text1"/>
          <w:sz w:val="24"/>
          <w:szCs w:val="24"/>
          <w:lang w:val="kk-KZ" w:eastAsia="ru-RU"/>
        </w:rPr>
        <w:t xml:space="preserve"> </w:t>
      </w:r>
      <w:r w:rsidR="00CF528E" w:rsidRPr="00CF528E">
        <w:rPr>
          <w:rFonts w:ascii="Times New Roman" w:eastAsia="Times New Roman" w:hAnsi="Times New Roman" w:cs="Times New Roman"/>
          <w:color w:val="000000" w:themeColor="text1"/>
          <w:sz w:val="24"/>
          <w:szCs w:val="24"/>
          <w:lang w:val="kk-KZ" w:eastAsia="ru-RU"/>
        </w:rPr>
        <w:t>клиенттерге "Интернет-Банкинг" жұмысы, "Otbasy bank" мобильді қо</w:t>
      </w:r>
      <w:r>
        <w:rPr>
          <w:rFonts w:ascii="Times New Roman" w:eastAsia="Times New Roman" w:hAnsi="Times New Roman" w:cs="Times New Roman"/>
          <w:color w:val="000000" w:themeColor="text1"/>
          <w:sz w:val="24"/>
          <w:szCs w:val="24"/>
          <w:lang w:val="kk-KZ" w:eastAsia="ru-RU"/>
        </w:rPr>
        <w:t>лданб</w:t>
      </w:r>
      <w:r w:rsidR="00CF528E" w:rsidRPr="00CF528E">
        <w:rPr>
          <w:rFonts w:ascii="Times New Roman" w:eastAsia="Times New Roman" w:hAnsi="Times New Roman" w:cs="Times New Roman"/>
          <w:color w:val="000000" w:themeColor="text1"/>
          <w:sz w:val="24"/>
          <w:szCs w:val="24"/>
          <w:lang w:val="kk-KZ" w:eastAsia="ru-RU"/>
        </w:rPr>
        <w:t>асы, "</w:t>
      </w:r>
      <w:r>
        <w:rPr>
          <w:rFonts w:ascii="Times New Roman" w:eastAsia="Times New Roman" w:hAnsi="Times New Roman" w:cs="Times New Roman"/>
          <w:color w:val="000000" w:themeColor="text1"/>
          <w:sz w:val="24"/>
          <w:szCs w:val="24"/>
          <w:lang w:val="kk-KZ" w:eastAsia="ru-RU"/>
        </w:rPr>
        <w:t>о</w:t>
      </w:r>
      <w:r w:rsidRPr="00CF528E">
        <w:rPr>
          <w:rFonts w:ascii="Times New Roman" w:eastAsia="Times New Roman" w:hAnsi="Times New Roman" w:cs="Times New Roman"/>
          <w:color w:val="000000" w:themeColor="text1"/>
          <w:sz w:val="24"/>
          <w:szCs w:val="24"/>
          <w:lang w:val="kk-KZ" w:eastAsia="ru-RU"/>
        </w:rPr>
        <w:t xml:space="preserve">tbasybank.kz </w:t>
      </w:r>
      <w:r w:rsidR="00CF528E" w:rsidRPr="00CF528E">
        <w:rPr>
          <w:rFonts w:ascii="Times New Roman" w:eastAsia="Times New Roman" w:hAnsi="Times New Roman" w:cs="Times New Roman"/>
          <w:color w:val="000000" w:themeColor="text1"/>
          <w:sz w:val="24"/>
          <w:szCs w:val="24"/>
          <w:lang w:val="kk-KZ" w:eastAsia="ru-RU"/>
        </w:rPr>
        <w:t xml:space="preserve">жылжымайтын мүлік порталы" ақпараттық жүйесінің жұмысы бойынша түсіндірмелер </w:t>
      </w:r>
      <w:r>
        <w:rPr>
          <w:rFonts w:ascii="Times New Roman" w:eastAsia="Times New Roman" w:hAnsi="Times New Roman" w:cs="Times New Roman"/>
          <w:color w:val="000000" w:themeColor="text1"/>
          <w:sz w:val="24"/>
          <w:szCs w:val="24"/>
          <w:lang w:val="kk-KZ" w:eastAsia="ru-RU"/>
        </w:rPr>
        <w:t>беру</w:t>
      </w:r>
      <w:r w:rsidR="00CF528E" w:rsidRPr="00CF528E">
        <w:rPr>
          <w:rFonts w:ascii="Times New Roman" w:eastAsia="Times New Roman" w:hAnsi="Times New Roman" w:cs="Times New Roman"/>
          <w:color w:val="000000" w:themeColor="text1"/>
          <w:sz w:val="24"/>
          <w:szCs w:val="24"/>
          <w:lang w:val="kk-KZ" w:eastAsia="ru-RU"/>
        </w:rPr>
        <w:t>;</w:t>
      </w:r>
    </w:p>
    <w:p w14:paraId="14110695" w14:textId="47D3EE78" w:rsidR="00CF528E" w:rsidRPr="00CF528E" w:rsidRDefault="00CF528E" w:rsidP="00CF528E">
      <w:pPr>
        <w:pStyle w:val="ab"/>
        <w:numPr>
          <w:ilvl w:val="0"/>
          <w:numId w:val="13"/>
        </w:numPr>
        <w:tabs>
          <w:tab w:val="left" w:pos="711"/>
          <w:tab w:val="left" w:pos="993"/>
          <w:tab w:val="left" w:pos="1560"/>
        </w:tabs>
        <w:spacing w:after="120" w:line="240" w:lineRule="auto"/>
        <w:ind w:left="0" w:right="34" w:firstLine="711"/>
        <w:jc w:val="both"/>
        <w:rPr>
          <w:rFonts w:ascii="Times New Roman" w:eastAsia="Times New Roman" w:hAnsi="Times New Roman" w:cs="Times New Roman"/>
          <w:color w:val="000000" w:themeColor="text1"/>
          <w:sz w:val="24"/>
          <w:szCs w:val="24"/>
          <w:lang w:val="kk-KZ" w:eastAsia="ru-RU"/>
        </w:rPr>
      </w:pPr>
      <w:r w:rsidRPr="00CF528E">
        <w:rPr>
          <w:rFonts w:ascii="Times New Roman" w:eastAsia="Times New Roman" w:hAnsi="Times New Roman" w:cs="Times New Roman"/>
          <w:color w:val="000000" w:themeColor="text1"/>
          <w:sz w:val="24"/>
          <w:szCs w:val="24"/>
          <w:lang w:val="kk-KZ" w:eastAsia="ru-RU"/>
        </w:rPr>
        <w:t>Департамент операторының депозитті одан әрі ашуы үшін өтінім жасау;</w:t>
      </w:r>
    </w:p>
    <w:p w14:paraId="6C362C16" w14:textId="5C5DD243" w:rsidR="00CF528E" w:rsidRPr="00CF528E" w:rsidRDefault="006332DE" w:rsidP="00CF528E">
      <w:pPr>
        <w:pStyle w:val="ab"/>
        <w:numPr>
          <w:ilvl w:val="0"/>
          <w:numId w:val="13"/>
        </w:numPr>
        <w:tabs>
          <w:tab w:val="left" w:pos="711"/>
          <w:tab w:val="left" w:pos="993"/>
          <w:tab w:val="left" w:pos="1560"/>
        </w:tabs>
        <w:spacing w:after="120" w:line="240" w:lineRule="auto"/>
        <w:ind w:left="0" w:right="34" w:firstLine="711"/>
        <w:jc w:val="both"/>
        <w:rPr>
          <w:rFonts w:ascii="Times New Roman" w:eastAsia="Times New Roman" w:hAnsi="Times New Roman" w:cs="Times New Roman"/>
          <w:color w:val="000000" w:themeColor="text1"/>
          <w:sz w:val="24"/>
          <w:szCs w:val="24"/>
          <w:lang w:val="kk-KZ" w:eastAsia="ru-RU"/>
        </w:rPr>
      </w:pPr>
      <w:r w:rsidRPr="00CF528E">
        <w:rPr>
          <w:rFonts w:ascii="Times New Roman" w:eastAsia="Times New Roman" w:hAnsi="Times New Roman" w:cs="Times New Roman"/>
          <w:color w:val="000000" w:themeColor="text1"/>
          <w:sz w:val="24"/>
          <w:szCs w:val="24"/>
          <w:lang w:val="kk-KZ" w:eastAsia="ru-RU"/>
        </w:rPr>
        <w:t xml:space="preserve">Одан </w:t>
      </w:r>
      <w:r w:rsidR="00CF528E" w:rsidRPr="00CF528E">
        <w:rPr>
          <w:rFonts w:ascii="Times New Roman" w:eastAsia="Times New Roman" w:hAnsi="Times New Roman" w:cs="Times New Roman"/>
          <w:color w:val="000000" w:themeColor="text1"/>
          <w:sz w:val="24"/>
          <w:szCs w:val="24"/>
          <w:lang w:val="kk-KZ" w:eastAsia="ru-RU"/>
        </w:rPr>
        <w:t xml:space="preserve">әрі </w:t>
      </w:r>
      <w:r>
        <w:rPr>
          <w:rFonts w:ascii="Times New Roman" w:eastAsia="Times New Roman" w:hAnsi="Times New Roman" w:cs="Times New Roman"/>
          <w:color w:val="000000" w:themeColor="text1"/>
          <w:sz w:val="24"/>
          <w:szCs w:val="24"/>
          <w:lang w:val="kk-KZ" w:eastAsia="ru-RU"/>
        </w:rPr>
        <w:t>кеңес</w:t>
      </w:r>
      <w:r w:rsidR="00CF528E" w:rsidRPr="00CF528E">
        <w:rPr>
          <w:rFonts w:ascii="Times New Roman" w:eastAsia="Times New Roman" w:hAnsi="Times New Roman" w:cs="Times New Roman"/>
          <w:color w:val="000000" w:themeColor="text1"/>
          <w:sz w:val="24"/>
          <w:szCs w:val="24"/>
          <w:lang w:val="kk-KZ" w:eastAsia="ru-RU"/>
        </w:rPr>
        <w:t xml:space="preserve"> беру үшін өтінім жасау, алдын ала </w:t>
      </w:r>
      <w:r>
        <w:rPr>
          <w:rFonts w:ascii="Times New Roman" w:eastAsia="Times New Roman" w:hAnsi="Times New Roman" w:cs="Times New Roman"/>
          <w:color w:val="000000" w:themeColor="text1"/>
          <w:sz w:val="24"/>
          <w:szCs w:val="24"/>
          <w:lang w:val="kk-KZ" w:eastAsia="ru-RU"/>
        </w:rPr>
        <w:t>іріктеуді</w:t>
      </w:r>
      <w:r w:rsidR="00CF528E" w:rsidRPr="00CF528E">
        <w:rPr>
          <w:rFonts w:ascii="Times New Roman" w:eastAsia="Times New Roman" w:hAnsi="Times New Roman" w:cs="Times New Roman"/>
          <w:color w:val="000000" w:themeColor="text1"/>
          <w:sz w:val="24"/>
          <w:szCs w:val="24"/>
          <w:lang w:val="kk-KZ" w:eastAsia="ru-RU"/>
        </w:rPr>
        <w:t xml:space="preserve"> жүргізу, кредиттік өтінімді қабылдау және Департамент операторының банктік қарыз алуы;</w:t>
      </w:r>
    </w:p>
    <w:p w14:paraId="75463D67" w14:textId="54293BC1" w:rsidR="00CF528E" w:rsidRPr="00CF528E" w:rsidRDefault="00CF528E" w:rsidP="00CF528E">
      <w:pPr>
        <w:pStyle w:val="ab"/>
        <w:numPr>
          <w:ilvl w:val="0"/>
          <w:numId w:val="13"/>
        </w:numPr>
        <w:tabs>
          <w:tab w:val="left" w:pos="711"/>
          <w:tab w:val="left" w:pos="993"/>
          <w:tab w:val="left" w:pos="1560"/>
        </w:tabs>
        <w:spacing w:after="120" w:line="240" w:lineRule="auto"/>
        <w:ind w:left="0" w:right="34" w:firstLine="711"/>
        <w:jc w:val="both"/>
        <w:rPr>
          <w:rFonts w:ascii="Times New Roman" w:eastAsia="Times New Roman" w:hAnsi="Times New Roman" w:cs="Times New Roman"/>
          <w:color w:val="000000" w:themeColor="text1"/>
          <w:sz w:val="24"/>
          <w:szCs w:val="24"/>
          <w:lang w:val="kk-KZ" w:eastAsia="ru-RU"/>
        </w:rPr>
      </w:pPr>
      <w:r w:rsidRPr="00CF528E">
        <w:rPr>
          <w:rFonts w:ascii="Times New Roman" w:eastAsia="Times New Roman" w:hAnsi="Times New Roman" w:cs="Times New Roman"/>
          <w:color w:val="000000" w:themeColor="text1"/>
          <w:sz w:val="24"/>
          <w:szCs w:val="24"/>
          <w:lang w:val="kk-KZ" w:eastAsia="ru-RU"/>
        </w:rPr>
        <w:t xml:space="preserve">"Дипломмен ауылға" бағдарламасы бойынша өтінім беру кезінде </w:t>
      </w:r>
      <w:r w:rsidR="006332DE">
        <w:rPr>
          <w:rFonts w:ascii="Times New Roman" w:eastAsia="Times New Roman" w:hAnsi="Times New Roman" w:cs="Times New Roman"/>
          <w:color w:val="000000" w:themeColor="text1"/>
          <w:sz w:val="24"/>
          <w:szCs w:val="24"/>
          <w:lang w:val="kk-KZ" w:eastAsia="ru-RU"/>
        </w:rPr>
        <w:t>к</w:t>
      </w:r>
      <w:r w:rsidRPr="00CF528E">
        <w:rPr>
          <w:rFonts w:ascii="Times New Roman" w:eastAsia="Times New Roman" w:hAnsi="Times New Roman" w:cs="Times New Roman"/>
          <w:color w:val="000000" w:themeColor="text1"/>
          <w:sz w:val="24"/>
          <w:szCs w:val="24"/>
          <w:lang w:val="kk-KZ" w:eastAsia="ru-RU"/>
        </w:rPr>
        <w:t>лиентті сүйемелдеу;</w:t>
      </w:r>
    </w:p>
    <w:p w14:paraId="22AE8A89" w14:textId="39F9DEBD" w:rsidR="00CF528E" w:rsidRPr="00CF528E" w:rsidRDefault="00CF528E" w:rsidP="00CF528E">
      <w:pPr>
        <w:pStyle w:val="ab"/>
        <w:numPr>
          <w:ilvl w:val="0"/>
          <w:numId w:val="13"/>
        </w:numPr>
        <w:tabs>
          <w:tab w:val="left" w:pos="711"/>
          <w:tab w:val="left" w:pos="993"/>
          <w:tab w:val="left" w:pos="1560"/>
        </w:tabs>
        <w:spacing w:after="120" w:line="240" w:lineRule="auto"/>
        <w:ind w:left="0" w:right="34" w:firstLine="711"/>
        <w:jc w:val="both"/>
        <w:rPr>
          <w:rFonts w:ascii="Times New Roman" w:eastAsia="Times New Roman" w:hAnsi="Times New Roman" w:cs="Times New Roman"/>
          <w:color w:val="000000" w:themeColor="text1"/>
          <w:sz w:val="24"/>
          <w:szCs w:val="24"/>
          <w:lang w:val="kk-KZ" w:eastAsia="ru-RU"/>
        </w:rPr>
      </w:pPr>
      <w:r w:rsidRPr="00CF528E">
        <w:rPr>
          <w:rFonts w:ascii="Times New Roman" w:eastAsia="Times New Roman" w:hAnsi="Times New Roman" w:cs="Times New Roman"/>
          <w:color w:val="000000" w:themeColor="text1"/>
          <w:sz w:val="24"/>
          <w:szCs w:val="24"/>
          <w:lang w:val="kk-KZ" w:eastAsia="ru-RU"/>
        </w:rPr>
        <w:t xml:space="preserve">skill-тобына жаңа </w:t>
      </w:r>
      <w:r w:rsidR="006332DE">
        <w:rPr>
          <w:rFonts w:ascii="Times New Roman" w:eastAsia="Times New Roman" w:hAnsi="Times New Roman" w:cs="Times New Roman"/>
          <w:color w:val="000000" w:themeColor="text1"/>
          <w:sz w:val="24"/>
          <w:szCs w:val="24"/>
          <w:lang w:val="kk-KZ" w:eastAsia="ru-RU"/>
        </w:rPr>
        <w:t>О</w:t>
      </w:r>
      <w:r w:rsidRPr="00CF528E">
        <w:rPr>
          <w:rFonts w:ascii="Times New Roman" w:eastAsia="Times New Roman" w:hAnsi="Times New Roman" w:cs="Times New Roman"/>
          <w:color w:val="000000" w:themeColor="text1"/>
          <w:sz w:val="24"/>
          <w:szCs w:val="24"/>
          <w:lang w:val="kk-KZ" w:eastAsia="ru-RU"/>
        </w:rPr>
        <w:t>ператор-консультанттарды (пошташыларды) тарту;</w:t>
      </w:r>
    </w:p>
    <w:p w14:paraId="1D0575D3" w14:textId="44D1D144" w:rsidR="00CF528E" w:rsidRPr="00CF528E" w:rsidRDefault="00CF528E" w:rsidP="00CF528E">
      <w:pPr>
        <w:pStyle w:val="ab"/>
        <w:numPr>
          <w:ilvl w:val="0"/>
          <w:numId w:val="13"/>
        </w:numPr>
        <w:tabs>
          <w:tab w:val="left" w:pos="711"/>
          <w:tab w:val="left" w:pos="993"/>
          <w:tab w:val="left" w:pos="1560"/>
        </w:tabs>
        <w:spacing w:after="120" w:line="240" w:lineRule="auto"/>
        <w:ind w:left="0" w:right="34" w:firstLine="711"/>
        <w:jc w:val="both"/>
        <w:rPr>
          <w:rFonts w:ascii="Times New Roman" w:eastAsia="Times New Roman" w:hAnsi="Times New Roman" w:cs="Times New Roman"/>
          <w:color w:val="000000" w:themeColor="text1"/>
          <w:sz w:val="24"/>
          <w:szCs w:val="24"/>
          <w:lang w:val="kk-KZ" w:eastAsia="ru-RU"/>
        </w:rPr>
      </w:pPr>
      <w:r w:rsidRPr="00CF528E">
        <w:rPr>
          <w:rFonts w:ascii="Times New Roman" w:eastAsia="Times New Roman" w:hAnsi="Times New Roman" w:cs="Times New Roman"/>
          <w:color w:val="000000" w:themeColor="text1"/>
          <w:sz w:val="24"/>
          <w:szCs w:val="24"/>
          <w:lang w:val="kk-KZ" w:eastAsia="ru-RU"/>
        </w:rPr>
        <w:t>Банкке көрсетілетін қызметтердің тиімділігін арттыру үшін skill-тобында</w:t>
      </w:r>
      <w:r w:rsidR="00E579E5" w:rsidRPr="00E579E5">
        <w:rPr>
          <w:rFonts w:ascii="Times New Roman" w:eastAsia="Times New Roman" w:hAnsi="Times New Roman" w:cs="Times New Roman"/>
          <w:color w:val="000000" w:themeColor="text1"/>
          <w:sz w:val="24"/>
          <w:szCs w:val="24"/>
          <w:lang w:val="kk-KZ" w:eastAsia="ru-RU"/>
        </w:rPr>
        <w:t>5s</w:t>
      </w:r>
      <w:r w:rsidRPr="00CF528E">
        <w:rPr>
          <w:rFonts w:ascii="Times New Roman" w:eastAsia="Times New Roman" w:hAnsi="Times New Roman" w:cs="Times New Roman"/>
          <w:color w:val="000000" w:themeColor="text1"/>
          <w:sz w:val="24"/>
          <w:szCs w:val="24"/>
          <w:lang w:val="kk-KZ" w:eastAsia="ru-RU"/>
        </w:rPr>
        <w:t xml:space="preserve"> </w:t>
      </w:r>
      <w:r w:rsidR="00E579E5">
        <w:rPr>
          <w:rFonts w:ascii="Times New Roman" w:eastAsia="Times New Roman" w:hAnsi="Times New Roman" w:cs="Times New Roman"/>
          <w:color w:val="000000" w:themeColor="text1"/>
          <w:sz w:val="24"/>
          <w:szCs w:val="24"/>
          <w:lang w:val="kk-KZ" w:eastAsia="ru-RU"/>
        </w:rPr>
        <w:t>О</w:t>
      </w:r>
      <w:r w:rsidR="00E579E5" w:rsidRPr="00CF528E">
        <w:rPr>
          <w:rFonts w:ascii="Times New Roman" w:eastAsia="Times New Roman" w:hAnsi="Times New Roman" w:cs="Times New Roman"/>
          <w:color w:val="000000" w:themeColor="text1"/>
          <w:sz w:val="24"/>
          <w:szCs w:val="24"/>
          <w:lang w:val="kk-KZ" w:eastAsia="ru-RU"/>
        </w:rPr>
        <w:t>ператор-консультанттарды</w:t>
      </w:r>
      <w:r w:rsidRPr="00CF528E">
        <w:rPr>
          <w:rFonts w:ascii="Times New Roman" w:eastAsia="Times New Roman" w:hAnsi="Times New Roman" w:cs="Times New Roman"/>
          <w:color w:val="000000" w:themeColor="text1"/>
          <w:sz w:val="24"/>
          <w:szCs w:val="24"/>
          <w:lang w:val="kk-KZ" w:eastAsia="ru-RU"/>
        </w:rPr>
        <w:t xml:space="preserve">ң (пошташылардың) жұмысын ұйымдастыру (ай сайын жұмыс жоспарын жасау, көшпелі </w:t>
      </w:r>
      <w:r w:rsidR="00E579E5">
        <w:rPr>
          <w:rFonts w:ascii="Times New Roman" w:eastAsiaTheme="minorEastAsia" w:hAnsi="Times New Roman" w:cs="Times New Roman"/>
          <w:color w:val="000000" w:themeColor="text1"/>
          <w:sz w:val="24"/>
          <w:szCs w:val="24"/>
          <w:lang w:val="kk-KZ" w:eastAsia="zh-CN"/>
        </w:rPr>
        <w:t>таныстыру шараларын</w:t>
      </w:r>
      <w:r w:rsidRPr="00CF528E">
        <w:rPr>
          <w:rFonts w:ascii="Times New Roman" w:eastAsia="Times New Roman" w:hAnsi="Times New Roman" w:cs="Times New Roman"/>
          <w:color w:val="000000" w:themeColor="text1"/>
          <w:sz w:val="24"/>
          <w:szCs w:val="24"/>
          <w:lang w:val="kk-KZ" w:eastAsia="ru-RU"/>
        </w:rPr>
        <w:t xml:space="preserve"> ұйымдастыру және т.б.);</w:t>
      </w:r>
    </w:p>
    <w:p w14:paraId="7585E123" w14:textId="4FECC6AE" w:rsidR="00CF528E" w:rsidRPr="00CF528E" w:rsidRDefault="00CF528E" w:rsidP="00CF528E">
      <w:pPr>
        <w:pStyle w:val="ab"/>
        <w:numPr>
          <w:ilvl w:val="0"/>
          <w:numId w:val="13"/>
        </w:numPr>
        <w:tabs>
          <w:tab w:val="left" w:pos="711"/>
          <w:tab w:val="left" w:pos="993"/>
          <w:tab w:val="left" w:pos="1560"/>
        </w:tabs>
        <w:spacing w:after="120" w:line="240" w:lineRule="auto"/>
        <w:ind w:left="0" w:right="34" w:firstLine="711"/>
        <w:jc w:val="both"/>
        <w:rPr>
          <w:rFonts w:ascii="Times New Roman" w:eastAsia="Times New Roman" w:hAnsi="Times New Roman" w:cs="Times New Roman"/>
          <w:color w:val="000000" w:themeColor="text1"/>
          <w:sz w:val="24"/>
          <w:szCs w:val="24"/>
          <w:lang w:val="kk-KZ" w:eastAsia="ru-RU"/>
        </w:rPr>
      </w:pPr>
      <w:r w:rsidRPr="00CF528E">
        <w:rPr>
          <w:rFonts w:ascii="Times New Roman" w:eastAsia="Times New Roman" w:hAnsi="Times New Roman" w:cs="Times New Roman"/>
          <w:color w:val="000000" w:themeColor="text1"/>
          <w:sz w:val="24"/>
          <w:szCs w:val="24"/>
          <w:lang w:val="kk-KZ" w:eastAsia="ru-RU"/>
        </w:rPr>
        <w:t>skill-топта</w:t>
      </w:r>
      <w:r w:rsidR="00E579E5">
        <w:rPr>
          <w:rFonts w:ascii="Times New Roman" w:eastAsia="Times New Roman" w:hAnsi="Times New Roman" w:cs="Times New Roman"/>
          <w:color w:val="000000" w:themeColor="text1"/>
          <w:sz w:val="24"/>
          <w:szCs w:val="24"/>
          <w:lang w:val="kk-KZ" w:eastAsia="ru-RU"/>
        </w:rPr>
        <w:t>ғы</w:t>
      </w:r>
      <w:r w:rsidRPr="00CF528E">
        <w:rPr>
          <w:rFonts w:ascii="Times New Roman" w:eastAsia="Times New Roman" w:hAnsi="Times New Roman" w:cs="Times New Roman"/>
          <w:color w:val="000000" w:themeColor="text1"/>
          <w:sz w:val="24"/>
          <w:szCs w:val="24"/>
          <w:lang w:val="kk-KZ" w:eastAsia="ru-RU"/>
        </w:rPr>
        <w:t xml:space="preserve"> </w:t>
      </w:r>
      <w:r w:rsidR="00E579E5" w:rsidRPr="00CF528E">
        <w:rPr>
          <w:rFonts w:ascii="Times New Roman" w:eastAsia="Times New Roman" w:hAnsi="Times New Roman" w:cs="Times New Roman"/>
          <w:color w:val="000000" w:themeColor="text1"/>
          <w:sz w:val="24"/>
          <w:szCs w:val="24"/>
          <w:lang w:val="kk-KZ" w:eastAsia="ru-RU"/>
        </w:rPr>
        <w:t>Оператор</w:t>
      </w:r>
      <w:r w:rsidRPr="00CF528E">
        <w:rPr>
          <w:rFonts w:ascii="Times New Roman" w:eastAsia="Times New Roman" w:hAnsi="Times New Roman" w:cs="Times New Roman"/>
          <w:color w:val="000000" w:themeColor="text1"/>
          <w:sz w:val="24"/>
          <w:szCs w:val="24"/>
          <w:lang w:val="kk-KZ" w:eastAsia="ru-RU"/>
        </w:rPr>
        <w:t>-консультанттардың (по</w:t>
      </w:r>
      <w:r w:rsidR="00E579E5">
        <w:rPr>
          <w:rFonts w:ascii="Times New Roman" w:eastAsia="Times New Roman" w:hAnsi="Times New Roman" w:cs="Times New Roman"/>
          <w:color w:val="000000" w:themeColor="text1"/>
          <w:sz w:val="24"/>
          <w:szCs w:val="24"/>
          <w:lang w:val="kk-KZ" w:eastAsia="ru-RU"/>
        </w:rPr>
        <w:t>шташыл</w:t>
      </w:r>
      <w:r w:rsidRPr="00CF528E">
        <w:rPr>
          <w:rFonts w:ascii="Times New Roman" w:eastAsia="Times New Roman" w:hAnsi="Times New Roman" w:cs="Times New Roman"/>
          <w:color w:val="000000" w:themeColor="text1"/>
          <w:sz w:val="24"/>
          <w:szCs w:val="24"/>
          <w:lang w:val="kk-KZ" w:eastAsia="ru-RU"/>
        </w:rPr>
        <w:t>ардың) Банк белгілеген депозиттерді</w:t>
      </w:r>
      <w:r w:rsidR="00E579E5">
        <w:rPr>
          <w:rFonts w:ascii="Times New Roman" w:eastAsia="Times New Roman" w:hAnsi="Times New Roman" w:cs="Times New Roman"/>
          <w:color w:val="000000" w:themeColor="text1"/>
          <w:sz w:val="24"/>
          <w:szCs w:val="24"/>
          <w:lang w:val="kk-KZ" w:eastAsia="ru-RU"/>
        </w:rPr>
        <w:t xml:space="preserve"> ашу</w:t>
      </w:r>
      <w:r w:rsidRPr="00CF528E">
        <w:rPr>
          <w:rFonts w:ascii="Times New Roman" w:eastAsia="Times New Roman" w:hAnsi="Times New Roman" w:cs="Times New Roman"/>
          <w:color w:val="000000" w:themeColor="text1"/>
          <w:sz w:val="24"/>
          <w:szCs w:val="24"/>
          <w:lang w:val="kk-KZ" w:eastAsia="ru-RU"/>
        </w:rPr>
        <w:t>, салымдарға жарналар және берілген қарыздар саны</w:t>
      </w:r>
      <w:r w:rsidR="00E579E5">
        <w:rPr>
          <w:rFonts w:ascii="Times New Roman" w:eastAsia="Times New Roman" w:hAnsi="Times New Roman" w:cs="Times New Roman"/>
          <w:color w:val="000000" w:themeColor="text1"/>
          <w:sz w:val="24"/>
          <w:szCs w:val="24"/>
          <w:lang w:val="kk-KZ" w:eastAsia="ru-RU"/>
        </w:rPr>
        <w:t xml:space="preserve"> </w:t>
      </w:r>
      <w:r w:rsidRPr="00CF528E">
        <w:rPr>
          <w:rFonts w:ascii="Times New Roman" w:eastAsia="Times New Roman" w:hAnsi="Times New Roman" w:cs="Times New Roman"/>
          <w:color w:val="000000" w:themeColor="text1"/>
          <w:sz w:val="24"/>
          <w:szCs w:val="24"/>
          <w:lang w:val="kk-KZ" w:eastAsia="ru-RU"/>
        </w:rPr>
        <w:t>жөніндегі ай сайынғы жоспарды орындауын қамтамасыз ету;</w:t>
      </w:r>
    </w:p>
    <w:p w14:paraId="2C1AF27A" w14:textId="2EEFB012" w:rsidR="00CF528E" w:rsidRPr="00CF528E" w:rsidRDefault="00E579E5" w:rsidP="00CF528E">
      <w:pPr>
        <w:pStyle w:val="ab"/>
        <w:numPr>
          <w:ilvl w:val="0"/>
          <w:numId w:val="13"/>
        </w:numPr>
        <w:tabs>
          <w:tab w:val="left" w:pos="711"/>
          <w:tab w:val="left" w:pos="993"/>
          <w:tab w:val="left" w:pos="1560"/>
        </w:tabs>
        <w:spacing w:after="120" w:line="240" w:lineRule="auto"/>
        <w:ind w:left="0" w:right="34" w:firstLine="711"/>
        <w:jc w:val="both"/>
        <w:rPr>
          <w:rFonts w:ascii="Times New Roman" w:eastAsia="Times New Roman" w:hAnsi="Times New Roman" w:cs="Times New Roman"/>
          <w:color w:val="000000" w:themeColor="text1"/>
          <w:sz w:val="24"/>
          <w:szCs w:val="24"/>
          <w:lang w:val="kk-KZ" w:eastAsia="ru-RU"/>
        </w:rPr>
      </w:pPr>
      <w:r w:rsidRPr="00CF528E">
        <w:rPr>
          <w:rFonts w:ascii="Times New Roman" w:eastAsia="Times New Roman" w:hAnsi="Times New Roman" w:cs="Times New Roman"/>
          <w:color w:val="000000" w:themeColor="text1"/>
          <w:sz w:val="24"/>
          <w:szCs w:val="24"/>
          <w:lang w:val="kk-KZ" w:eastAsia="ru-RU"/>
        </w:rPr>
        <w:t>Оператор-консультанттардың (по</w:t>
      </w:r>
      <w:r>
        <w:rPr>
          <w:rFonts w:ascii="Times New Roman" w:eastAsia="Times New Roman" w:hAnsi="Times New Roman" w:cs="Times New Roman"/>
          <w:color w:val="000000" w:themeColor="text1"/>
          <w:sz w:val="24"/>
          <w:szCs w:val="24"/>
          <w:lang w:val="kk-KZ" w:eastAsia="ru-RU"/>
        </w:rPr>
        <w:t>шташыл</w:t>
      </w:r>
      <w:r w:rsidRPr="00CF528E">
        <w:rPr>
          <w:rFonts w:ascii="Times New Roman" w:eastAsia="Times New Roman" w:hAnsi="Times New Roman" w:cs="Times New Roman"/>
          <w:color w:val="000000" w:themeColor="text1"/>
          <w:sz w:val="24"/>
          <w:szCs w:val="24"/>
          <w:lang w:val="kk-KZ" w:eastAsia="ru-RU"/>
        </w:rPr>
        <w:t xml:space="preserve">ардың) </w:t>
      </w:r>
      <w:r w:rsidR="00CF528E" w:rsidRPr="00CF528E">
        <w:rPr>
          <w:rFonts w:ascii="Times New Roman" w:eastAsia="Times New Roman" w:hAnsi="Times New Roman" w:cs="Times New Roman"/>
          <w:color w:val="000000" w:themeColor="text1"/>
          <w:sz w:val="24"/>
          <w:szCs w:val="24"/>
          <w:lang w:val="kk-KZ" w:eastAsia="ru-RU"/>
        </w:rPr>
        <w:t>жұмысын үйлестіру және ай сайынғы негізде жоспарлы көрсеткіштердің орындалуын бақылау;</w:t>
      </w:r>
    </w:p>
    <w:p w14:paraId="20D5086A" w14:textId="111FA337" w:rsidR="00CF528E" w:rsidRPr="00CF528E" w:rsidRDefault="00CF528E" w:rsidP="00CF528E">
      <w:pPr>
        <w:pStyle w:val="ab"/>
        <w:numPr>
          <w:ilvl w:val="0"/>
          <w:numId w:val="13"/>
        </w:numPr>
        <w:tabs>
          <w:tab w:val="left" w:pos="711"/>
          <w:tab w:val="left" w:pos="993"/>
          <w:tab w:val="left" w:pos="1560"/>
        </w:tabs>
        <w:spacing w:after="120" w:line="240" w:lineRule="auto"/>
        <w:ind w:left="0" w:right="34" w:firstLine="711"/>
        <w:jc w:val="both"/>
        <w:rPr>
          <w:rFonts w:ascii="Times New Roman" w:eastAsia="Times New Roman" w:hAnsi="Times New Roman" w:cs="Times New Roman"/>
          <w:color w:val="000000" w:themeColor="text1"/>
          <w:sz w:val="24"/>
          <w:szCs w:val="24"/>
          <w:lang w:val="kk-KZ" w:eastAsia="ru-RU"/>
        </w:rPr>
      </w:pPr>
      <w:r w:rsidRPr="00CF528E">
        <w:rPr>
          <w:rFonts w:ascii="Times New Roman" w:eastAsia="Times New Roman" w:hAnsi="Times New Roman" w:cs="Times New Roman"/>
          <w:color w:val="000000" w:themeColor="text1"/>
          <w:sz w:val="24"/>
          <w:szCs w:val="24"/>
          <w:lang w:val="kk-KZ" w:eastAsia="ru-RU"/>
        </w:rPr>
        <w:t xml:space="preserve"> </w:t>
      </w:r>
      <w:r w:rsidR="00E579E5" w:rsidRPr="00CF528E">
        <w:rPr>
          <w:rFonts w:ascii="Times New Roman" w:eastAsia="Times New Roman" w:hAnsi="Times New Roman" w:cs="Times New Roman"/>
          <w:color w:val="000000" w:themeColor="text1"/>
          <w:sz w:val="24"/>
          <w:szCs w:val="24"/>
          <w:lang w:val="kk-KZ" w:eastAsia="ru-RU"/>
        </w:rPr>
        <w:t>Оператор-консультанттарды (по</w:t>
      </w:r>
      <w:r w:rsidR="00E579E5">
        <w:rPr>
          <w:rFonts w:ascii="Times New Roman" w:eastAsia="Times New Roman" w:hAnsi="Times New Roman" w:cs="Times New Roman"/>
          <w:color w:val="000000" w:themeColor="text1"/>
          <w:sz w:val="24"/>
          <w:szCs w:val="24"/>
          <w:lang w:val="kk-KZ" w:eastAsia="ru-RU"/>
        </w:rPr>
        <w:t>шташыл</w:t>
      </w:r>
      <w:r w:rsidR="00E579E5" w:rsidRPr="00CF528E">
        <w:rPr>
          <w:rFonts w:ascii="Times New Roman" w:eastAsia="Times New Roman" w:hAnsi="Times New Roman" w:cs="Times New Roman"/>
          <w:color w:val="000000" w:themeColor="text1"/>
          <w:sz w:val="24"/>
          <w:szCs w:val="24"/>
          <w:lang w:val="kk-KZ" w:eastAsia="ru-RU"/>
        </w:rPr>
        <w:t xml:space="preserve">арды) </w:t>
      </w:r>
      <w:r w:rsidRPr="00CF528E">
        <w:rPr>
          <w:rFonts w:ascii="Times New Roman" w:eastAsia="Times New Roman" w:hAnsi="Times New Roman" w:cs="Times New Roman"/>
          <w:color w:val="000000" w:themeColor="text1"/>
          <w:sz w:val="24"/>
          <w:szCs w:val="24"/>
          <w:lang w:val="kk-KZ" w:eastAsia="ru-RU"/>
        </w:rPr>
        <w:t>клиенттерге ұсынылатын сомаға депозитті тұрақты толықтыру туралы еске</w:t>
      </w:r>
      <w:r w:rsidR="00E579E5">
        <w:rPr>
          <w:rFonts w:ascii="Times New Roman" w:eastAsia="Times New Roman" w:hAnsi="Times New Roman" w:cs="Times New Roman"/>
          <w:color w:val="000000" w:themeColor="text1"/>
          <w:sz w:val="24"/>
          <w:szCs w:val="24"/>
          <w:lang w:val="kk-KZ" w:eastAsia="ru-RU"/>
        </w:rPr>
        <w:t>рт</w:t>
      </w:r>
      <w:r w:rsidRPr="00CF528E">
        <w:rPr>
          <w:rFonts w:ascii="Times New Roman" w:eastAsia="Times New Roman" w:hAnsi="Times New Roman" w:cs="Times New Roman"/>
          <w:color w:val="000000" w:themeColor="text1"/>
          <w:sz w:val="24"/>
          <w:szCs w:val="24"/>
          <w:lang w:val="kk-KZ" w:eastAsia="ru-RU"/>
        </w:rPr>
        <w:t>у</w:t>
      </w:r>
      <w:r w:rsidR="00E579E5">
        <w:rPr>
          <w:rFonts w:ascii="Times New Roman" w:eastAsia="Times New Roman" w:hAnsi="Times New Roman" w:cs="Times New Roman"/>
          <w:color w:val="000000" w:themeColor="text1"/>
          <w:sz w:val="24"/>
          <w:szCs w:val="24"/>
          <w:lang w:val="kk-KZ" w:eastAsia="ru-RU"/>
        </w:rPr>
        <w:t xml:space="preserve"> қажеттілігі</w:t>
      </w:r>
      <w:r w:rsidRPr="00CF528E">
        <w:rPr>
          <w:rFonts w:ascii="Times New Roman" w:eastAsia="Times New Roman" w:hAnsi="Times New Roman" w:cs="Times New Roman"/>
          <w:color w:val="000000" w:themeColor="text1"/>
          <w:sz w:val="24"/>
          <w:szCs w:val="24"/>
          <w:lang w:val="kk-KZ" w:eastAsia="ru-RU"/>
        </w:rPr>
        <w:t xml:space="preserve"> туралы хабардар ету;</w:t>
      </w:r>
    </w:p>
    <w:p w14:paraId="27B09909" w14:textId="3BE8BD66" w:rsidR="00CF528E" w:rsidRPr="00CF528E" w:rsidRDefault="00CF528E" w:rsidP="00CF528E">
      <w:pPr>
        <w:pStyle w:val="ab"/>
        <w:numPr>
          <w:ilvl w:val="0"/>
          <w:numId w:val="13"/>
        </w:numPr>
        <w:tabs>
          <w:tab w:val="left" w:pos="711"/>
          <w:tab w:val="left" w:pos="993"/>
          <w:tab w:val="left" w:pos="1560"/>
        </w:tabs>
        <w:spacing w:after="120" w:line="240" w:lineRule="auto"/>
        <w:ind w:left="0" w:right="34" w:firstLine="711"/>
        <w:jc w:val="both"/>
        <w:rPr>
          <w:rFonts w:ascii="Times New Roman" w:eastAsia="Times New Roman" w:hAnsi="Times New Roman" w:cs="Times New Roman"/>
          <w:color w:val="000000" w:themeColor="text1"/>
          <w:sz w:val="24"/>
          <w:szCs w:val="24"/>
          <w:lang w:val="kk-KZ" w:eastAsia="ru-RU"/>
        </w:rPr>
      </w:pPr>
      <w:r w:rsidRPr="00CF528E">
        <w:rPr>
          <w:rFonts w:ascii="Times New Roman" w:eastAsia="Times New Roman" w:hAnsi="Times New Roman" w:cs="Times New Roman"/>
          <w:color w:val="000000" w:themeColor="text1"/>
          <w:sz w:val="24"/>
          <w:szCs w:val="24"/>
          <w:lang w:val="kk-KZ" w:eastAsia="ru-RU"/>
        </w:rPr>
        <w:t xml:space="preserve"> </w:t>
      </w:r>
      <w:r w:rsidR="00E579E5" w:rsidRPr="00CF528E">
        <w:rPr>
          <w:rFonts w:ascii="Times New Roman" w:eastAsia="Times New Roman" w:hAnsi="Times New Roman" w:cs="Times New Roman"/>
          <w:color w:val="000000" w:themeColor="text1"/>
          <w:sz w:val="24"/>
          <w:szCs w:val="24"/>
          <w:lang w:val="kk-KZ" w:eastAsia="ru-RU"/>
        </w:rPr>
        <w:t xml:space="preserve">Мақсаттарға </w:t>
      </w:r>
      <w:r w:rsidRPr="00CF528E">
        <w:rPr>
          <w:rFonts w:ascii="Times New Roman" w:eastAsia="Times New Roman" w:hAnsi="Times New Roman" w:cs="Times New Roman"/>
          <w:color w:val="000000" w:themeColor="text1"/>
          <w:sz w:val="24"/>
          <w:szCs w:val="24"/>
          <w:lang w:val="kk-KZ" w:eastAsia="ru-RU"/>
        </w:rPr>
        <w:t xml:space="preserve">қол жеткізу үшін </w:t>
      </w:r>
      <w:r w:rsidR="00E579E5" w:rsidRPr="00CF528E">
        <w:rPr>
          <w:rFonts w:ascii="Times New Roman" w:eastAsia="Times New Roman" w:hAnsi="Times New Roman" w:cs="Times New Roman"/>
          <w:color w:val="000000" w:themeColor="text1"/>
          <w:sz w:val="24"/>
          <w:szCs w:val="24"/>
          <w:lang w:val="kk-KZ" w:eastAsia="ru-RU"/>
        </w:rPr>
        <w:t>Оператор-консультанттар</w:t>
      </w:r>
      <w:r w:rsidR="00E579E5">
        <w:rPr>
          <w:rFonts w:ascii="Times New Roman" w:eastAsia="Times New Roman" w:hAnsi="Times New Roman" w:cs="Times New Roman"/>
          <w:color w:val="000000" w:themeColor="text1"/>
          <w:sz w:val="24"/>
          <w:szCs w:val="24"/>
          <w:lang w:val="kk-KZ" w:eastAsia="ru-RU"/>
        </w:rPr>
        <w:t>ға</w:t>
      </w:r>
      <w:r w:rsidR="00E579E5" w:rsidRPr="00CF528E">
        <w:rPr>
          <w:rFonts w:ascii="Times New Roman" w:eastAsia="Times New Roman" w:hAnsi="Times New Roman" w:cs="Times New Roman"/>
          <w:color w:val="000000" w:themeColor="text1"/>
          <w:sz w:val="24"/>
          <w:szCs w:val="24"/>
          <w:lang w:val="kk-KZ" w:eastAsia="ru-RU"/>
        </w:rPr>
        <w:t xml:space="preserve"> (по</w:t>
      </w:r>
      <w:r w:rsidR="00E579E5">
        <w:rPr>
          <w:rFonts w:ascii="Times New Roman" w:eastAsia="Times New Roman" w:hAnsi="Times New Roman" w:cs="Times New Roman"/>
          <w:color w:val="000000" w:themeColor="text1"/>
          <w:sz w:val="24"/>
          <w:szCs w:val="24"/>
          <w:lang w:val="kk-KZ" w:eastAsia="ru-RU"/>
        </w:rPr>
        <w:t>шташыл</w:t>
      </w:r>
      <w:r w:rsidR="00E579E5" w:rsidRPr="00CF528E">
        <w:rPr>
          <w:rFonts w:ascii="Times New Roman" w:eastAsia="Times New Roman" w:hAnsi="Times New Roman" w:cs="Times New Roman"/>
          <w:color w:val="000000" w:themeColor="text1"/>
          <w:sz w:val="24"/>
          <w:szCs w:val="24"/>
          <w:lang w:val="kk-KZ" w:eastAsia="ru-RU"/>
        </w:rPr>
        <w:t>ар</w:t>
      </w:r>
      <w:r w:rsidR="00E579E5">
        <w:rPr>
          <w:rFonts w:ascii="Times New Roman" w:eastAsia="Times New Roman" w:hAnsi="Times New Roman" w:cs="Times New Roman"/>
          <w:color w:val="000000" w:themeColor="text1"/>
          <w:sz w:val="24"/>
          <w:szCs w:val="24"/>
          <w:lang w:val="kk-KZ" w:eastAsia="ru-RU"/>
        </w:rPr>
        <w:t>ға</w:t>
      </w:r>
      <w:r w:rsidR="00E579E5" w:rsidRPr="00CF528E">
        <w:rPr>
          <w:rFonts w:ascii="Times New Roman" w:eastAsia="Times New Roman" w:hAnsi="Times New Roman" w:cs="Times New Roman"/>
          <w:color w:val="000000" w:themeColor="text1"/>
          <w:sz w:val="24"/>
          <w:szCs w:val="24"/>
          <w:lang w:val="kk-KZ" w:eastAsia="ru-RU"/>
        </w:rPr>
        <w:t xml:space="preserve">) </w:t>
      </w:r>
      <w:r w:rsidRPr="00CF528E">
        <w:rPr>
          <w:rFonts w:ascii="Times New Roman" w:eastAsia="Times New Roman" w:hAnsi="Times New Roman" w:cs="Times New Roman"/>
          <w:color w:val="000000" w:themeColor="text1"/>
          <w:sz w:val="24"/>
          <w:szCs w:val="24"/>
          <w:lang w:val="kk-KZ" w:eastAsia="ru-RU"/>
        </w:rPr>
        <w:t>нұсқама беру, дамыту, басқару және уәждеу (оның ішінде Банкке тиісті ұсыныстар енгізу);</w:t>
      </w:r>
    </w:p>
    <w:p w14:paraId="3CEBAF88" w14:textId="605FB009" w:rsidR="00CF528E" w:rsidRPr="00CF528E" w:rsidRDefault="00CF528E" w:rsidP="00CF528E">
      <w:pPr>
        <w:pStyle w:val="ab"/>
        <w:numPr>
          <w:ilvl w:val="0"/>
          <w:numId w:val="13"/>
        </w:numPr>
        <w:tabs>
          <w:tab w:val="left" w:pos="711"/>
          <w:tab w:val="left" w:pos="993"/>
          <w:tab w:val="left" w:pos="1560"/>
        </w:tabs>
        <w:spacing w:after="120" w:line="240" w:lineRule="auto"/>
        <w:ind w:left="0" w:right="34" w:firstLine="711"/>
        <w:jc w:val="both"/>
        <w:rPr>
          <w:rFonts w:ascii="Times New Roman" w:eastAsia="Times New Roman" w:hAnsi="Times New Roman" w:cs="Times New Roman"/>
          <w:color w:val="000000" w:themeColor="text1"/>
          <w:sz w:val="24"/>
          <w:szCs w:val="24"/>
          <w:lang w:val="kk-KZ" w:eastAsia="ru-RU"/>
        </w:rPr>
      </w:pPr>
      <w:r w:rsidRPr="00CF528E">
        <w:rPr>
          <w:rFonts w:ascii="Times New Roman" w:eastAsia="Times New Roman" w:hAnsi="Times New Roman" w:cs="Times New Roman"/>
          <w:color w:val="000000" w:themeColor="text1"/>
          <w:sz w:val="24"/>
          <w:szCs w:val="24"/>
          <w:lang w:val="kk-KZ" w:eastAsia="ru-RU"/>
        </w:rPr>
        <w:t xml:space="preserve"> </w:t>
      </w:r>
      <w:r w:rsidR="00E528FC" w:rsidRPr="00CF528E">
        <w:rPr>
          <w:rFonts w:ascii="Times New Roman" w:eastAsia="Times New Roman" w:hAnsi="Times New Roman" w:cs="Times New Roman"/>
          <w:color w:val="000000" w:themeColor="text1"/>
          <w:sz w:val="24"/>
          <w:szCs w:val="24"/>
          <w:lang w:val="kk-KZ" w:eastAsia="ru-RU"/>
        </w:rPr>
        <w:t xml:space="preserve">Техникалық </w:t>
      </w:r>
      <w:r w:rsidRPr="00CF528E">
        <w:rPr>
          <w:rFonts w:ascii="Times New Roman" w:eastAsia="Times New Roman" w:hAnsi="Times New Roman" w:cs="Times New Roman"/>
          <w:color w:val="000000" w:themeColor="text1"/>
          <w:sz w:val="24"/>
          <w:szCs w:val="24"/>
          <w:lang w:val="kk-KZ" w:eastAsia="ru-RU"/>
        </w:rPr>
        <w:t>оқу жүргізу арқылы skill-тобында</w:t>
      </w:r>
      <w:r w:rsidR="00E528FC">
        <w:rPr>
          <w:rFonts w:ascii="Times New Roman" w:eastAsia="Times New Roman" w:hAnsi="Times New Roman" w:cs="Times New Roman"/>
          <w:color w:val="000000" w:themeColor="text1"/>
          <w:sz w:val="24"/>
          <w:szCs w:val="24"/>
          <w:lang w:val="kk-KZ" w:eastAsia="ru-RU"/>
        </w:rPr>
        <w:t>ғы</w:t>
      </w:r>
      <w:r w:rsidRPr="00CF528E">
        <w:rPr>
          <w:rFonts w:ascii="Times New Roman" w:eastAsia="Times New Roman" w:hAnsi="Times New Roman" w:cs="Times New Roman"/>
          <w:color w:val="000000" w:themeColor="text1"/>
          <w:sz w:val="24"/>
          <w:szCs w:val="24"/>
          <w:lang w:val="kk-KZ" w:eastAsia="ru-RU"/>
        </w:rPr>
        <w:t xml:space="preserve"> </w:t>
      </w:r>
      <w:r w:rsidR="00E528FC" w:rsidRPr="00CF528E">
        <w:rPr>
          <w:rFonts w:ascii="Times New Roman" w:eastAsia="Times New Roman" w:hAnsi="Times New Roman" w:cs="Times New Roman"/>
          <w:color w:val="000000" w:themeColor="text1"/>
          <w:sz w:val="24"/>
          <w:szCs w:val="24"/>
          <w:lang w:val="kk-KZ" w:eastAsia="ru-RU"/>
        </w:rPr>
        <w:t>Оператор-консультанттардың (по</w:t>
      </w:r>
      <w:r w:rsidR="00E528FC">
        <w:rPr>
          <w:rFonts w:ascii="Times New Roman" w:eastAsia="Times New Roman" w:hAnsi="Times New Roman" w:cs="Times New Roman"/>
          <w:color w:val="000000" w:themeColor="text1"/>
          <w:sz w:val="24"/>
          <w:szCs w:val="24"/>
          <w:lang w:val="kk-KZ" w:eastAsia="ru-RU"/>
        </w:rPr>
        <w:t>шташыл</w:t>
      </w:r>
      <w:r w:rsidR="00E528FC" w:rsidRPr="00CF528E">
        <w:rPr>
          <w:rFonts w:ascii="Times New Roman" w:eastAsia="Times New Roman" w:hAnsi="Times New Roman" w:cs="Times New Roman"/>
          <w:color w:val="000000" w:themeColor="text1"/>
          <w:sz w:val="24"/>
          <w:szCs w:val="24"/>
          <w:lang w:val="kk-KZ" w:eastAsia="ru-RU"/>
        </w:rPr>
        <w:t xml:space="preserve">ардың) </w:t>
      </w:r>
      <w:r w:rsidRPr="00CF528E">
        <w:rPr>
          <w:rFonts w:ascii="Times New Roman" w:eastAsia="Times New Roman" w:hAnsi="Times New Roman" w:cs="Times New Roman"/>
          <w:color w:val="000000" w:themeColor="text1"/>
          <w:sz w:val="24"/>
          <w:szCs w:val="24"/>
          <w:lang w:val="kk-KZ" w:eastAsia="ru-RU"/>
        </w:rPr>
        <w:t xml:space="preserve"> білімін үздіксіз арттыру;</w:t>
      </w:r>
    </w:p>
    <w:p w14:paraId="38B9D643" w14:textId="407DCC37" w:rsidR="00CF528E" w:rsidRPr="00CF528E" w:rsidRDefault="00CF528E" w:rsidP="00CF528E">
      <w:pPr>
        <w:pStyle w:val="ab"/>
        <w:numPr>
          <w:ilvl w:val="0"/>
          <w:numId w:val="13"/>
        </w:numPr>
        <w:tabs>
          <w:tab w:val="left" w:pos="711"/>
          <w:tab w:val="left" w:pos="993"/>
          <w:tab w:val="left" w:pos="1560"/>
        </w:tabs>
        <w:spacing w:after="120" w:line="240" w:lineRule="auto"/>
        <w:ind w:left="0" w:right="34" w:firstLine="711"/>
        <w:jc w:val="both"/>
        <w:rPr>
          <w:rFonts w:ascii="Times New Roman" w:eastAsia="Times New Roman" w:hAnsi="Times New Roman" w:cs="Times New Roman"/>
          <w:color w:val="000000" w:themeColor="text1"/>
          <w:sz w:val="24"/>
          <w:szCs w:val="24"/>
          <w:lang w:val="kk-KZ" w:eastAsia="ru-RU"/>
        </w:rPr>
      </w:pPr>
      <w:r w:rsidRPr="00CF528E">
        <w:rPr>
          <w:rFonts w:ascii="Times New Roman" w:eastAsia="Times New Roman" w:hAnsi="Times New Roman" w:cs="Times New Roman"/>
          <w:color w:val="000000" w:themeColor="text1"/>
          <w:sz w:val="24"/>
          <w:szCs w:val="24"/>
          <w:lang w:val="kk-KZ" w:eastAsia="ru-RU"/>
        </w:rPr>
        <w:t xml:space="preserve"> </w:t>
      </w:r>
      <w:r w:rsidR="00E528FC" w:rsidRPr="00CF528E">
        <w:rPr>
          <w:rFonts w:ascii="Times New Roman" w:eastAsia="Times New Roman" w:hAnsi="Times New Roman" w:cs="Times New Roman"/>
          <w:color w:val="000000" w:themeColor="text1"/>
          <w:sz w:val="24"/>
          <w:szCs w:val="24"/>
          <w:lang w:val="kk-KZ" w:eastAsia="ru-RU"/>
        </w:rPr>
        <w:t xml:space="preserve">Қабылдау </w:t>
      </w:r>
      <w:r w:rsidRPr="00CF528E">
        <w:rPr>
          <w:rFonts w:ascii="Times New Roman" w:eastAsia="Times New Roman" w:hAnsi="Times New Roman" w:cs="Times New Roman"/>
          <w:color w:val="000000" w:themeColor="text1"/>
          <w:sz w:val="24"/>
          <w:szCs w:val="24"/>
          <w:lang w:val="kk-KZ" w:eastAsia="ru-RU"/>
        </w:rPr>
        <w:t xml:space="preserve">үшін құжаттарды жинау бойынша </w:t>
      </w:r>
      <w:r w:rsidR="00E528FC" w:rsidRPr="00CF528E">
        <w:rPr>
          <w:rFonts w:ascii="Times New Roman" w:eastAsia="Times New Roman" w:hAnsi="Times New Roman" w:cs="Times New Roman"/>
          <w:color w:val="000000" w:themeColor="text1"/>
          <w:sz w:val="24"/>
          <w:szCs w:val="24"/>
          <w:lang w:val="kk-KZ" w:eastAsia="ru-RU"/>
        </w:rPr>
        <w:t>Оператор-консультанттар</w:t>
      </w:r>
      <w:r w:rsidR="00E528FC">
        <w:rPr>
          <w:rFonts w:ascii="Times New Roman" w:eastAsia="Times New Roman" w:hAnsi="Times New Roman" w:cs="Times New Roman"/>
          <w:color w:val="000000" w:themeColor="text1"/>
          <w:sz w:val="24"/>
          <w:szCs w:val="24"/>
          <w:lang w:val="kk-KZ" w:eastAsia="ru-RU"/>
        </w:rPr>
        <w:t>ға</w:t>
      </w:r>
      <w:r w:rsidR="00E528FC" w:rsidRPr="00CF528E">
        <w:rPr>
          <w:rFonts w:ascii="Times New Roman" w:eastAsia="Times New Roman" w:hAnsi="Times New Roman" w:cs="Times New Roman"/>
          <w:color w:val="000000" w:themeColor="text1"/>
          <w:sz w:val="24"/>
          <w:szCs w:val="24"/>
          <w:lang w:val="kk-KZ" w:eastAsia="ru-RU"/>
        </w:rPr>
        <w:t xml:space="preserve"> (по</w:t>
      </w:r>
      <w:r w:rsidR="00E528FC">
        <w:rPr>
          <w:rFonts w:ascii="Times New Roman" w:eastAsia="Times New Roman" w:hAnsi="Times New Roman" w:cs="Times New Roman"/>
          <w:color w:val="000000" w:themeColor="text1"/>
          <w:sz w:val="24"/>
          <w:szCs w:val="24"/>
          <w:lang w:val="kk-KZ" w:eastAsia="ru-RU"/>
        </w:rPr>
        <w:t>шташыл</w:t>
      </w:r>
      <w:r w:rsidR="00E528FC" w:rsidRPr="00CF528E">
        <w:rPr>
          <w:rFonts w:ascii="Times New Roman" w:eastAsia="Times New Roman" w:hAnsi="Times New Roman" w:cs="Times New Roman"/>
          <w:color w:val="000000" w:themeColor="text1"/>
          <w:sz w:val="24"/>
          <w:szCs w:val="24"/>
          <w:lang w:val="kk-KZ" w:eastAsia="ru-RU"/>
        </w:rPr>
        <w:t>ар</w:t>
      </w:r>
      <w:r w:rsidR="00E528FC">
        <w:rPr>
          <w:rFonts w:ascii="Times New Roman" w:eastAsia="Times New Roman" w:hAnsi="Times New Roman" w:cs="Times New Roman"/>
          <w:color w:val="000000" w:themeColor="text1"/>
          <w:sz w:val="24"/>
          <w:szCs w:val="24"/>
          <w:lang w:val="kk-KZ" w:eastAsia="ru-RU"/>
        </w:rPr>
        <w:t>ға</w:t>
      </w:r>
      <w:r w:rsidR="00E528FC" w:rsidRPr="00CF528E">
        <w:rPr>
          <w:rFonts w:ascii="Times New Roman" w:eastAsia="Times New Roman" w:hAnsi="Times New Roman" w:cs="Times New Roman"/>
          <w:color w:val="000000" w:themeColor="text1"/>
          <w:sz w:val="24"/>
          <w:szCs w:val="24"/>
          <w:lang w:val="kk-KZ" w:eastAsia="ru-RU"/>
        </w:rPr>
        <w:t xml:space="preserve">) </w:t>
      </w:r>
      <w:r w:rsidRPr="00CF528E">
        <w:rPr>
          <w:rFonts w:ascii="Times New Roman" w:eastAsia="Times New Roman" w:hAnsi="Times New Roman" w:cs="Times New Roman"/>
          <w:color w:val="000000" w:themeColor="text1"/>
          <w:sz w:val="24"/>
          <w:szCs w:val="24"/>
          <w:lang w:val="kk-KZ" w:eastAsia="ru-RU"/>
        </w:rPr>
        <w:t xml:space="preserve"> консультациялық көмек көрсету;</w:t>
      </w:r>
    </w:p>
    <w:p w14:paraId="019C2AF8" w14:textId="350E1C42" w:rsidR="001B698D" w:rsidRPr="00CF528E" w:rsidRDefault="00CF528E" w:rsidP="00CF528E">
      <w:pPr>
        <w:pStyle w:val="ab"/>
        <w:numPr>
          <w:ilvl w:val="0"/>
          <w:numId w:val="13"/>
        </w:numPr>
        <w:tabs>
          <w:tab w:val="left" w:pos="711"/>
          <w:tab w:val="left" w:pos="993"/>
          <w:tab w:val="left" w:pos="1560"/>
        </w:tabs>
        <w:spacing w:after="120" w:line="240" w:lineRule="auto"/>
        <w:ind w:left="0" w:right="34" w:firstLine="711"/>
        <w:contextualSpacing w:val="0"/>
        <w:jc w:val="both"/>
        <w:rPr>
          <w:rFonts w:ascii="Times New Roman" w:eastAsia="Times New Roman" w:hAnsi="Times New Roman"/>
          <w:sz w:val="24"/>
          <w:szCs w:val="24"/>
          <w:lang w:val="kk-KZ"/>
        </w:rPr>
      </w:pPr>
      <w:r w:rsidRPr="00CF528E">
        <w:rPr>
          <w:rFonts w:ascii="Times New Roman" w:eastAsia="Times New Roman" w:hAnsi="Times New Roman" w:cs="Times New Roman"/>
          <w:color w:val="000000" w:themeColor="text1"/>
          <w:sz w:val="24"/>
          <w:szCs w:val="24"/>
          <w:lang w:val="kk-KZ" w:eastAsia="ru-RU"/>
        </w:rPr>
        <w:t xml:space="preserve"> skill-тобының </w:t>
      </w:r>
      <w:r w:rsidR="00E528FC">
        <w:rPr>
          <w:rFonts w:ascii="Times New Roman" w:eastAsia="Times New Roman" w:hAnsi="Times New Roman" w:cs="Times New Roman"/>
          <w:color w:val="000000" w:themeColor="text1"/>
          <w:sz w:val="24"/>
          <w:szCs w:val="24"/>
          <w:lang w:val="kk-KZ" w:eastAsia="ru-RU"/>
        </w:rPr>
        <w:t>О</w:t>
      </w:r>
      <w:r w:rsidRPr="00CF528E">
        <w:rPr>
          <w:rFonts w:ascii="Times New Roman" w:eastAsia="Times New Roman" w:hAnsi="Times New Roman" w:cs="Times New Roman"/>
          <w:color w:val="000000" w:themeColor="text1"/>
          <w:sz w:val="24"/>
          <w:szCs w:val="24"/>
          <w:lang w:val="kk-KZ" w:eastAsia="ru-RU"/>
        </w:rPr>
        <w:t xml:space="preserve">ператор-консультанттарының (пошташыларының) Шарт талаптарын және/немесе </w:t>
      </w:r>
      <w:r w:rsidR="00E528FC" w:rsidRPr="00CF528E">
        <w:rPr>
          <w:rFonts w:ascii="Times New Roman" w:eastAsia="Times New Roman" w:hAnsi="Times New Roman" w:cs="Times New Roman"/>
          <w:color w:val="000000" w:themeColor="text1"/>
          <w:sz w:val="24"/>
          <w:szCs w:val="24"/>
          <w:lang w:val="kk-KZ" w:eastAsia="ru-RU"/>
        </w:rPr>
        <w:t>Қағидалар</w:t>
      </w:r>
      <w:r w:rsidR="00E528FC">
        <w:rPr>
          <w:rFonts w:ascii="Times New Roman" w:eastAsia="Times New Roman" w:hAnsi="Times New Roman" w:cs="Times New Roman"/>
          <w:color w:val="000000" w:themeColor="text1"/>
          <w:sz w:val="24"/>
          <w:szCs w:val="24"/>
          <w:lang w:val="kk-KZ" w:eastAsia="ru-RU"/>
        </w:rPr>
        <w:t>ды</w:t>
      </w:r>
      <w:r w:rsidR="00E528FC" w:rsidRPr="00CF528E">
        <w:rPr>
          <w:rFonts w:ascii="Times New Roman" w:eastAsia="Times New Roman" w:hAnsi="Times New Roman" w:cs="Times New Roman"/>
          <w:color w:val="000000" w:themeColor="text1"/>
          <w:sz w:val="24"/>
          <w:szCs w:val="24"/>
          <w:lang w:val="kk-KZ" w:eastAsia="ru-RU"/>
        </w:rPr>
        <w:t xml:space="preserve"> </w:t>
      </w:r>
      <w:r w:rsidRPr="00CF528E">
        <w:rPr>
          <w:rFonts w:ascii="Times New Roman" w:eastAsia="Times New Roman" w:hAnsi="Times New Roman" w:cs="Times New Roman"/>
          <w:color w:val="000000" w:themeColor="text1"/>
          <w:sz w:val="24"/>
          <w:szCs w:val="24"/>
          <w:lang w:val="kk-KZ" w:eastAsia="ru-RU"/>
        </w:rPr>
        <w:t>сақтауын бақылау</w:t>
      </w:r>
      <w:r w:rsidR="001B698D" w:rsidRPr="00862D21">
        <w:rPr>
          <w:rFonts w:ascii="Times New Roman" w:eastAsia="Times New Roman" w:hAnsi="Times New Roman" w:cs="Times New Roman"/>
          <w:color w:val="000000" w:themeColor="text1"/>
          <w:sz w:val="24"/>
          <w:szCs w:val="24"/>
          <w:lang w:val="kk-KZ" w:eastAsia="ru-RU"/>
        </w:rPr>
        <w:t xml:space="preserve">. </w:t>
      </w:r>
    </w:p>
    <w:p w14:paraId="5B131B6C" w14:textId="77777777" w:rsidR="0050756F" w:rsidRPr="00CF528E"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14:paraId="448676C1" w14:textId="77777777" w:rsidR="001A0B3A" w:rsidRPr="00862D21" w:rsidRDefault="001A0B3A"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7586B555" w14:textId="77777777" w:rsidR="001A0B3A" w:rsidRPr="00862D21" w:rsidRDefault="001A0B3A"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4BE77B4F" w14:textId="77777777" w:rsidR="001A0B3A" w:rsidRPr="00862D21" w:rsidRDefault="001A0B3A"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1CCC328C" w14:textId="77777777" w:rsidR="00753391" w:rsidRPr="00862D21" w:rsidRDefault="00753391"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7F9CE63E" w14:textId="77777777" w:rsidR="00753391" w:rsidRPr="00862D21" w:rsidRDefault="00753391" w:rsidP="00862D21">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4D4B91F1" w14:textId="77777777" w:rsidR="00CA5041" w:rsidRPr="00862D21" w:rsidRDefault="00CA5041" w:rsidP="00862D21">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47FD415B" w14:textId="77777777" w:rsidR="005C75D0" w:rsidRPr="00862D21"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862D21">
        <w:rPr>
          <w:rFonts w:ascii="Times New Roman" w:eastAsia="Calibri" w:hAnsi="Times New Roman" w:cs="Times New Roman"/>
          <w:i/>
          <w:color w:val="000000"/>
          <w:szCs w:val="24"/>
        </w:rPr>
        <w:t xml:space="preserve">Приложение №2 </w:t>
      </w:r>
    </w:p>
    <w:p w14:paraId="59C12E21" w14:textId="77777777" w:rsidR="005C75D0" w:rsidRPr="00862D21"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862D21">
        <w:rPr>
          <w:rFonts w:ascii="Times New Roman" w:eastAsia="Calibri" w:hAnsi="Times New Roman" w:cs="Times New Roman"/>
          <w:i/>
          <w:color w:val="000000"/>
          <w:szCs w:val="24"/>
        </w:rPr>
        <w:t>к Стандартным условиям договора поручения (договору присоединения)</w:t>
      </w:r>
    </w:p>
    <w:p w14:paraId="5E7264AB" w14:textId="55077638" w:rsidR="002E172D" w:rsidRPr="00862D21" w:rsidRDefault="002E172D" w:rsidP="00753391">
      <w:pPr>
        <w:widowControl w:val="0"/>
        <w:shd w:val="clear" w:color="auto" w:fill="FFFFFF"/>
        <w:autoSpaceDE w:val="0"/>
        <w:autoSpaceDN w:val="0"/>
        <w:adjustRightInd w:val="0"/>
        <w:spacing w:after="0" w:line="240" w:lineRule="auto"/>
        <w:ind w:left="4712"/>
        <w:jc w:val="right"/>
      </w:pPr>
    </w:p>
    <w:p w14:paraId="1DE96C23" w14:textId="77777777" w:rsidR="002E172D" w:rsidRPr="00862D21" w:rsidRDefault="002E172D" w:rsidP="002E172D">
      <w:pPr>
        <w:widowControl w:val="0"/>
        <w:shd w:val="clear" w:color="auto" w:fill="FFFFFF"/>
        <w:autoSpaceDE w:val="0"/>
        <w:autoSpaceDN w:val="0"/>
        <w:adjustRightInd w:val="0"/>
        <w:spacing w:after="0" w:line="240" w:lineRule="auto"/>
        <w:ind w:left="4712"/>
        <w:rPr>
          <w:rFonts w:ascii="Times New Roman" w:hAnsi="Times New Roman" w:cs="Times New Roman"/>
          <w:i/>
          <w:color w:val="0000FF"/>
        </w:rPr>
      </w:pPr>
    </w:p>
    <w:p w14:paraId="7D6E5EEF" w14:textId="77777777" w:rsidR="005C75D0" w:rsidRPr="00862D21" w:rsidRDefault="005C75D0" w:rsidP="005C75D0">
      <w:pPr>
        <w:tabs>
          <w:tab w:val="left" w:pos="709"/>
        </w:tabs>
        <w:suppressAutoHyphens/>
        <w:spacing w:after="120" w:line="20" w:lineRule="atLeast"/>
        <w:contextualSpacing/>
        <w:jc w:val="center"/>
        <w:rPr>
          <w:lang w:eastAsia="ar-SA"/>
        </w:rPr>
      </w:pPr>
    </w:p>
    <w:p w14:paraId="0E3D03D8" w14:textId="77777777" w:rsidR="005C75D0" w:rsidRPr="00862D21" w:rsidRDefault="005C75D0" w:rsidP="005C75D0">
      <w:pPr>
        <w:tabs>
          <w:tab w:val="left" w:pos="709"/>
        </w:tabs>
        <w:suppressAutoHyphens/>
        <w:spacing w:after="120" w:line="20" w:lineRule="atLeast"/>
        <w:contextualSpacing/>
        <w:jc w:val="center"/>
        <w:rPr>
          <w:lang w:val="kk-KZ" w:eastAsia="ar-SA"/>
        </w:rPr>
      </w:pPr>
    </w:p>
    <w:p w14:paraId="55C92340" w14:textId="77777777" w:rsidR="005C75D0" w:rsidRPr="00862D21"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862D21">
        <w:rPr>
          <w:rFonts w:ascii="Times New Roman" w:hAnsi="Times New Roman" w:cs="Times New Roman"/>
          <w:b/>
          <w:sz w:val="24"/>
          <w:szCs w:val="24"/>
          <w:lang w:val="kk-KZ" w:eastAsia="ar-SA"/>
        </w:rPr>
        <w:t>ПЕРЕЧЕНЬ УСЛУГ</w:t>
      </w:r>
    </w:p>
    <w:p w14:paraId="205A276B" w14:textId="77777777" w:rsidR="005C75D0" w:rsidRPr="00862D21"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053A34C9" w14:textId="0A8F4A01" w:rsidR="00753391" w:rsidRPr="00862D21" w:rsidRDefault="00FC1A5E" w:rsidP="00753391">
      <w:pPr>
        <w:tabs>
          <w:tab w:val="left" w:pos="284"/>
          <w:tab w:val="left" w:pos="851"/>
          <w:tab w:val="left" w:pos="1134"/>
          <w:tab w:val="left" w:pos="9214"/>
        </w:tabs>
        <w:spacing w:after="0" w:line="240" w:lineRule="auto"/>
        <w:jc w:val="both"/>
        <w:rPr>
          <w:rFonts w:ascii="Times New Roman" w:eastAsia="Calibri" w:hAnsi="Times New Roman" w:cs="Times New Roman"/>
          <w:bCs/>
          <w:sz w:val="24"/>
          <w:szCs w:val="24"/>
        </w:rPr>
      </w:pPr>
      <w:r w:rsidRPr="00862D21">
        <w:rPr>
          <w:rFonts w:ascii="Times New Roman" w:eastAsia="Calibri" w:hAnsi="Times New Roman" w:cs="Times New Roman"/>
          <w:bCs/>
          <w:sz w:val="24"/>
          <w:szCs w:val="24"/>
        </w:rPr>
        <w:tab/>
      </w:r>
      <w:r w:rsidRPr="00862D21">
        <w:rPr>
          <w:rFonts w:ascii="Times New Roman" w:eastAsia="Calibri" w:hAnsi="Times New Roman" w:cs="Times New Roman"/>
          <w:bCs/>
          <w:sz w:val="24"/>
          <w:szCs w:val="24"/>
        </w:rPr>
        <w:tab/>
      </w:r>
      <w:r w:rsidR="00753391" w:rsidRPr="00862D21">
        <w:rPr>
          <w:rFonts w:ascii="Times New Roman" w:eastAsia="Calibri" w:hAnsi="Times New Roman" w:cs="Times New Roman"/>
          <w:bCs/>
          <w:sz w:val="24"/>
          <w:szCs w:val="24"/>
        </w:rPr>
        <w:t xml:space="preserve">Перечень услуг, оказываемых </w:t>
      </w:r>
      <w:r w:rsidR="00753391" w:rsidRPr="00862D21">
        <w:rPr>
          <w:rFonts w:ascii="Times New Roman" w:eastAsia="Times New Roman" w:hAnsi="Times New Roman" w:cs="Times New Roman"/>
          <w:bCs/>
          <w:sz w:val="24"/>
          <w:szCs w:val="24"/>
          <w:lang w:val="kk-KZ"/>
        </w:rPr>
        <w:t>Лидер</w:t>
      </w:r>
      <w:r w:rsidRPr="00862D21">
        <w:rPr>
          <w:rFonts w:ascii="Times New Roman" w:eastAsia="Times New Roman" w:hAnsi="Times New Roman" w:cs="Times New Roman"/>
          <w:bCs/>
          <w:sz w:val="24"/>
          <w:szCs w:val="24"/>
          <w:lang w:val="kk-KZ"/>
        </w:rPr>
        <w:t>ом</w:t>
      </w:r>
      <w:r w:rsidR="00753391" w:rsidRPr="00862D21">
        <w:rPr>
          <w:rFonts w:ascii="Times New Roman" w:eastAsia="Times New Roman" w:hAnsi="Times New Roman" w:cs="Times New Roman"/>
          <w:bCs/>
          <w:sz w:val="24"/>
          <w:szCs w:val="24"/>
          <w:lang w:val="kk-KZ"/>
        </w:rPr>
        <w:t xml:space="preserve"> </w:t>
      </w:r>
      <w:r w:rsidR="001A0B3A" w:rsidRPr="00862D21">
        <w:rPr>
          <w:rFonts w:ascii="Times New Roman" w:eastAsia="Times New Roman" w:hAnsi="Times New Roman" w:cs="Times New Roman"/>
          <w:bCs/>
          <w:sz w:val="24"/>
          <w:szCs w:val="24"/>
          <w:lang w:val="kk-KZ"/>
        </w:rPr>
        <w:t>О</w:t>
      </w:r>
      <w:r w:rsidR="00753391" w:rsidRPr="00862D21">
        <w:rPr>
          <w:rFonts w:ascii="Times New Roman" w:eastAsia="Times New Roman" w:hAnsi="Times New Roman" w:cs="Times New Roman"/>
          <w:bCs/>
          <w:sz w:val="24"/>
          <w:szCs w:val="24"/>
          <w:lang w:val="kk-KZ"/>
        </w:rPr>
        <w:t>ператоров-консультантов (почтальонов)</w:t>
      </w:r>
      <w:r w:rsidR="00753391" w:rsidRPr="00862D21">
        <w:rPr>
          <w:rFonts w:ascii="Times New Roman" w:eastAsia="Calibri" w:hAnsi="Times New Roman" w:cs="Times New Roman"/>
          <w:bCs/>
          <w:sz w:val="24"/>
          <w:szCs w:val="24"/>
        </w:rPr>
        <w:t>:</w:t>
      </w:r>
    </w:p>
    <w:p w14:paraId="061100CC" w14:textId="77777777" w:rsidR="00753391" w:rsidRPr="00862D21" w:rsidRDefault="00753391" w:rsidP="00753391">
      <w:pPr>
        <w:tabs>
          <w:tab w:val="left" w:pos="284"/>
          <w:tab w:val="left" w:pos="851"/>
          <w:tab w:val="left" w:pos="1134"/>
          <w:tab w:val="left" w:pos="9214"/>
        </w:tabs>
        <w:spacing w:after="0" w:line="240" w:lineRule="auto"/>
        <w:jc w:val="both"/>
        <w:rPr>
          <w:rFonts w:ascii="Times New Roman" w:eastAsia="Calibri" w:hAnsi="Times New Roman" w:cs="Times New Roman"/>
          <w:bCs/>
          <w:sz w:val="24"/>
          <w:szCs w:val="24"/>
        </w:rPr>
      </w:pPr>
    </w:p>
    <w:p w14:paraId="24238A09" w14:textId="32B210D8" w:rsidR="00753391" w:rsidRPr="00CF528E" w:rsidRDefault="00753391" w:rsidP="00CF528E">
      <w:pPr>
        <w:pStyle w:val="ab"/>
        <w:numPr>
          <w:ilvl w:val="0"/>
          <w:numId w:val="23"/>
        </w:numPr>
        <w:tabs>
          <w:tab w:val="left" w:pos="711"/>
          <w:tab w:val="left" w:pos="1418"/>
          <w:tab w:val="left" w:pos="1560"/>
        </w:tabs>
        <w:spacing w:after="120" w:line="240" w:lineRule="auto"/>
        <w:ind w:left="0" w:right="34" w:firstLine="711"/>
        <w:jc w:val="both"/>
        <w:rPr>
          <w:rFonts w:ascii="Times New Roman" w:eastAsia="Times New Roman" w:hAnsi="Times New Roman"/>
          <w:sz w:val="24"/>
          <w:szCs w:val="24"/>
        </w:rPr>
      </w:pPr>
      <w:r w:rsidRPr="00CF528E">
        <w:rPr>
          <w:rFonts w:ascii="Times New Roman" w:eastAsia="Times New Roman" w:hAnsi="Times New Roman" w:cs="Times New Roman"/>
          <w:color w:val="000000" w:themeColor="text1"/>
          <w:sz w:val="24"/>
          <w:szCs w:val="24"/>
          <w:lang w:val="kk-KZ" w:eastAsia="ru-RU"/>
        </w:rPr>
        <w:t>Консультирование клиента по использованию каналов коммуникации ("Интернет-</w:t>
      </w:r>
      <w:r w:rsidR="00333AB3" w:rsidRPr="00CF528E">
        <w:rPr>
          <w:rFonts w:ascii="Times New Roman" w:eastAsia="Times New Roman" w:hAnsi="Times New Roman" w:cs="Times New Roman"/>
          <w:color w:val="000000" w:themeColor="text1"/>
          <w:sz w:val="24"/>
          <w:szCs w:val="24"/>
          <w:lang w:val="kk-KZ" w:eastAsia="ru-RU"/>
        </w:rPr>
        <w:t>Банк</w:t>
      </w:r>
      <w:r w:rsidRPr="00CF528E">
        <w:rPr>
          <w:rFonts w:ascii="Times New Roman" w:eastAsia="Times New Roman" w:hAnsi="Times New Roman" w:cs="Times New Roman"/>
          <w:color w:val="000000" w:themeColor="text1"/>
          <w:sz w:val="24"/>
          <w:szCs w:val="24"/>
          <w:lang w:val="kk-KZ" w:eastAsia="ru-RU"/>
        </w:rPr>
        <w:t xml:space="preserve">инга", мобильного приложения "Otbasy bank", по работе информационной системы "Портал недвижимости otbasybank.kz"), согласно Правилам предоставления электронных </w:t>
      </w:r>
      <w:r w:rsidR="00333AB3" w:rsidRPr="00CF528E">
        <w:rPr>
          <w:rFonts w:ascii="Times New Roman" w:eastAsia="Times New Roman" w:hAnsi="Times New Roman" w:cs="Times New Roman"/>
          <w:color w:val="000000" w:themeColor="text1"/>
          <w:sz w:val="24"/>
          <w:szCs w:val="24"/>
          <w:lang w:val="kk-KZ" w:eastAsia="ru-RU"/>
        </w:rPr>
        <w:t>Банк</w:t>
      </w:r>
      <w:r w:rsidRPr="00CF528E">
        <w:rPr>
          <w:rFonts w:ascii="Times New Roman" w:eastAsia="Times New Roman" w:hAnsi="Times New Roman" w:cs="Times New Roman"/>
          <w:color w:val="000000" w:themeColor="text1"/>
          <w:sz w:val="24"/>
          <w:szCs w:val="24"/>
          <w:lang w:val="kk-KZ" w:eastAsia="ru-RU"/>
        </w:rPr>
        <w:t>овских услуг в АО "</w:t>
      </w:r>
      <w:r w:rsidR="00333AB3" w:rsidRPr="00CF528E">
        <w:rPr>
          <w:rFonts w:ascii="Times New Roman" w:eastAsia="Times New Roman" w:hAnsi="Times New Roman" w:cs="Times New Roman"/>
          <w:color w:val="000000" w:themeColor="text1"/>
          <w:sz w:val="24"/>
          <w:szCs w:val="24"/>
          <w:lang w:val="kk-KZ" w:eastAsia="ru-RU"/>
        </w:rPr>
        <w:t>Отбасы банк</w:t>
      </w:r>
      <w:r w:rsidRPr="00CF528E">
        <w:rPr>
          <w:rFonts w:ascii="Times New Roman" w:eastAsia="Times New Roman" w:hAnsi="Times New Roman" w:cs="Times New Roman"/>
          <w:color w:val="000000" w:themeColor="text1"/>
          <w:sz w:val="24"/>
          <w:szCs w:val="24"/>
          <w:lang w:val="kk-KZ" w:eastAsia="ru-RU"/>
        </w:rPr>
        <w:t>";</w:t>
      </w:r>
    </w:p>
    <w:p w14:paraId="0B931177" w14:textId="77777777" w:rsidR="00753391" w:rsidRPr="00862D21" w:rsidRDefault="00753391" w:rsidP="00CF528E">
      <w:pPr>
        <w:pStyle w:val="ab"/>
        <w:numPr>
          <w:ilvl w:val="0"/>
          <w:numId w:val="23"/>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862D21">
        <w:rPr>
          <w:rFonts w:ascii="Times New Roman" w:eastAsia="Times New Roman" w:hAnsi="Times New Roman" w:cs="Times New Roman"/>
          <w:color w:val="000000" w:themeColor="text1"/>
          <w:sz w:val="24"/>
          <w:szCs w:val="24"/>
          <w:lang w:val="kk-KZ" w:eastAsia="ru-RU"/>
        </w:rPr>
        <w:t>Напоминание клиентам о регулярном пополнении депозита на рекомендуемую сумму;</w:t>
      </w:r>
    </w:p>
    <w:p w14:paraId="59C6218A" w14:textId="7C7EC5D2" w:rsidR="00753391" w:rsidRPr="00862D21" w:rsidRDefault="00753391" w:rsidP="00CF528E">
      <w:pPr>
        <w:pStyle w:val="ab"/>
        <w:numPr>
          <w:ilvl w:val="0"/>
          <w:numId w:val="23"/>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862D21">
        <w:rPr>
          <w:rFonts w:ascii="Times New Roman" w:eastAsia="Times New Roman" w:hAnsi="Times New Roman" w:cs="Times New Roman"/>
          <w:color w:val="000000" w:themeColor="text1"/>
          <w:sz w:val="24"/>
          <w:szCs w:val="24"/>
          <w:lang w:val="kk-KZ" w:eastAsia="ru-RU"/>
        </w:rPr>
        <w:lastRenderedPageBreak/>
        <w:t>Проведение разъяснений клиентам по работе "Интернет-</w:t>
      </w:r>
      <w:r w:rsidR="00333AB3">
        <w:rPr>
          <w:rFonts w:ascii="Times New Roman" w:eastAsia="Times New Roman" w:hAnsi="Times New Roman" w:cs="Times New Roman"/>
          <w:color w:val="000000" w:themeColor="text1"/>
          <w:sz w:val="24"/>
          <w:szCs w:val="24"/>
          <w:lang w:val="kk-KZ" w:eastAsia="ru-RU"/>
        </w:rPr>
        <w:t>Банк</w:t>
      </w:r>
      <w:r w:rsidRPr="00862D21">
        <w:rPr>
          <w:rFonts w:ascii="Times New Roman" w:eastAsia="Times New Roman" w:hAnsi="Times New Roman" w:cs="Times New Roman"/>
          <w:color w:val="000000" w:themeColor="text1"/>
          <w:sz w:val="24"/>
          <w:szCs w:val="24"/>
          <w:lang w:val="kk-KZ" w:eastAsia="ru-RU"/>
        </w:rPr>
        <w:t>инга", мобильного приложения "Otbasy bank", по работе информационной системы "Портал недвижимости otbasybank.kz" при подаче заявок на участие в программах жилищного строительства;</w:t>
      </w:r>
    </w:p>
    <w:p w14:paraId="6191304F" w14:textId="3616CD13" w:rsidR="00753391" w:rsidRPr="00862D21" w:rsidRDefault="00753391" w:rsidP="00CF528E">
      <w:pPr>
        <w:pStyle w:val="ab"/>
        <w:numPr>
          <w:ilvl w:val="0"/>
          <w:numId w:val="23"/>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862D21">
        <w:rPr>
          <w:rFonts w:ascii="Times New Roman" w:eastAsia="Times New Roman" w:hAnsi="Times New Roman" w:cs="Times New Roman"/>
          <w:color w:val="000000" w:themeColor="text1"/>
          <w:sz w:val="24"/>
          <w:szCs w:val="24"/>
          <w:lang w:val="kk-KZ" w:eastAsia="ru-RU"/>
        </w:rPr>
        <w:t>Создание заявки для дальнейшего открытия депозита оператором Д</w:t>
      </w:r>
      <w:r w:rsidR="00FC1A5E" w:rsidRPr="00862D21">
        <w:rPr>
          <w:rFonts w:ascii="Times New Roman" w:eastAsia="Times New Roman" w:hAnsi="Times New Roman" w:cs="Times New Roman"/>
          <w:color w:val="000000" w:themeColor="text1"/>
          <w:sz w:val="24"/>
          <w:szCs w:val="24"/>
          <w:lang w:val="kk-KZ" w:eastAsia="ru-RU"/>
        </w:rPr>
        <w:t>епартамента</w:t>
      </w:r>
      <w:r w:rsidRPr="00862D21">
        <w:rPr>
          <w:rFonts w:ascii="Times New Roman" w:eastAsia="Times New Roman" w:hAnsi="Times New Roman" w:cs="Times New Roman"/>
          <w:color w:val="000000" w:themeColor="text1"/>
          <w:sz w:val="24"/>
          <w:szCs w:val="24"/>
          <w:lang w:val="kk-KZ" w:eastAsia="ru-RU"/>
        </w:rPr>
        <w:t>;</w:t>
      </w:r>
    </w:p>
    <w:p w14:paraId="34299A78" w14:textId="659DFDB1" w:rsidR="00753391" w:rsidRPr="00862D21" w:rsidRDefault="00753391" w:rsidP="00CF528E">
      <w:pPr>
        <w:pStyle w:val="ab"/>
        <w:numPr>
          <w:ilvl w:val="0"/>
          <w:numId w:val="23"/>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862D21">
        <w:rPr>
          <w:rFonts w:ascii="Times New Roman" w:eastAsia="Times New Roman" w:hAnsi="Times New Roman" w:cs="Times New Roman"/>
          <w:color w:val="000000" w:themeColor="text1"/>
          <w:sz w:val="24"/>
          <w:szCs w:val="24"/>
          <w:lang w:val="kk-KZ" w:eastAsia="ru-RU"/>
        </w:rPr>
        <w:t xml:space="preserve">Создание заявки для дальнейшего консультирования, проведение предквалификации, приема кредитной заявки и получения </w:t>
      </w:r>
      <w:r w:rsidR="00333AB3">
        <w:rPr>
          <w:rFonts w:ascii="Times New Roman" w:eastAsia="Times New Roman" w:hAnsi="Times New Roman" w:cs="Times New Roman"/>
          <w:color w:val="000000" w:themeColor="text1"/>
          <w:sz w:val="24"/>
          <w:szCs w:val="24"/>
          <w:lang w:val="kk-KZ" w:eastAsia="ru-RU"/>
        </w:rPr>
        <w:t>Банк</w:t>
      </w:r>
      <w:r w:rsidRPr="00862D21">
        <w:rPr>
          <w:rFonts w:ascii="Times New Roman" w:eastAsia="Times New Roman" w:hAnsi="Times New Roman" w:cs="Times New Roman"/>
          <w:color w:val="000000" w:themeColor="text1"/>
          <w:sz w:val="24"/>
          <w:szCs w:val="24"/>
          <w:lang w:val="kk-KZ" w:eastAsia="ru-RU"/>
        </w:rPr>
        <w:t>овского займа оператором Д</w:t>
      </w:r>
      <w:r w:rsidR="00FC1A5E" w:rsidRPr="00862D21">
        <w:rPr>
          <w:rFonts w:ascii="Times New Roman" w:eastAsia="Times New Roman" w:hAnsi="Times New Roman" w:cs="Times New Roman"/>
          <w:color w:val="000000" w:themeColor="text1"/>
          <w:sz w:val="24"/>
          <w:szCs w:val="24"/>
          <w:lang w:val="kk-KZ" w:eastAsia="ru-RU"/>
        </w:rPr>
        <w:t>епартамента</w:t>
      </w:r>
      <w:r w:rsidRPr="00862D21">
        <w:rPr>
          <w:rFonts w:ascii="Times New Roman" w:eastAsia="Times New Roman" w:hAnsi="Times New Roman" w:cs="Times New Roman"/>
          <w:color w:val="000000" w:themeColor="text1"/>
          <w:sz w:val="24"/>
          <w:szCs w:val="24"/>
          <w:lang w:val="kk-KZ" w:eastAsia="ru-RU"/>
        </w:rPr>
        <w:t>;</w:t>
      </w:r>
    </w:p>
    <w:p w14:paraId="1597BBAB" w14:textId="715BF285" w:rsidR="00753391" w:rsidRPr="00862D21" w:rsidRDefault="00753391" w:rsidP="00CF528E">
      <w:pPr>
        <w:pStyle w:val="ab"/>
        <w:numPr>
          <w:ilvl w:val="0"/>
          <w:numId w:val="23"/>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862D21">
        <w:rPr>
          <w:rFonts w:ascii="Times New Roman" w:eastAsia="Times New Roman" w:hAnsi="Times New Roman" w:cs="Times New Roman"/>
          <w:color w:val="000000" w:themeColor="text1"/>
          <w:sz w:val="24"/>
          <w:szCs w:val="24"/>
          <w:lang w:val="kk-KZ" w:eastAsia="ru-RU"/>
        </w:rPr>
        <w:t xml:space="preserve">Сопровождение клиента при подаче заявки по программе </w:t>
      </w:r>
      <w:r w:rsidR="00FC1A5E" w:rsidRPr="00862D21">
        <w:rPr>
          <w:rFonts w:ascii="Times New Roman" w:eastAsia="Times New Roman" w:hAnsi="Times New Roman" w:cs="Times New Roman"/>
          <w:color w:val="000000" w:themeColor="text1"/>
          <w:sz w:val="24"/>
          <w:szCs w:val="24"/>
          <w:lang w:val="kk-KZ" w:eastAsia="ru-RU"/>
        </w:rPr>
        <w:t>"</w:t>
      </w:r>
      <w:r w:rsidRPr="00862D21">
        <w:rPr>
          <w:rFonts w:ascii="Times New Roman" w:eastAsia="Times New Roman" w:hAnsi="Times New Roman" w:cs="Times New Roman"/>
          <w:color w:val="000000" w:themeColor="text1"/>
          <w:sz w:val="24"/>
          <w:szCs w:val="24"/>
          <w:lang w:val="kk-KZ" w:eastAsia="ru-RU"/>
        </w:rPr>
        <w:t>С дипломом в село</w:t>
      </w:r>
      <w:r w:rsidR="00FC1A5E" w:rsidRPr="00862D21">
        <w:rPr>
          <w:rFonts w:ascii="Times New Roman" w:eastAsia="Times New Roman" w:hAnsi="Times New Roman" w:cs="Times New Roman"/>
          <w:color w:val="000000" w:themeColor="text1"/>
          <w:sz w:val="24"/>
          <w:szCs w:val="24"/>
          <w:lang w:val="kk-KZ" w:eastAsia="ru-RU"/>
        </w:rPr>
        <w:t>"</w:t>
      </w:r>
      <w:r w:rsidRPr="00862D21">
        <w:rPr>
          <w:rFonts w:ascii="Times New Roman" w:eastAsia="Times New Roman" w:hAnsi="Times New Roman" w:cs="Times New Roman"/>
          <w:color w:val="000000" w:themeColor="text1"/>
          <w:sz w:val="24"/>
          <w:szCs w:val="24"/>
          <w:lang w:val="kk-KZ" w:eastAsia="ru-RU"/>
        </w:rPr>
        <w:t>;</w:t>
      </w:r>
    </w:p>
    <w:p w14:paraId="692C58F1" w14:textId="6F73D020" w:rsidR="00753391" w:rsidRPr="00862D21" w:rsidRDefault="00753391" w:rsidP="00CF528E">
      <w:pPr>
        <w:pStyle w:val="ab"/>
        <w:numPr>
          <w:ilvl w:val="0"/>
          <w:numId w:val="23"/>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862D21">
        <w:rPr>
          <w:rFonts w:ascii="Times New Roman" w:eastAsia="Times New Roman" w:hAnsi="Times New Roman" w:cs="Times New Roman"/>
          <w:color w:val="000000" w:themeColor="text1"/>
          <w:sz w:val="24"/>
          <w:szCs w:val="24"/>
          <w:lang w:val="kk-KZ" w:eastAsia="ru-RU"/>
        </w:rPr>
        <w:t xml:space="preserve">Привлечение в skill-группу новых </w:t>
      </w:r>
      <w:r w:rsidR="00CA5041" w:rsidRPr="00862D21">
        <w:rPr>
          <w:rFonts w:ascii="Times New Roman" w:eastAsia="Times New Roman" w:hAnsi="Times New Roman" w:cs="Times New Roman"/>
          <w:color w:val="000000" w:themeColor="text1"/>
          <w:sz w:val="24"/>
          <w:szCs w:val="24"/>
          <w:lang w:val="kk-KZ" w:eastAsia="ru-RU"/>
        </w:rPr>
        <w:t>О</w:t>
      </w:r>
      <w:r w:rsidRPr="00862D21">
        <w:rPr>
          <w:rFonts w:ascii="Times New Roman" w:eastAsia="Times New Roman" w:hAnsi="Times New Roman" w:cs="Times New Roman"/>
          <w:color w:val="000000" w:themeColor="text1"/>
          <w:sz w:val="24"/>
          <w:szCs w:val="24"/>
          <w:lang w:val="kk-KZ" w:eastAsia="ru-RU"/>
        </w:rPr>
        <w:t>ператоров-консультантов (почтальонов);</w:t>
      </w:r>
    </w:p>
    <w:p w14:paraId="26CA4CB2" w14:textId="0323BCD8" w:rsidR="00753391" w:rsidRPr="00862D21" w:rsidRDefault="00753391" w:rsidP="00CF528E">
      <w:pPr>
        <w:pStyle w:val="ab"/>
        <w:numPr>
          <w:ilvl w:val="0"/>
          <w:numId w:val="23"/>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862D21">
        <w:rPr>
          <w:rFonts w:ascii="Times New Roman" w:eastAsia="Times New Roman" w:hAnsi="Times New Roman" w:cs="Times New Roman"/>
          <w:color w:val="000000" w:themeColor="text1"/>
          <w:sz w:val="24"/>
          <w:szCs w:val="24"/>
          <w:lang w:val="kk-KZ" w:eastAsia="ru-RU"/>
        </w:rPr>
        <w:t xml:space="preserve">Организация работы </w:t>
      </w:r>
      <w:r w:rsidR="00CA5041" w:rsidRPr="00862D21">
        <w:rPr>
          <w:rFonts w:ascii="Times New Roman" w:eastAsia="Times New Roman" w:hAnsi="Times New Roman" w:cs="Times New Roman"/>
          <w:color w:val="000000" w:themeColor="text1"/>
          <w:sz w:val="24"/>
          <w:szCs w:val="24"/>
          <w:lang w:val="kk-KZ" w:eastAsia="ru-RU"/>
        </w:rPr>
        <w:t>О</w:t>
      </w:r>
      <w:r w:rsidRPr="00862D21">
        <w:rPr>
          <w:rFonts w:ascii="Times New Roman" w:eastAsia="Times New Roman" w:hAnsi="Times New Roman" w:cs="Times New Roman"/>
          <w:color w:val="000000" w:themeColor="text1"/>
          <w:sz w:val="24"/>
          <w:szCs w:val="24"/>
          <w:lang w:val="kk-KZ" w:eastAsia="ru-RU"/>
        </w:rPr>
        <w:t xml:space="preserve">ператоров-консультантов (почтальонов), состоящих в skill-группе для повышения эффективности оказываемых </w:t>
      </w:r>
      <w:r w:rsidR="00333AB3">
        <w:rPr>
          <w:rFonts w:ascii="Times New Roman" w:eastAsia="Times New Roman" w:hAnsi="Times New Roman" w:cs="Times New Roman"/>
          <w:color w:val="000000" w:themeColor="text1"/>
          <w:sz w:val="24"/>
          <w:szCs w:val="24"/>
          <w:lang w:val="kk-KZ" w:eastAsia="ru-RU"/>
        </w:rPr>
        <w:t>Банк</w:t>
      </w:r>
      <w:r w:rsidRPr="00862D21">
        <w:rPr>
          <w:rFonts w:ascii="Times New Roman" w:eastAsia="Times New Roman" w:hAnsi="Times New Roman" w:cs="Times New Roman"/>
          <w:color w:val="000000" w:themeColor="text1"/>
          <w:sz w:val="24"/>
          <w:szCs w:val="24"/>
          <w:lang w:val="kk-KZ" w:eastAsia="ru-RU"/>
        </w:rPr>
        <w:t>у услуг (ежемесячное составление плана работы, организация выездных презентаций и др);</w:t>
      </w:r>
    </w:p>
    <w:p w14:paraId="37E9451F" w14:textId="49C289A3" w:rsidR="00753391" w:rsidRPr="00862D21" w:rsidRDefault="00753391" w:rsidP="00CF528E">
      <w:pPr>
        <w:pStyle w:val="ab"/>
        <w:numPr>
          <w:ilvl w:val="0"/>
          <w:numId w:val="23"/>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862D21">
        <w:rPr>
          <w:rFonts w:ascii="Times New Roman" w:eastAsia="Times New Roman" w:hAnsi="Times New Roman" w:cs="Times New Roman"/>
          <w:color w:val="000000" w:themeColor="text1"/>
          <w:sz w:val="24"/>
          <w:szCs w:val="24"/>
          <w:lang w:val="kk-KZ" w:eastAsia="ru-RU"/>
        </w:rPr>
        <w:t xml:space="preserve">Обеспечение выполнения </w:t>
      </w:r>
      <w:r w:rsidR="00CA5041" w:rsidRPr="00862D21">
        <w:rPr>
          <w:rFonts w:ascii="Times New Roman" w:eastAsia="Times New Roman" w:hAnsi="Times New Roman" w:cs="Times New Roman"/>
          <w:color w:val="000000" w:themeColor="text1"/>
          <w:sz w:val="24"/>
          <w:szCs w:val="24"/>
          <w:lang w:val="kk-KZ" w:eastAsia="ru-RU"/>
        </w:rPr>
        <w:t>О</w:t>
      </w:r>
      <w:r w:rsidRPr="00862D21">
        <w:rPr>
          <w:rFonts w:ascii="Times New Roman" w:eastAsia="Times New Roman" w:hAnsi="Times New Roman" w:cs="Times New Roman"/>
          <w:color w:val="000000" w:themeColor="text1"/>
          <w:sz w:val="24"/>
          <w:szCs w:val="24"/>
          <w:lang w:val="kk-KZ" w:eastAsia="ru-RU"/>
        </w:rPr>
        <w:t xml:space="preserve">ператорами-консультантами (почтальонами), состоящими в skill-группе, ежемесячного плана по открытию депозитов, взносам во вклады и количеству выданных займов, установленного </w:t>
      </w:r>
      <w:r w:rsidR="00333AB3">
        <w:rPr>
          <w:rFonts w:ascii="Times New Roman" w:eastAsia="Times New Roman" w:hAnsi="Times New Roman" w:cs="Times New Roman"/>
          <w:color w:val="000000" w:themeColor="text1"/>
          <w:sz w:val="24"/>
          <w:szCs w:val="24"/>
          <w:lang w:val="kk-KZ" w:eastAsia="ru-RU"/>
        </w:rPr>
        <w:t>Банк</w:t>
      </w:r>
      <w:r w:rsidRPr="00862D21">
        <w:rPr>
          <w:rFonts w:ascii="Times New Roman" w:eastAsia="Times New Roman" w:hAnsi="Times New Roman" w:cs="Times New Roman"/>
          <w:color w:val="000000" w:themeColor="text1"/>
          <w:sz w:val="24"/>
          <w:szCs w:val="24"/>
          <w:lang w:val="kk-KZ" w:eastAsia="ru-RU"/>
        </w:rPr>
        <w:t>ом;</w:t>
      </w:r>
    </w:p>
    <w:p w14:paraId="6F8CB60B" w14:textId="331D9140" w:rsidR="00753391" w:rsidRPr="00862D21" w:rsidRDefault="00753391" w:rsidP="00CF528E">
      <w:pPr>
        <w:pStyle w:val="ab"/>
        <w:numPr>
          <w:ilvl w:val="0"/>
          <w:numId w:val="23"/>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862D21">
        <w:rPr>
          <w:rFonts w:ascii="Times New Roman" w:eastAsia="Times New Roman" w:hAnsi="Times New Roman" w:cs="Times New Roman"/>
          <w:color w:val="000000" w:themeColor="text1"/>
          <w:sz w:val="24"/>
          <w:szCs w:val="24"/>
          <w:lang w:val="kk-KZ" w:eastAsia="ru-RU"/>
        </w:rPr>
        <w:t xml:space="preserve">Координация работы </w:t>
      </w:r>
      <w:r w:rsidR="00CA5041" w:rsidRPr="00862D21">
        <w:rPr>
          <w:rFonts w:ascii="Times New Roman" w:eastAsia="Times New Roman" w:hAnsi="Times New Roman" w:cs="Times New Roman"/>
          <w:color w:val="000000" w:themeColor="text1"/>
          <w:sz w:val="24"/>
          <w:szCs w:val="24"/>
          <w:lang w:val="kk-KZ" w:eastAsia="ru-RU"/>
        </w:rPr>
        <w:t>О</w:t>
      </w:r>
      <w:r w:rsidRPr="00862D21">
        <w:rPr>
          <w:rFonts w:ascii="Times New Roman" w:eastAsia="Times New Roman" w:hAnsi="Times New Roman" w:cs="Times New Roman"/>
          <w:color w:val="000000" w:themeColor="text1"/>
          <w:sz w:val="24"/>
          <w:szCs w:val="24"/>
          <w:lang w:val="kk-KZ" w:eastAsia="ru-RU"/>
        </w:rPr>
        <w:t>ператоров-консультантов (почтальонов) и контроль выполнения плановых показателей на ежемесячной основе;</w:t>
      </w:r>
    </w:p>
    <w:p w14:paraId="12727EB3" w14:textId="105A170D" w:rsidR="00753391" w:rsidRPr="00862D21" w:rsidRDefault="00753391" w:rsidP="00CF528E">
      <w:pPr>
        <w:pStyle w:val="ab"/>
        <w:numPr>
          <w:ilvl w:val="0"/>
          <w:numId w:val="23"/>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862D21">
        <w:rPr>
          <w:rFonts w:ascii="Times New Roman" w:eastAsia="Times New Roman" w:hAnsi="Times New Roman" w:cs="Times New Roman"/>
          <w:color w:val="000000" w:themeColor="text1"/>
          <w:sz w:val="24"/>
          <w:szCs w:val="24"/>
          <w:lang w:val="kk-KZ" w:eastAsia="ru-RU"/>
        </w:rPr>
        <w:t xml:space="preserve">Информирование </w:t>
      </w:r>
      <w:r w:rsidR="00CA5041" w:rsidRPr="00862D21">
        <w:rPr>
          <w:rFonts w:ascii="Times New Roman" w:eastAsia="Times New Roman" w:hAnsi="Times New Roman" w:cs="Times New Roman"/>
          <w:color w:val="000000" w:themeColor="text1"/>
          <w:sz w:val="24"/>
          <w:szCs w:val="24"/>
          <w:lang w:val="kk-KZ" w:eastAsia="ru-RU"/>
        </w:rPr>
        <w:t>О</w:t>
      </w:r>
      <w:r w:rsidRPr="00862D21">
        <w:rPr>
          <w:rFonts w:ascii="Times New Roman" w:eastAsia="Times New Roman" w:hAnsi="Times New Roman" w:cs="Times New Roman"/>
          <w:color w:val="000000" w:themeColor="text1"/>
          <w:sz w:val="24"/>
          <w:szCs w:val="24"/>
          <w:lang w:val="kk-KZ" w:eastAsia="ru-RU"/>
        </w:rPr>
        <w:t>ператоров-консультантов (почтальонов) о напоминании клиентам о регулярном пополнении депозита на рекомендуемую сумму;</w:t>
      </w:r>
    </w:p>
    <w:p w14:paraId="1E1FB537" w14:textId="4116FE76" w:rsidR="00753391" w:rsidRPr="00862D21" w:rsidRDefault="00753391" w:rsidP="00CF528E">
      <w:pPr>
        <w:pStyle w:val="ab"/>
        <w:numPr>
          <w:ilvl w:val="0"/>
          <w:numId w:val="23"/>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862D21">
        <w:rPr>
          <w:rFonts w:ascii="Times New Roman" w:eastAsia="Times New Roman" w:hAnsi="Times New Roman" w:cs="Times New Roman"/>
          <w:color w:val="000000" w:themeColor="text1"/>
          <w:sz w:val="24"/>
          <w:szCs w:val="24"/>
          <w:lang w:val="kk-KZ" w:eastAsia="ru-RU"/>
        </w:rPr>
        <w:t xml:space="preserve">Инструктаж, развитие, управление и мотивация </w:t>
      </w:r>
      <w:r w:rsidR="00CA5041" w:rsidRPr="00862D21">
        <w:rPr>
          <w:rFonts w:ascii="Times New Roman" w:eastAsia="Times New Roman" w:hAnsi="Times New Roman" w:cs="Times New Roman"/>
          <w:color w:val="000000" w:themeColor="text1"/>
          <w:sz w:val="24"/>
          <w:szCs w:val="24"/>
          <w:lang w:val="kk-KZ" w:eastAsia="ru-RU"/>
        </w:rPr>
        <w:t>О</w:t>
      </w:r>
      <w:r w:rsidRPr="00862D21">
        <w:rPr>
          <w:rFonts w:ascii="Times New Roman" w:eastAsia="Times New Roman" w:hAnsi="Times New Roman" w:cs="Times New Roman"/>
          <w:color w:val="000000" w:themeColor="text1"/>
          <w:sz w:val="24"/>
          <w:szCs w:val="24"/>
          <w:lang w:val="kk-KZ" w:eastAsia="ru-RU"/>
        </w:rPr>
        <w:t xml:space="preserve">ператоров-консультантов (почтальонов) для достижения целей (в том числе, внесение соответствующих предложений </w:t>
      </w:r>
      <w:r w:rsidR="00333AB3">
        <w:rPr>
          <w:rFonts w:ascii="Times New Roman" w:eastAsia="Times New Roman" w:hAnsi="Times New Roman" w:cs="Times New Roman"/>
          <w:color w:val="000000" w:themeColor="text1"/>
          <w:sz w:val="24"/>
          <w:szCs w:val="24"/>
          <w:lang w:val="kk-KZ" w:eastAsia="ru-RU"/>
        </w:rPr>
        <w:t>Банк</w:t>
      </w:r>
      <w:r w:rsidRPr="00862D21">
        <w:rPr>
          <w:rFonts w:ascii="Times New Roman" w:eastAsia="Times New Roman" w:hAnsi="Times New Roman" w:cs="Times New Roman"/>
          <w:color w:val="000000" w:themeColor="text1"/>
          <w:sz w:val="24"/>
          <w:szCs w:val="24"/>
          <w:lang w:val="kk-KZ" w:eastAsia="ru-RU"/>
        </w:rPr>
        <w:t>у);</w:t>
      </w:r>
    </w:p>
    <w:p w14:paraId="2769E20C" w14:textId="1D1B4636" w:rsidR="00753391" w:rsidRPr="00862D21" w:rsidRDefault="00753391" w:rsidP="00CF528E">
      <w:pPr>
        <w:pStyle w:val="ab"/>
        <w:numPr>
          <w:ilvl w:val="0"/>
          <w:numId w:val="23"/>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862D21">
        <w:rPr>
          <w:rFonts w:ascii="Times New Roman" w:eastAsia="Times New Roman" w:hAnsi="Times New Roman" w:cs="Times New Roman"/>
          <w:color w:val="000000" w:themeColor="text1"/>
          <w:sz w:val="24"/>
          <w:szCs w:val="24"/>
          <w:lang w:val="kk-KZ" w:eastAsia="ru-RU"/>
        </w:rPr>
        <w:t xml:space="preserve">Непрерывное повышение знаний </w:t>
      </w:r>
      <w:r w:rsidR="00CA5041" w:rsidRPr="00862D21">
        <w:rPr>
          <w:rFonts w:ascii="Times New Roman" w:eastAsia="Times New Roman" w:hAnsi="Times New Roman" w:cs="Times New Roman"/>
          <w:color w:val="000000" w:themeColor="text1"/>
          <w:sz w:val="24"/>
          <w:szCs w:val="24"/>
          <w:lang w:val="kk-KZ" w:eastAsia="ru-RU"/>
        </w:rPr>
        <w:t>О</w:t>
      </w:r>
      <w:r w:rsidRPr="00862D21">
        <w:rPr>
          <w:rFonts w:ascii="Times New Roman" w:eastAsia="Times New Roman" w:hAnsi="Times New Roman" w:cs="Times New Roman"/>
          <w:color w:val="000000" w:themeColor="text1"/>
          <w:sz w:val="24"/>
          <w:szCs w:val="24"/>
          <w:lang w:val="kk-KZ" w:eastAsia="ru-RU"/>
        </w:rPr>
        <w:t>ператоров-консультантов (почтальонов), состоящих в skill-группе, путем проведения технической учебы;</w:t>
      </w:r>
    </w:p>
    <w:p w14:paraId="0162C125" w14:textId="3A615711" w:rsidR="00753391" w:rsidRPr="00862D21" w:rsidRDefault="00753391" w:rsidP="00CF528E">
      <w:pPr>
        <w:pStyle w:val="ab"/>
        <w:numPr>
          <w:ilvl w:val="0"/>
          <w:numId w:val="23"/>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862D21">
        <w:rPr>
          <w:rFonts w:ascii="Times New Roman" w:eastAsia="Times New Roman" w:hAnsi="Times New Roman" w:cs="Times New Roman"/>
          <w:color w:val="000000" w:themeColor="text1"/>
          <w:sz w:val="24"/>
          <w:szCs w:val="24"/>
          <w:lang w:val="kk-KZ" w:eastAsia="ru-RU"/>
        </w:rPr>
        <w:t xml:space="preserve">Оказание консультационной помощи </w:t>
      </w:r>
      <w:r w:rsidR="00CA5041" w:rsidRPr="00862D21">
        <w:rPr>
          <w:rFonts w:ascii="Times New Roman" w:eastAsia="Times New Roman" w:hAnsi="Times New Roman" w:cs="Times New Roman"/>
          <w:color w:val="000000" w:themeColor="text1"/>
          <w:sz w:val="24"/>
          <w:szCs w:val="24"/>
          <w:lang w:val="kk-KZ" w:eastAsia="ru-RU"/>
        </w:rPr>
        <w:t>О</w:t>
      </w:r>
      <w:r w:rsidRPr="00862D21">
        <w:rPr>
          <w:rFonts w:ascii="Times New Roman" w:eastAsia="Times New Roman" w:hAnsi="Times New Roman" w:cs="Times New Roman"/>
          <w:color w:val="000000" w:themeColor="text1"/>
          <w:sz w:val="24"/>
          <w:szCs w:val="24"/>
          <w:lang w:val="kk-KZ" w:eastAsia="ru-RU"/>
        </w:rPr>
        <w:t>ператорам-консультантам (почтальонам) по сбору документов для приема;</w:t>
      </w:r>
    </w:p>
    <w:p w14:paraId="37A3E5AF" w14:textId="4355EBA9" w:rsidR="0050756F" w:rsidRPr="00862D21" w:rsidRDefault="00753391" w:rsidP="00CF528E">
      <w:pPr>
        <w:pStyle w:val="ab"/>
        <w:numPr>
          <w:ilvl w:val="0"/>
          <w:numId w:val="23"/>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862D21">
        <w:rPr>
          <w:rFonts w:ascii="Times New Roman" w:eastAsia="Times New Roman" w:hAnsi="Times New Roman" w:cs="Times New Roman"/>
          <w:color w:val="000000" w:themeColor="text1"/>
          <w:sz w:val="24"/>
          <w:szCs w:val="24"/>
          <w:lang w:val="kk-KZ" w:eastAsia="ru-RU"/>
        </w:rPr>
        <w:t xml:space="preserve">Контроль за соблюдением условий Договора и/или Правил </w:t>
      </w:r>
      <w:r w:rsidR="00CA5041" w:rsidRPr="00862D21">
        <w:rPr>
          <w:rFonts w:ascii="Times New Roman" w:eastAsia="Times New Roman" w:hAnsi="Times New Roman" w:cs="Times New Roman"/>
          <w:color w:val="000000" w:themeColor="text1"/>
          <w:sz w:val="24"/>
          <w:szCs w:val="24"/>
          <w:lang w:val="kk-KZ" w:eastAsia="ru-RU"/>
        </w:rPr>
        <w:t>О</w:t>
      </w:r>
      <w:r w:rsidRPr="00862D21">
        <w:rPr>
          <w:rFonts w:ascii="Times New Roman" w:eastAsia="Times New Roman" w:hAnsi="Times New Roman" w:cs="Times New Roman"/>
          <w:color w:val="000000" w:themeColor="text1"/>
          <w:sz w:val="24"/>
          <w:szCs w:val="24"/>
          <w:lang w:val="kk-KZ" w:eastAsia="ru-RU"/>
        </w:rPr>
        <w:t xml:space="preserve">ператорами-консультантами (почтальонами) skill-группы. </w:t>
      </w:r>
    </w:p>
    <w:p w14:paraId="473B727B" w14:textId="77777777" w:rsidR="001A0B3A" w:rsidRPr="00862D21" w:rsidRDefault="001A0B3A" w:rsidP="00862D21">
      <w:pPr>
        <w:widowControl w:val="0"/>
        <w:shd w:val="clear" w:color="auto" w:fill="FFFFFF"/>
        <w:autoSpaceDE w:val="0"/>
        <w:autoSpaceDN w:val="0"/>
        <w:adjustRightInd w:val="0"/>
        <w:spacing w:after="0" w:line="240" w:lineRule="auto"/>
        <w:rPr>
          <w:rFonts w:ascii="Times New Roman" w:eastAsia="Calibri" w:hAnsi="Times New Roman" w:cs="Times New Roman"/>
          <w:bCs/>
          <w:i/>
          <w:szCs w:val="24"/>
        </w:rPr>
      </w:pPr>
    </w:p>
    <w:p w14:paraId="7E25EA25" w14:textId="77777777" w:rsidR="007B1484" w:rsidRDefault="007B1484"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50053062" w14:textId="77777777" w:rsidR="007B1484" w:rsidRDefault="007B1484"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2E470D49"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74433E73"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209016CC"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4295365C"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2403C19B"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5AFA6E7B"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7D80324C"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0DE3BAF8"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3163A341"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40044D2D"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3BB9BE98"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091F8878"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6C30A105"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6EAC5C2F"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34D44A05"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5E61D61C"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42985396" w14:textId="4F2876C9" w:rsidR="00DE63AC" w:rsidRPr="00DE63AC" w:rsidRDefault="00DE63AC"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roofErr w:type="spellStart"/>
      <w:r w:rsidRPr="00DE63AC">
        <w:rPr>
          <w:rFonts w:ascii="Times New Roman" w:eastAsia="Calibri" w:hAnsi="Times New Roman" w:cs="Times New Roman"/>
          <w:i/>
          <w:color w:val="000000"/>
          <w:szCs w:val="24"/>
        </w:rPr>
        <w:lastRenderedPageBreak/>
        <w:t>Тапсырма</w:t>
      </w:r>
      <w:proofErr w:type="spellEnd"/>
      <w:r w:rsidRPr="00DE63AC">
        <w:rPr>
          <w:rFonts w:ascii="Times New Roman" w:eastAsia="Calibri" w:hAnsi="Times New Roman" w:cs="Times New Roman"/>
          <w:i/>
          <w:color w:val="000000"/>
          <w:szCs w:val="24"/>
        </w:rPr>
        <w:t xml:space="preserve"> </w:t>
      </w:r>
      <w:proofErr w:type="spellStart"/>
      <w:r w:rsidRPr="00DE63AC">
        <w:rPr>
          <w:rFonts w:ascii="Times New Roman" w:eastAsia="Calibri" w:hAnsi="Times New Roman" w:cs="Times New Roman"/>
          <w:i/>
          <w:color w:val="000000"/>
          <w:szCs w:val="24"/>
        </w:rPr>
        <w:t>шартының</w:t>
      </w:r>
      <w:proofErr w:type="spellEnd"/>
      <w:r w:rsidRPr="00DE63AC">
        <w:rPr>
          <w:rFonts w:ascii="Times New Roman" w:eastAsia="Calibri" w:hAnsi="Times New Roman" w:cs="Times New Roman"/>
          <w:i/>
          <w:color w:val="000000"/>
          <w:szCs w:val="24"/>
        </w:rPr>
        <w:t xml:space="preserve"> </w:t>
      </w:r>
      <w:proofErr w:type="spellStart"/>
      <w:r w:rsidRPr="00DE63AC">
        <w:rPr>
          <w:rFonts w:ascii="Times New Roman" w:eastAsia="Calibri" w:hAnsi="Times New Roman" w:cs="Times New Roman"/>
          <w:i/>
          <w:color w:val="000000"/>
          <w:szCs w:val="24"/>
        </w:rPr>
        <w:t>стандартты</w:t>
      </w:r>
      <w:proofErr w:type="spellEnd"/>
      <w:r w:rsidRPr="00DE63AC">
        <w:rPr>
          <w:rFonts w:ascii="Times New Roman" w:eastAsia="Calibri" w:hAnsi="Times New Roman" w:cs="Times New Roman"/>
          <w:i/>
          <w:color w:val="000000"/>
          <w:szCs w:val="24"/>
        </w:rPr>
        <w:t xml:space="preserve"> </w:t>
      </w:r>
      <w:proofErr w:type="spellStart"/>
      <w:r w:rsidRPr="00DE63AC">
        <w:rPr>
          <w:rFonts w:ascii="Times New Roman" w:eastAsia="Calibri" w:hAnsi="Times New Roman" w:cs="Times New Roman"/>
          <w:i/>
          <w:color w:val="000000"/>
          <w:szCs w:val="24"/>
        </w:rPr>
        <w:t>талаптарына</w:t>
      </w:r>
      <w:proofErr w:type="spellEnd"/>
      <w:r w:rsidRPr="00DE63AC">
        <w:rPr>
          <w:rFonts w:ascii="Times New Roman" w:eastAsia="Calibri" w:hAnsi="Times New Roman" w:cs="Times New Roman"/>
          <w:i/>
          <w:color w:val="000000"/>
          <w:szCs w:val="24"/>
        </w:rPr>
        <w:t xml:space="preserve"> </w:t>
      </w:r>
    </w:p>
    <w:p w14:paraId="68CB6F57" w14:textId="190EF51C" w:rsidR="00DE63AC" w:rsidRPr="00DE63AC" w:rsidRDefault="00DE63AC"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E63AC">
        <w:rPr>
          <w:rFonts w:ascii="Times New Roman" w:eastAsia="Calibri" w:hAnsi="Times New Roman" w:cs="Times New Roman"/>
          <w:i/>
          <w:color w:val="000000"/>
          <w:szCs w:val="24"/>
        </w:rPr>
        <w:t>(</w:t>
      </w:r>
      <w:proofErr w:type="spellStart"/>
      <w:r w:rsidRPr="00DE63AC">
        <w:rPr>
          <w:rFonts w:ascii="Times New Roman" w:eastAsia="Calibri" w:hAnsi="Times New Roman" w:cs="Times New Roman"/>
          <w:i/>
          <w:color w:val="000000"/>
          <w:szCs w:val="24"/>
        </w:rPr>
        <w:t>қосылу</w:t>
      </w:r>
      <w:proofErr w:type="spellEnd"/>
      <w:r w:rsidRPr="00DE63AC">
        <w:rPr>
          <w:rFonts w:ascii="Times New Roman" w:eastAsia="Calibri" w:hAnsi="Times New Roman" w:cs="Times New Roman"/>
          <w:i/>
          <w:color w:val="000000"/>
          <w:szCs w:val="24"/>
        </w:rPr>
        <w:t xml:space="preserve"> </w:t>
      </w:r>
      <w:proofErr w:type="spellStart"/>
      <w:r w:rsidRPr="00DE63AC">
        <w:rPr>
          <w:rFonts w:ascii="Times New Roman" w:eastAsia="Calibri" w:hAnsi="Times New Roman" w:cs="Times New Roman"/>
          <w:i/>
          <w:color w:val="000000"/>
          <w:szCs w:val="24"/>
        </w:rPr>
        <w:t>шартына</w:t>
      </w:r>
      <w:proofErr w:type="spellEnd"/>
      <w:r w:rsidRPr="00DE63AC">
        <w:rPr>
          <w:rFonts w:ascii="Times New Roman" w:eastAsia="Calibri" w:hAnsi="Times New Roman" w:cs="Times New Roman"/>
          <w:i/>
          <w:color w:val="000000"/>
          <w:szCs w:val="24"/>
        </w:rPr>
        <w:t>) №</w:t>
      </w:r>
      <w:r>
        <w:rPr>
          <w:rFonts w:ascii="Times New Roman" w:eastAsia="Calibri" w:hAnsi="Times New Roman" w:cs="Times New Roman"/>
          <w:i/>
          <w:color w:val="000000"/>
          <w:szCs w:val="24"/>
          <w:lang w:val="kk-KZ"/>
        </w:rPr>
        <w:t>3</w:t>
      </w:r>
      <w:r w:rsidRPr="00DE63AC">
        <w:rPr>
          <w:rFonts w:ascii="Times New Roman" w:eastAsia="Calibri" w:hAnsi="Times New Roman" w:cs="Times New Roman"/>
          <w:i/>
          <w:color w:val="000000"/>
          <w:szCs w:val="24"/>
        </w:rPr>
        <w:t xml:space="preserve"> </w:t>
      </w:r>
      <w:proofErr w:type="spellStart"/>
      <w:r w:rsidRPr="00DE63AC">
        <w:rPr>
          <w:rFonts w:ascii="Times New Roman" w:eastAsia="Calibri" w:hAnsi="Times New Roman" w:cs="Times New Roman"/>
          <w:i/>
          <w:color w:val="000000"/>
          <w:szCs w:val="24"/>
        </w:rPr>
        <w:t>қосымша</w:t>
      </w:r>
      <w:proofErr w:type="spellEnd"/>
    </w:p>
    <w:p w14:paraId="1CF7B07A" w14:textId="2D19672F" w:rsidR="007B1484" w:rsidRPr="00862D21" w:rsidRDefault="007B1484" w:rsidP="007B1484">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7E0BBE16" w14:textId="77777777" w:rsidR="007B1484" w:rsidRPr="007B1484" w:rsidRDefault="007B1484"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 w:val="24"/>
          <w:szCs w:val="24"/>
        </w:rPr>
      </w:pPr>
    </w:p>
    <w:p w14:paraId="5F09BFEC" w14:textId="76C0F877" w:rsidR="007B1484" w:rsidRPr="007B1484" w:rsidRDefault="007B1484" w:rsidP="007B1484">
      <w:pPr>
        <w:widowControl w:val="0"/>
        <w:shd w:val="clear" w:color="auto" w:fill="FFFFFF"/>
        <w:tabs>
          <w:tab w:val="left" w:pos="709"/>
        </w:tabs>
        <w:autoSpaceDE w:val="0"/>
        <w:autoSpaceDN w:val="0"/>
        <w:adjustRightInd w:val="0"/>
        <w:spacing w:after="120"/>
        <w:jc w:val="center"/>
        <w:rPr>
          <w:rFonts w:ascii="Times New Roman" w:hAnsi="Times New Roman" w:cs="Times New Roman"/>
          <w:b/>
          <w:color w:val="000000"/>
          <w:sz w:val="24"/>
          <w:szCs w:val="24"/>
          <w:lang w:val="kk-KZ"/>
        </w:rPr>
      </w:pPr>
      <w:r w:rsidRPr="007B1484">
        <w:rPr>
          <w:rFonts w:ascii="Times New Roman" w:hAnsi="Times New Roman" w:cs="Times New Roman"/>
          <w:b/>
          <w:color w:val="000000"/>
          <w:sz w:val="24"/>
          <w:szCs w:val="24"/>
          <w:lang w:val="kk-KZ"/>
        </w:rPr>
        <w:t>"</w:t>
      </w:r>
      <w:r w:rsidR="00333AB3">
        <w:rPr>
          <w:rFonts w:ascii="Times New Roman" w:hAnsi="Times New Roman" w:cs="Times New Roman"/>
          <w:b/>
          <w:color w:val="000000"/>
          <w:sz w:val="24"/>
          <w:szCs w:val="24"/>
          <w:lang w:val="kk-KZ"/>
        </w:rPr>
        <w:t>Отбасы банк</w:t>
      </w:r>
      <w:r w:rsidRPr="007B1484">
        <w:rPr>
          <w:rFonts w:ascii="Times New Roman" w:hAnsi="Times New Roman" w:cs="Times New Roman"/>
          <w:b/>
          <w:color w:val="000000"/>
          <w:sz w:val="24"/>
          <w:szCs w:val="24"/>
          <w:lang w:val="kk-KZ"/>
        </w:rPr>
        <w:t xml:space="preserve">" АҚ коммерциялық, </w:t>
      </w:r>
      <w:r w:rsidR="006A7534">
        <w:rPr>
          <w:rFonts w:ascii="Times New Roman" w:hAnsi="Times New Roman" w:cs="Times New Roman"/>
          <w:b/>
          <w:color w:val="000000"/>
          <w:sz w:val="24"/>
          <w:szCs w:val="24"/>
          <w:lang w:val="kk-KZ"/>
        </w:rPr>
        <w:t>б</w:t>
      </w:r>
      <w:r w:rsidR="00333AB3">
        <w:rPr>
          <w:rFonts w:ascii="Times New Roman" w:hAnsi="Times New Roman" w:cs="Times New Roman"/>
          <w:b/>
          <w:color w:val="000000"/>
          <w:sz w:val="24"/>
          <w:szCs w:val="24"/>
          <w:lang w:val="kk-KZ"/>
        </w:rPr>
        <w:t>анк</w:t>
      </w:r>
      <w:r w:rsidRPr="007B1484">
        <w:rPr>
          <w:rFonts w:ascii="Times New Roman" w:hAnsi="Times New Roman" w:cs="Times New Roman"/>
          <w:b/>
          <w:color w:val="000000"/>
          <w:sz w:val="24"/>
          <w:szCs w:val="24"/>
          <w:lang w:val="kk-KZ"/>
        </w:rPr>
        <w:t xml:space="preserve">тік құпияны құрайтын мәліметтерін және құпия сипаттағы өзге де мәліметтерін жария етпеу туралы </w:t>
      </w:r>
    </w:p>
    <w:p w14:paraId="1414A90A" w14:textId="6408E1D1" w:rsidR="007B1484" w:rsidRPr="007B1484" w:rsidRDefault="007B1484" w:rsidP="007B1484">
      <w:pPr>
        <w:widowControl w:val="0"/>
        <w:shd w:val="clear" w:color="auto" w:fill="FFFFFF"/>
        <w:tabs>
          <w:tab w:val="left" w:pos="709"/>
        </w:tabs>
        <w:autoSpaceDE w:val="0"/>
        <w:autoSpaceDN w:val="0"/>
        <w:adjustRightInd w:val="0"/>
        <w:spacing w:after="120"/>
        <w:jc w:val="center"/>
        <w:rPr>
          <w:rFonts w:ascii="Times New Roman" w:hAnsi="Times New Roman" w:cs="Times New Roman"/>
          <w:b/>
          <w:color w:val="000000"/>
          <w:sz w:val="24"/>
          <w:szCs w:val="24"/>
          <w:lang w:val="kk-KZ"/>
        </w:rPr>
      </w:pPr>
      <w:r w:rsidRPr="007B1484">
        <w:rPr>
          <w:rFonts w:ascii="Times New Roman" w:hAnsi="Times New Roman" w:cs="Times New Roman"/>
          <w:b/>
          <w:color w:val="000000"/>
          <w:sz w:val="24"/>
          <w:szCs w:val="24"/>
          <w:lang w:val="kk-KZ"/>
        </w:rPr>
        <w:tab/>
        <w:t>МІНДЕТ</w:t>
      </w:r>
      <w:r w:rsidR="006A7534">
        <w:rPr>
          <w:rFonts w:ascii="Times New Roman" w:hAnsi="Times New Roman" w:cs="Times New Roman"/>
          <w:b/>
          <w:color w:val="000000"/>
          <w:sz w:val="24"/>
          <w:szCs w:val="24"/>
          <w:lang w:val="kk-KZ"/>
        </w:rPr>
        <w:t>Т</w:t>
      </w:r>
      <w:r w:rsidRPr="007B1484">
        <w:rPr>
          <w:rFonts w:ascii="Times New Roman" w:hAnsi="Times New Roman" w:cs="Times New Roman"/>
          <w:b/>
          <w:color w:val="000000"/>
          <w:sz w:val="24"/>
          <w:szCs w:val="24"/>
          <w:lang w:val="kk-KZ"/>
        </w:rPr>
        <w:t>ЕМЕ</w:t>
      </w:r>
    </w:p>
    <w:p w14:paraId="77A5921C" w14:textId="77777777" w:rsidR="007B1484" w:rsidRPr="007B1484" w:rsidRDefault="007B1484" w:rsidP="007B1484">
      <w:pPr>
        <w:widowControl w:val="0"/>
        <w:shd w:val="clear" w:color="auto" w:fill="FFFFFF"/>
        <w:tabs>
          <w:tab w:val="left" w:pos="709"/>
          <w:tab w:val="left" w:pos="1642"/>
          <w:tab w:val="left" w:pos="4176"/>
          <w:tab w:val="left" w:pos="4934"/>
        </w:tabs>
        <w:autoSpaceDE w:val="0"/>
        <w:autoSpaceDN w:val="0"/>
        <w:adjustRightInd w:val="0"/>
        <w:spacing w:after="120"/>
        <w:jc w:val="center"/>
        <w:rPr>
          <w:rFonts w:ascii="Times New Roman" w:hAnsi="Times New Roman" w:cs="Times New Roman"/>
          <w:b/>
          <w:bCs/>
          <w:color w:val="000000"/>
          <w:sz w:val="24"/>
          <w:szCs w:val="24"/>
          <w:lang w:val="kk-KZ"/>
        </w:rPr>
      </w:pPr>
    </w:p>
    <w:p w14:paraId="25E34631" w14:textId="5806FD39" w:rsidR="007B1484" w:rsidRPr="006A7534" w:rsidRDefault="007B1484" w:rsidP="006A7534">
      <w:pPr>
        <w:widowControl w:val="0"/>
        <w:shd w:val="clear" w:color="auto" w:fill="FFFFFF"/>
        <w:tabs>
          <w:tab w:val="left" w:pos="709"/>
          <w:tab w:val="left" w:pos="1642"/>
          <w:tab w:val="left" w:pos="4176"/>
          <w:tab w:val="left" w:pos="4934"/>
        </w:tabs>
        <w:autoSpaceDE w:val="0"/>
        <w:autoSpaceDN w:val="0"/>
        <w:adjustRightInd w:val="0"/>
        <w:spacing w:after="120"/>
        <w:ind w:firstLine="567"/>
        <w:jc w:val="both"/>
        <w:rPr>
          <w:rFonts w:ascii="Times New Roman" w:hAnsi="Times New Roman" w:cs="Times New Roman"/>
          <w:sz w:val="24"/>
          <w:szCs w:val="24"/>
          <w:lang w:val="kk-KZ"/>
        </w:rPr>
      </w:pPr>
      <w:r w:rsidRPr="006A7534">
        <w:rPr>
          <w:rFonts w:ascii="Times New Roman" w:hAnsi="Times New Roman" w:cs="Times New Roman"/>
          <w:color w:val="000000"/>
          <w:sz w:val="24"/>
          <w:szCs w:val="24"/>
          <w:lang w:val="kk-KZ"/>
        </w:rPr>
        <w:t>Мен,</w:t>
      </w:r>
      <w:r w:rsidRPr="006A7534">
        <w:rPr>
          <w:rFonts w:ascii="Times New Roman" w:hAnsi="Times New Roman" w:cs="Times New Roman"/>
          <w:color w:val="000000"/>
          <w:sz w:val="24"/>
          <w:szCs w:val="24"/>
          <w:lang w:val="kk-KZ"/>
        </w:rPr>
        <w:tab/>
      </w:r>
      <w:r w:rsidRPr="006A7534">
        <w:rPr>
          <w:rFonts w:ascii="Times New Roman" w:hAnsi="Times New Roman" w:cs="Times New Roman"/>
          <w:sz w:val="24"/>
          <w:szCs w:val="24"/>
          <w:lang w:val="kk-KZ"/>
        </w:rPr>
        <w:t xml:space="preserve">_____________________________,  </w:t>
      </w:r>
      <w:r w:rsidR="006A7534" w:rsidRPr="006A7534">
        <w:rPr>
          <w:rFonts w:ascii="Times New Roman" w:hAnsi="Times New Roman" w:cs="Times New Roman"/>
          <w:sz w:val="24"/>
          <w:szCs w:val="24"/>
          <w:lang w:val="kk-KZ"/>
        </w:rPr>
        <w:t xml:space="preserve">ЖСН </w:t>
      </w:r>
      <w:r w:rsidR="006A7534" w:rsidRPr="006A7534">
        <w:rPr>
          <w:rFonts w:ascii="Times New Roman" w:hAnsi="Times New Roman" w:cs="Times New Roman"/>
          <w:sz w:val="24"/>
          <w:szCs w:val="24"/>
          <w:lang w:val="kk-KZ"/>
        </w:rPr>
        <w:t>________________________</w:t>
      </w:r>
      <w:r w:rsidR="006A7534" w:rsidRPr="006A7534">
        <w:rPr>
          <w:rFonts w:ascii="Times New Roman" w:hAnsi="Times New Roman" w:cs="Times New Roman"/>
          <w:sz w:val="24"/>
          <w:szCs w:val="24"/>
          <w:lang w:val="kk-KZ"/>
        </w:rPr>
        <w:t xml:space="preserve">, </w:t>
      </w:r>
      <w:r w:rsidRPr="006A7534">
        <w:rPr>
          <w:rFonts w:ascii="Times New Roman" w:hAnsi="Times New Roman" w:cs="Times New Roman"/>
          <w:sz w:val="24"/>
          <w:szCs w:val="24"/>
          <w:lang w:val="kk-KZ"/>
        </w:rPr>
        <w:t>"</w:t>
      </w:r>
      <w:r w:rsidR="00333AB3" w:rsidRPr="006A7534">
        <w:rPr>
          <w:rFonts w:ascii="Times New Roman" w:hAnsi="Times New Roman" w:cs="Times New Roman"/>
          <w:sz w:val="24"/>
          <w:szCs w:val="24"/>
          <w:lang w:val="kk-KZ"/>
        </w:rPr>
        <w:t>Отбасы банк</w:t>
      </w:r>
      <w:r w:rsidRPr="006A7534">
        <w:rPr>
          <w:rFonts w:ascii="Times New Roman" w:hAnsi="Times New Roman" w:cs="Times New Roman"/>
          <w:sz w:val="24"/>
          <w:szCs w:val="24"/>
          <w:lang w:val="kk-KZ"/>
        </w:rPr>
        <w:t xml:space="preserve">" АҚ (бұдан әрі - </w:t>
      </w:r>
      <w:r w:rsidR="00333AB3" w:rsidRPr="006A7534">
        <w:rPr>
          <w:rFonts w:ascii="Times New Roman" w:hAnsi="Times New Roman" w:cs="Times New Roman"/>
          <w:sz w:val="24"/>
          <w:szCs w:val="24"/>
          <w:lang w:val="kk-KZ"/>
        </w:rPr>
        <w:t>Банк</w:t>
      </w:r>
      <w:r w:rsidRPr="006A7534">
        <w:rPr>
          <w:rFonts w:ascii="Times New Roman" w:hAnsi="Times New Roman" w:cs="Times New Roman"/>
          <w:sz w:val="24"/>
          <w:szCs w:val="24"/>
          <w:lang w:val="kk-KZ"/>
        </w:rPr>
        <w:t xml:space="preserve">) </w:t>
      </w:r>
      <w:r w:rsidR="006A7534" w:rsidRPr="006A7534">
        <w:rPr>
          <w:rFonts w:ascii="Times New Roman" w:hAnsi="Times New Roman" w:cs="Times New Roman"/>
          <w:sz w:val="24"/>
          <w:szCs w:val="24"/>
          <w:lang w:val="kk-KZ"/>
        </w:rPr>
        <w:t>қ</w:t>
      </w:r>
      <w:r w:rsidR="006A7534" w:rsidRPr="006A7534">
        <w:rPr>
          <w:rFonts w:ascii="Times New Roman" w:hAnsi="Times New Roman" w:cs="Times New Roman"/>
          <w:sz w:val="24"/>
          <w:szCs w:val="24"/>
          <w:lang w:val="kk-KZ"/>
        </w:rPr>
        <w:t>ызмет</w:t>
      </w:r>
      <w:r w:rsidR="006A7534" w:rsidRPr="006A7534">
        <w:rPr>
          <w:rFonts w:ascii="Times New Roman" w:hAnsi="Times New Roman" w:cs="Times New Roman"/>
          <w:sz w:val="24"/>
          <w:szCs w:val="24"/>
          <w:lang w:val="kk-KZ"/>
        </w:rPr>
        <w:t>терін</w:t>
      </w:r>
      <w:r w:rsidR="006A7534" w:rsidRPr="006A7534">
        <w:rPr>
          <w:rFonts w:ascii="Times New Roman" w:hAnsi="Times New Roman" w:cs="Times New Roman"/>
          <w:sz w:val="24"/>
          <w:szCs w:val="24"/>
          <w:lang w:val="kk-KZ"/>
        </w:rPr>
        <w:t xml:space="preserve"> көрсету кезеңінде </w:t>
      </w:r>
      <w:r w:rsidR="006A7534" w:rsidRPr="006A7534">
        <w:rPr>
          <w:rFonts w:ascii="Times New Roman" w:hAnsi="Times New Roman" w:cs="Times New Roman"/>
          <w:sz w:val="24"/>
          <w:szCs w:val="24"/>
          <w:lang w:val="kk-KZ"/>
        </w:rPr>
        <w:t>Стандартты талаптар</w:t>
      </w:r>
      <w:r w:rsidRPr="006A7534">
        <w:rPr>
          <w:rFonts w:ascii="Times New Roman" w:hAnsi="Times New Roman" w:cs="Times New Roman"/>
          <w:sz w:val="24"/>
          <w:szCs w:val="24"/>
          <w:lang w:val="kk-KZ"/>
        </w:rPr>
        <w:t xml:space="preserve"> </w:t>
      </w:r>
      <w:r w:rsidR="006A7534" w:rsidRPr="006A7534">
        <w:rPr>
          <w:rFonts w:ascii="Times New Roman" w:hAnsi="Times New Roman" w:cs="Times New Roman"/>
          <w:sz w:val="24"/>
          <w:szCs w:val="24"/>
          <w:lang w:val="kk-KZ"/>
        </w:rPr>
        <w:t xml:space="preserve">(бұдан әрі </w:t>
      </w:r>
      <w:r w:rsidR="006A7534" w:rsidRPr="006A7534">
        <w:rPr>
          <w:rFonts w:ascii="Times New Roman" w:hAnsi="Times New Roman" w:cs="Times New Roman"/>
          <w:sz w:val="24"/>
          <w:szCs w:val="24"/>
          <w:lang w:val="kk-KZ"/>
        </w:rPr>
        <w:t>–</w:t>
      </w:r>
      <w:r w:rsidR="006A7534" w:rsidRPr="006A7534">
        <w:rPr>
          <w:rFonts w:ascii="Times New Roman" w:hAnsi="Times New Roman" w:cs="Times New Roman"/>
          <w:sz w:val="24"/>
          <w:szCs w:val="24"/>
          <w:lang w:val="kk-KZ"/>
        </w:rPr>
        <w:t xml:space="preserve"> Шарт) </w:t>
      </w:r>
      <w:r w:rsidRPr="006A7534">
        <w:rPr>
          <w:rFonts w:ascii="Times New Roman" w:hAnsi="Times New Roman" w:cs="Times New Roman"/>
          <w:sz w:val="24"/>
          <w:szCs w:val="24"/>
          <w:lang w:val="kk-KZ"/>
        </w:rPr>
        <w:t xml:space="preserve"> негізінде және </w:t>
      </w:r>
      <w:r w:rsidR="00333AB3" w:rsidRPr="006A7534">
        <w:rPr>
          <w:rFonts w:ascii="Times New Roman" w:hAnsi="Times New Roman" w:cs="Times New Roman"/>
          <w:sz w:val="24"/>
          <w:szCs w:val="24"/>
          <w:lang w:val="kk-KZ"/>
        </w:rPr>
        <w:t>Шарт</w:t>
      </w:r>
      <w:r w:rsidRPr="006A7534">
        <w:rPr>
          <w:rFonts w:ascii="Times New Roman" w:hAnsi="Times New Roman" w:cs="Times New Roman"/>
          <w:sz w:val="24"/>
          <w:szCs w:val="24"/>
          <w:lang w:val="kk-KZ"/>
        </w:rPr>
        <w:t xml:space="preserve"> қолданысы аяқталғаннан кейін 5</w:t>
      </w:r>
      <w:r w:rsidR="006A7534" w:rsidRPr="006A7534">
        <w:rPr>
          <w:rFonts w:ascii="Times New Roman" w:hAnsi="Times New Roman" w:cs="Times New Roman"/>
          <w:sz w:val="24"/>
          <w:szCs w:val="24"/>
          <w:lang w:val="kk-KZ"/>
        </w:rPr>
        <w:t xml:space="preserve"> (бес) </w:t>
      </w:r>
      <w:r w:rsidRPr="006A7534">
        <w:rPr>
          <w:rFonts w:ascii="Times New Roman" w:hAnsi="Times New Roman" w:cs="Times New Roman"/>
          <w:sz w:val="24"/>
          <w:szCs w:val="24"/>
          <w:lang w:val="kk-KZ"/>
        </w:rPr>
        <w:t>жыл ішінде өзіме келесідей ерікті міндеттемелер аламын:</w:t>
      </w:r>
    </w:p>
    <w:p w14:paraId="1B088FC2" w14:textId="75EFBB5A" w:rsidR="007B1484" w:rsidRPr="007B1484" w:rsidRDefault="00333AB3" w:rsidP="00CF528E">
      <w:pPr>
        <w:widowControl w:val="0"/>
        <w:numPr>
          <w:ilvl w:val="0"/>
          <w:numId w:val="15"/>
        </w:numPr>
        <w:shd w:val="clear" w:color="auto" w:fill="FFFFFF"/>
        <w:tabs>
          <w:tab w:val="left" w:pos="360"/>
        </w:tabs>
        <w:autoSpaceDE w:val="0"/>
        <w:autoSpaceDN w:val="0"/>
        <w:adjustRightInd w:val="0"/>
        <w:spacing w:after="12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Шарт</w:t>
      </w:r>
      <w:r w:rsidR="007B1484" w:rsidRPr="007B1484">
        <w:rPr>
          <w:rFonts w:ascii="Times New Roman" w:hAnsi="Times New Roman" w:cs="Times New Roman"/>
          <w:color w:val="000000"/>
          <w:sz w:val="24"/>
          <w:szCs w:val="24"/>
          <w:lang w:val="kk-KZ"/>
        </w:rPr>
        <w:t xml:space="preserve"> бойынша қызмет көрсетуге байланысты маған сеніп тапсырылған құпия ақпаратты, құжаттар мен мәліметтердің мазмұнын жария етпеуге.</w:t>
      </w:r>
    </w:p>
    <w:p w14:paraId="327FC3AB" w14:textId="7B79689F" w:rsidR="007B1484" w:rsidRPr="007B1484" w:rsidRDefault="00333AB3" w:rsidP="00CF528E">
      <w:pPr>
        <w:widowControl w:val="0"/>
        <w:numPr>
          <w:ilvl w:val="0"/>
          <w:numId w:val="15"/>
        </w:numPr>
        <w:shd w:val="clear" w:color="auto" w:fill="FFFFFF"/>
        <w:tabs>
          <w:tab w:val="left" w:pos="360"/>
        </w:tabs>
        <w:autoSpaceDE w:val="0"/>
        <w:autoSpaceDN w:val="0"/>
        <w:adjustRightInd w:val="0"/>
        <w:spacing w:after="12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007B1484" w:rsidRPr="007B1484">
        <w:rPr>
          <w:rFonts w:ascii="Times New Roman" w:hAnsi="Times New Roman" w:cs="Times New Roman"/>
          <w:color w:val="000000"/>
          <w:sz w:val="24"/>
          <w:szCs w:val="24"/>
          <w:lang w:val="kk-KZ"/>
        </w:rPr>
        <w:t>тің осы міндеттемесі мен талаптарына қатаң сәйкестікте қызмет көрсетуге.</w:t>
      </w:r>
    </w:p>
    <w:p w14:paraId="6A8247D1" w14:textId="1A7AEA6E" w:rsidR="007B1484" w:rsidRPr="007B1484" w:rsidRDefault="00333AB3" w:rsidP="00CF528E">
      <w:pPr>
        <w:widowControl w:val="0"/>
        <w:numPr>
          <w:ilvl w:val="0"/>
          <w:numId w:val="15"/>
        </w:numPr>
        <w:shd w:val="clear" w:color="auto" w:fill="FFFFFF"/>
        <w:tabs>
          <w:tab w:val="left" w:pos="360"/>
        </w:tabs>
        <w:autoSpaceDE w:val="0"/>
        <w:autoSpaceDN w:val="0"/>
        <w:adjustRightInd w:val="0"/>
        <w:spacing w:after="12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007B1484" w:rsidRPr="007B1484">
        <w:rPr>
          <w:rFonts w:ascii="Times New Roman" w:hAnsi="Times New Roman" w:cs="Times New Roman"/>
          <w:color w:val="000000"/>
          <w:sz w:val="24"/>
          <w:szCs w:val="24"/>
          <w:lang w:val="kk-KZ"/>
        </w:rPr>
        <w:t>тің арнайы жазбаша рұқсатынсыз құпия сипаттағы мәліметтерді ауызша да, жазбаша да жария етпеуге, жария етпеуге, үшінші тұлғаларға сатпауға, жария етпеуге (оның ішінде мемлекеттік органдар мен олардың лауазымды адамдарына).</w:t>
      </w:r>
    </w:p>
    <w:p w14:paraId="230A0ED2" w14:textId="3B1B97FE" w:rsidR="007B1484" w:rsidRPr="007B1484" w:rsidRDefault="007B1484" w:rsidP="00CF528E">
      <w:pPr>
        <w:widowControl w:val="0"/>
        <w:numPr>
          <w:ilvl w:val="0"/>
          <w:numId w:val="15"/>
        </w:numPr>
        <w:shd w:val="clear" w:color="auto" w:fill="FFFFFF"/>
        <w:tabs>
          <w:tab w:val="left" w:pos="360"/>
        </w:tabs>
        <w:autoSpaceDE w:val="0"/>
        <w:autoSpaceDN w:val="0"/>
        <w:adjustRightInd w:val="0"/>
        <w:spacing w:after="120" w:line="240" w:lineRule="auto"/>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Үшінші тұлғалар менен </w:t>
      </w:r>
      <w:r w:rsidR="00333AB3">
        <w:rPr>
          <w:rFonts w:ascii="Times New Roman" w:hAnsi="Times New Roman" w:cs="Times New Roman"/>
          <w:color w:val="000000"/>
          <w:sz w:val="24"/>
          <w:szCs w:val="24"/>
          <w:lang w:val="kk-KZ"/>
        </w:rPr>
        <w:t>Шарт</w:t>
      </w:r>
      <w:r w:rsidRPr="007B1484">
        <w:rPr>
          <w:rFonts w:ascii="Times New Roman" w:hAnsi="Times New Roman" w:cs="Times New Roman"/>
          <w:color w:val="000000"/>
          <w:sz w:val="24"/>
          <w:szCs w:val="24"/>
          <w:lang w:val="kk-KZ"/>
        </w:rPr>
        <w:t xml:space="preserve"> бойынша қызмет көрсетуге байланысты, сондай-ақ олардың ықтимал таралып кетуінің себептері мен </w:t>
      </w:r>
      <w:r w:rsidR="00333AB3">
        <w:rPr>
          <w:rFonts w:ascii="Times New Roman" w:hAnsi="Times New Roman" w:cs="Times New Roman"/>
          <w:color w:val="000000"/>
          <w:sz w:val="24"/>
          <w:szCs w:val="24"/>
          <w:lang w:val="kk-KZ"/>
        </w:rPr>
        <w:t>Шарт</w:t>
      </w:r>
      <w:r w:rsidRPr="007B1484">
        <w:rPr>
          <w:rFonts w:ascii="Times New Roman" w:hAnsi="Times New Roman" w:cs="Times New Roman"/>
          <w:color w:val="000000"/>
          <w:sz w:val="24"/>
          <w:szCs w:val="24"/>
          <w:lang w:val="kk-KZ"/>
        </w:rPr>
        <w:t xml:space="preserve">тары туралы маған белгілі болған құпия құжаттарды не мәліметтерді алуға кез келген әрекет жасаған кезде бұл туралы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 xml:space="preserve"> басшылығына дереу хабарлауға.</w:t>
      </w:r>
    </w:p>
    <w:p w14:paraId="53E7455C" w14:textId="15E7DE8D" w:rsidR="007B1484" w:rsidRPr="007B1484" w:rsidRDefault="007B1484" w:rsidP="00CF528E">
      <w:pPr>
        <w:widowControl w:val="0"/>
        <w:numPr>
          <w:ilvl w:val="0"/>
          <w:numId w:val="15"/>
        </w:numPr>
        <w:shd w:val="clear" w:color="auto" w:fill="FFFFFF"/>
        <w:tabs>
          <w:tab w:val="left" w:pos="360"/>
        </w:tabs>
        <w:autoSpaceDE w:val="0"/>
        <w:autoSpaceDN w:val="0"/>
        <w:adjustRightInd w:val="0"/>
        <w:spacing w:after="120" w:line="240" w:lineRule="auto"/>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Бәсекелестік әрекет ретінде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ке материалдық/моральдық зиян келтіруі мүмкін қызметті жүзеге асыру кезінде белгілі болған құпия құжаттар мен мәліметтерді пайдаланбауға.</w:t>
      </w:r>
    </w:p>
    <w:p w14:paraId="6A5CC7AA" w14:textId="7542F922" w:rsidR="007B1484" w:rsidRPr="007B1484" w:rsidRDefault="007B1484" w:rsidP="00CF528E">
      <w:pPr>
        <w:widowControl w:val="0"/>
        <w:numPr>
          <w:ilvl w:val="0"/>
          <w:numId w:val="15"/>
        </w:numPr>
        <w:shd w:val="clear" w:color="auto" w:fill="FFFFFF"/>
        <w:tabs>
          <w:tab w:val="left" w:pos="360"/>
        </w:tabs>
        <w:autoSpaceDE w:val="0"/>
        <w:autoSpaceDN w:val="0"/>
        <w:adjustRightInd w:val="0"/>
        <w:spacing w:after="120" w:line="240" w:lineRule="auto"/>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(дискеталардағы, лазерлік дискілердегі, ПЭЕМ базалық дискілеріндегі, бейне, аудио кассеталардағы); құпия құжаттар мен мәліметтерді жария етуге әкеп соғуы және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 xml:space="preserve">ке залал келтіруі мүмкін физикалық заттарды және т.б. жоғалтқан не жария ету мүмкіндігінің өзге де фактісі болған жағдайда - бұл туралы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 xml:space="preserve"> басшылығына дереу хабарлауға.</w:t>
      </w:r>
    </w:p>
    <w:p w14:paraId="0464BE85" w14:textId="77ED03AF" w:rsidR="007B1484" w:rsidRPr="007B1484" w:rsidRDefault="007B1484" w:rsidP="00CF528E">
      <w:pPr>
        <w:widowControl w:val="0"/>
        <w:numPr>
          <w:ilvl w:val="0"/>
          <w:numId w:val="15"/>
        </w:numPr>
        <w:shd w:val="clear" w:color="auto" w:fill="FFFFFF"/>
        <w:tabs>
          <w:tab w:val="left" w:pos="360"/>
        </w:tabs>
        <w:autoSpaceDE w:val="0"/>
        <w:autoSpaceDN w:val="0"/>
        <w:adjustRightInd w:val="0"/>
        <w:spacing w:after="120" w:line="240" w:lineRule="auto"/>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Құпия сипаттағы, оның ішінде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 xml:space="preserve"> </w:t>
      </w:r>
      <w:r w:rsidR="00333AB3">
        <w:rPr>
          <w:rFonts w:ascii="Times New Roman" w:hAnsi="Times New Roman" w:cs="Times New Roman"/>
          <w:color w:val="000000"/>
          <w:sz w:val="24"/>
          <w:szCs w:val="24"/>
          <w:lang w:val="kk-KZ"/>
        </w:rPr>
        <w:t>Шарт</w:t>
      </w:r>
      <w:r w:rsidRPr="007B1484">
        <w:rPr>
          <w:rFonts w:ascii="Times New Roman" w:hAnsi="Times New Roman" w:cs="Times New Roman"/>
          <w:color w:val="000000"/>
          <w:sz w:val="24"/>
          <w:szCs w:val="24"/>
          <w:lang w:val="kk-KZ"/>
        </w:rPr>
        <w:t>тық және өзге де іскерлік қатынастармен байланысты ұйымдардың коммерциялық құпиясын құрайтын мәліметтерді жария етпеуге.</w:t>
      </w:r>
    </w:p>
    <w:p w14:paraId="27EDAE2A" w14:textId="020B67DB" w:rsidR="007B1484" w:rsidRPr="007B1484" w:rsidRDefault="00333AB3" w:rsidP="00CF528E">
      <w:pPr>
        <w:widowControl w:val="0"/>
        <w:numPr>
          <w:ilvl w:val="0"/>
          <w:numId w:val="15"/>
        </w:numPr>
        <w:shd w:val="clear" w:color="auto" w:fill="FFFFFF"/>
        <w:tabs>
          <w:tab w:val="left" w:pos="360"/>
        </w:tabs>
        <w:autoSpaceDE w:val="0"/>
        <w:autoSpaceDN w:val="0"/>
        <w:adjustRightInd w:val="0"/>
        <w:spacing w:after="12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Шарт</w:t>
      </w:r>
      <w:r w:rsidR="007B1484" w:rsidRPr="007B1484">
        <w:rPr>
          <w:rFonts w:ascii="Times New Roman" w:hAnsi="Times New Roman" w:cs="Times New Roman"/>
          <w:color w:val="000000"/>
          <w:sz w:val="24"/>
          <w:szCs w:val="24"/>
          <w:lang w:val="kk-KZ"/>
        </w:rPr>
        <w:t xml:space="preserve"> бұзылған кезде Барлық материалдар мен құжаттарды, оның ішінде </w:t>
      </w:r>
      <w:r>
        <w:rPr>
          <w:rFonts w:ascii="Times New Roman" w:hAnsi="Times New Roman" w:cs="Times New Roman"/>
          <w:color w:val="000000"/>
          <w:sz w:val="24"/>
          <w:szCs w:val="24"/>
          <w:lang w:val="kk-KZ"/>
        </w:rPr>
        <w:t>Шарт</w:t>
      </w:r>
      <w:r w:rsidR="007B1484" w:rsidRPr="007B1484">
        <w:rPr>
          <w:rFonts w:ascii="Times New Roman" w:hAnsi="Times New Roman" w:cs="Times New Roman"/>
          <w:color w:val="000000"/>
          <w:sz w:val="24"/>
          <w:szCs w:val="24"/>
          <w:lang w:val="kk-KZ"/>
        </w:rPr>
        <w:t xml:space="preserve"> бойынша қызмет көрсетуге байланысты маған берілген коммерциялық құпияға жататын құжаттарды </w:t>
      </w:r>
      <w:r>
        <w:rPr>
          <w:rFonts w:ascii="Times New Roman" w:hAnsi="Times New Roman" w:cs="Times New Roman"/>
          <w:color w:val="000000"/>
          <w:sz w:val="24"/>
          <w:szCs w:val="24"/>
          <w:lang w:val="kk-KZ"/>
        </w:rPr>
        <w:t>Банк</w:t>
      </w:r>
      <w:r w:rsidR="007B1484" w:rsidRPr="007B1484">
        <w:rPr>
          <w:rFonts w:ascii="Times New Roman" w:hAnsi="Times New Roman" w:cs="Times New Roman"/>
          <w:color w:val="000000"/>
          <w:sz w:val="24"/>
          <w:szCs w:val="24"/>
          <w:lang w:val="kk-KZ"/>
        </w:rPr>
        <w:t>ке беруге/қайтаруға</w:t>
      </w:r>
      <w:r w:rsidR="00E979E2">
        <w:rPr>
          <w:rFonts w:ascii="Times New Roman" w:hAnsi="Times New Roman" w:cs="Times New Roman"/>
          <w:color w:val="000000"/>
          <w:sz w:val="24"/>
          <w:szCs w:val="24"/>
          <w:lang w:val="kk-KZ"/>
        </w:rPr>
        <w:t xml:space="preserve"> міндеттенемін</w:t>
      </w:r>
      <w:r w:rsidR="007B1484" w:rsidRPr="007B1484">
        <w:rPr>
          <w:rFonts w:ascii="Times New Roman" w:hAnsi="Times New Roman" w:cs="Times New Roman"/>
          <w:color w:val="000000"/>
          <w:sz w:val="24"/>
          <w:szCs w:val="24"/>
          <w:lang w:val="kk-KZ"/>
        </w:rPr>
        <w:t>.</w:t>
      </w:r>
    </w:p>
    <w:p w14:paraId="643F3D6C" w14:textId="54AE74A5" w:rsidR="007B1484" w:rsidRDefault="007B1484" w:rsidP="00CF528E">
      <w:pPr>
        <w:widowControl w:val="0"/>
        <w:numPr>
          <w:ilvl w:val="0"/>
          <w:numId w:val="15"/>
        </w:numPr>
        <w:shd w:val="clear" w:color="auto" w:fill="FFFFFF"/>
        <w:tabs>
          <w:tab w:val="left" w:pos="360"/>
        </w:tabs>
        <w:autoSpaceDE w:val="0"/>
        <w:autoSpaceDN w:val="0"/>
        <w:adjustRightInd w:val="0"/>
        <w:spacing w:after="120" w:line="240" w:lineRule="auto"/>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Осы міндеттемені бұзу Қазақстан Республикасының заңнамасында көзделген жауаптылыққа әкеп со</w:t>
      </w:r>
      <w:r w:rsidR="00B73979">
        <w:rPr>
          <w:rFonts w:ascii="Times New Roman" w:hAnsi="Times New Roman" w:cs="Times New Roman"/>
          <w:color w:val="000000"/>
          <w:sz w:val="24"/>
          <w:szCs w:val="24"/>
          <w:lang w:val="kk-KZ"/>
        </w:rPr>
        <w:t>қтыр</w:t>
      </w:r>
      <w:r w:rsidRPr="007B1484">
        <w:rPr>
          <w:rFonts w:ascii="Times New Roman" w:hAnsi="Times New Roman" w:cs="Times New Roman"/>
          <w:color w:val="000000"/>
          <w:sz w:val="24"/>
          <w:szCs w:val="24"/>
          <w:lang w:val="kk-KZ"/>
        </w:rPr>
        <w:t>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 өзіме белгілі.</w:t>
      </w:r>
    </w:p>
    <w:p w14:paraId="43BDCD82" w14:textId="6381DFD2" w:rsidR="00B73979" w:rsidRDefault="00B73979" w:rsidP="00B73979">
      <w:pPr>
        <w:widowControl w:val="0"/>
        <w:shd w:val="clear" w:color="auto" w:fill="FFFFFF"/>
        <w:tabs>
          <w:tab w:val="left" w:pos="360"/>
        </w:tabs>
        <w:autoSpaceDE w:val="0"/>
        <w:autoSpaceDN w:val="0"/>
        <w:adjustRightInd w:val="0"/>
        <w:spacing w:after="120" w:line="240" w:lineRule="auto"/>
        <w:jc w:val="both"/>
        <w:rPr>
          <w:rFonts w:ascii="Times New Roman" w:hAnsi="Times New Roman" w:cs="Times New Roman"/>
          <w:color w:val="000000"/>
          <w:sz w:val="24"/>
          <w:szCs w:val="24"/>
          <w:lang w:val="kk-KZ"/>
        </w:rPr>
      </w:pPr>
    </w:p>
    <w:p w14:paraId="08747533" w14:textId="70748295" w:rsidR="00B73979" w:rsidRPr="007B1484" w:rsidRDefault="00B73979" w:rsidP="00B73979">
      <w:pPr>
        <w:widowControl w:val="0"/>
        <w:shd w:val="clear" w:color="auto" w:fill="FFFFFF"/>
        <w:tabs>
          <w:tab w:val="left" w:pos="360"/>
        </w:tabs>
        <w:autoSpaceDE w:val="0"/>
        <w:autoSpaceDN w:val="0"/>
        <w:adjustRightInd w:val="0"/>
        <w:spacing w:after="120" w:line="240" w:lineRule="auto"/>
        <w:jc w:val="both"/>
        <w:rPr>
          <w:rFonts w:ascii="Times New Roman" w:hAnsi="Times New Roman" w:cs="Times New Roman"/>
          <w:color w:val="000000"/>
          <w:sz w:val="24"/>
          <w:szCs w:val="24"/>
          <w:lang w:val="kk-KZ"/>
        </w:rPr>
      </w:pPr>
      <w:r>
        <w:rPr>
          <w:rFonts w:ascii="Times New Roman" w:eastAsia="Calibri" w:hAnsi="Times New Roman" w:cs="Times New Roman"/>
          <w:iCs/>
          <w:color w:val="000000"/>
          <w:sz w:val="24"/>
          <w:szCs w:val="24"/>
          <w:lang w:eastAsia="ru-RU"/>
        </w:rPr>
        <w:tab/>
      </w:r>
      <w:r w:rsidRPr="00862D21">
        <w:rPr>
          <w:rFonts w:ascii="Times New Roman" w:eastAsia="Calibri" w:hAnsi="Times New Roman" w:cs="Times New Roman"/>
          <w:iCs/>
          <w:color w:val="000000"/>
          <w:sz w:val="24"/>
          <w:szCs w:val="24"/>
          <w:lang w:eastAsia="ru-RU"/>
        </w:rPr>
        <w:t>(</w:t>
      </w:r>
      <w:r>
        <w:rPr>
          <w:rFonts w:ascii="Times New Roman" w:eastAsia="Calibri" w:hAnsi="Times New Roman" w:cs="Times New Roman"/>
          <w:iCs/>
          <w:color w:val="000000"/>
          <w:sz w:val="24"/>
          <w:szCs w:val="24"/>
          <w:lang w:val="kk-KZ" w:eastAsia="ru-RU"/>
        </w:rPr>
        <w:t>аты-жөні</w:t>
      </w:r>
      <w:r w:rsidRPr="00862D21">
        <w:rPr>
          <w:rFonts w:ascii="Times New Roman" w:eastAsia="Calibri" w:hAnsi="Times New Roman" w:cs="Times New Roman"/>
          <w:iCs/>
          <w:color w:val="000000"/>
          <w:sz w:val="24"/>
          <w:szCs w:val="24"/>
          <w:lang w:eastAsia="ru-RU"/>
        </w:rPr>
        <w:t xml:space="preserve">, </w:t>
      </w:r>
      <w:r>
        <w:rPr>
          <w:rFonts w:ascii="Times New Roman" w:eastAsia="Calibri" w:hAnsi="Times New Roman" w:cs="Times New Roman"/>
          <w:color w:val="000000"/>
          <w:sz w:val="24"/>
          <w:szCs w:val="24"/>
          <w:lang w:val="kk-KZ" w:eastAsia="ru-RU"/>
        </w:rPr>
        <w:t>қолы</w:t>
      </w:r>
      <w:r w:rsidRPr="00862D21">
        <w:rPr>
          <w:rFonts w:ascii="Times New Roman" w:eastAsia="Calibri" w:hAnsi="Times New Roman" w:cs="Times New Roman"/>
          <w:color w:val="000000"/>
          <w:sz w:val="24"/>
          <w:szCs w:val="24"/>
          <w:lang w:eastAsia="ru-RU"/>
        </w:rPr>
        <w:t>)</w:t>
      </w:r>
      <w:r w:rsidRPr="00862D21">
        <w:rPr>
          <w:rFonts w:ascii="Times New Roman" w:eastAsia="Calibri" w:hAnsi="Times New Roman" w:cs="Times New Roman"/>
          <w:i/>
          <w:iCs/>
          <w:color w:val="000000"/>
          <w:sz w:val="24"/>
          <w:szCs w:val="24"/>
          <w:lang w:eastAsia="ru-RU"/>
        </w:rPr>
        <w:t xml:space="preserve"> __________ ____________ </w:t>
      </w:r>
      <w:r w:rsidRPr="00862D21">
        <w:rPr>
          <w:rFonts w:ascii="Times New Roman" w:eastAsia="Calibri" w:hAnsi="Times New Roman" w:cs="Times New Roman"/>
          <w:color w:val="000000"/>
          <w:sz w:val="24"/>
          <w:szCs w:val="24"/>
          <w:lang w:eastAsia="ru-RU"/>
        </w:rPr>
        <w:t xml:space="preserve">20__ </w:t>
      </w:r>
      <w:r>
        <w:rPr>
          <w:rFonts w:ascii="Times New Roman" w:eastAsia="Calibri" w:hAnsi="Times New Roman" w:cs="Times New Roman"/>
          <w:color w:val="000000"/>
          <w:sz w:val="24"/>
          <w:szCs w:val="24"/>
          <w:lang w:val="kk-KZ" w:eastAsia="ru-RU"/>
        </w:rPr>
        <w:t>ж</w:t>
      </w:r>
      <w:r w:rsidRPr="00862D21">
        <w:rPr>
          <w:rFonts w:ascii="Times New Roman" w:eastAsia="Calibri" w:hAnsi="Times New Roman" w:cs="Times New Roman"/>
          <w:color w:val="000000"/>
          <w:sz w:val="24"/>
          <w:szCs w:val="24"/>
          <w:lang w:eastAsia="ru-RU"/>
        </w:rPr>
        <w:t>.</w:t>
      </w:r>
    </w:p>
    <w:p w14:paraId="3F673E41" w14:textId="77777777" w:rsidR="007B1484" w:rsidRPr="007B1484" w:rsidRDefault="007B1484"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0EFA63AC" w14:textId="77777777" w:rsidR="007B1484" w:rsidRPr="007B1484" w:rsidRDefault="007B1484"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1974508B" w14:textId="77777777" w:rsidR="00E979E2" w:rsidRDefault="00E979E2"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28008554" w14:textId="0A9BE386" w:rsidR="00FD1FA0" w:rsidRPr="00862D21"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862D21">
        <w:rPr>
          <w:rFonts w:ascii="Times New Roman" w:eastAsia="Calibri" w:hAnsi="Times New Roman" w:cs="Times New Roman"/>
          <w:i/>
          <w:color w:val="000000"/>
          <w:szCs w:val="24"/>
        </w:rPr>
        <w:lastRenderedPageBreak/>
        <w:t>Приложение №</w:t>
      </w:r>
      <w:r w:rsidR="00CA5041" w:rsidRPr="00862D21">
        <w:rPr>
          <w:rFonts w:ascii="Times New Roman" w:eastAsia="Calibri" w:hAnsi="Times New Roman" w:cs="Times New Roman"/>
          <w:i/>
          <w:color w:val="000000"/>
          <w:szCs w:val="24"/>
        </w:rPr>
        <w:t>3</w:t>
      </w:r>
      <w:r w:rsidRPr="00862D21">
        <w:rPr>
          <w:rFonts w:ascii="Times New Roman" w:eastAsia="Calibri" w:hAnsi="Times New Roman" w:cs="Times New Roman"/>
          <w:i/>
          <w:color w:val="000000"/>
          <w:szCs w:val="24"/>
        </w:rPr>
        <w:t xml:space="preserve"> </w:t>
      </w:r>
    </w:p>
    <w:p w14:paraId="3707BD03" w14:textId="77777777" w:rsidR="00FD1FA0" w:rsidRPr="00862D21"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862D21">
        <w:rPr>
          <w:rFonts w:ascii="Times New Roman" w:eastAsia="Calibri" w:hAnsi="Times New Roman" w:cs="Times New Roman"/>
          <w:i/>
          <w:color w:val="000000"/>
          <w:szCs w:val="24"/>
        </w:rPr>
        <w:t>к Стандартным условиям договора поручения (договору присоединения)</w:t>
      </w:r>
    </w:p>
    <w:p w14:paraId="3EEAE4BC" w14:textId="77777777" w:rsidR="00FD1FA0" w:rsidRPr="00862D21"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14:paraId="5455CAC6" w14:textId="77777777" w:rsidR="00FD1FA0" w:rsidRPr="00862D21"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862D21">
        <w:rPr>
          <w:rFonts w:ascii="Times New Roman" w:eastAsia="Calibri" w:hAnsi="Times New Roman" w:cs="Times New Roman"/>
          <w:b/>
          <w:color w:val="000000"/>
          <w:sz w:val="24"/>
          <w:szCs w:val="24"/>
          <w:lang w:eastAsia="ru-RU"/>
        </w:rPr>
        <w:t>ОБЯЗАТЕЛЬСТВО</w:t>
      </w:r>
    </w:p>
    <w:p w14:paraId="7A50FCE5" w14:textId="77777777" w:rsidR="00FD1FA0" w:rsidRPr="00862D21"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862D21">
        <w:rPr>
          <w:rFonts w:ascii="Times New Roman" w:eastAsia="Calibri" w:hAnsi="Times New Roman" w:cs="Times New Roman"/>
          <w:b/>
          <w:color w:val="000000"/>
          <w:sz w:val="24"/>
          <w:szCs w:val="24"/>
          <w:lang w:eastAsia="ru-RU"/>
        </w:rPr>
        <w:t>о неразглашении сведений, составляющих коммерческую тайну и иных сведений</w:t>
      </w:r>
    </w:p>
    <w:p w14:paraId="1002DDC6" w14:textId="6D323224" w:rsidR="00FD1FA0" w:rsidRPr="00862D21" w:rsidRDefault="00FD1FA0" w:rsidP="00FD1FA0">
      <w:pPr>
        <w:spacing w:after="0" w:line="240" w:lineRule="auto"/>
        <w:ind w:right="34"/>
        <w:jc w:val="center"/>
        <w:rPr>
          <w:rFonts w:ascii="Times New Roman" w:eastAsia="Times New Roman" w:hAnsi="Times New Roman" w:cs="Times New Roman"/>
          <w:snapToGrid w:val="0"/>
          <w:sz w:val="24"/>
          <w:szCs w:val="24"/>
          <w:lang w:eastAsia="ru-RU"/>
        </w:rPr>
      </w:pPr>
      <w:r w:rsidRPr="00862D21">
        <w:rPr>
          <w:rFonts w:ascii="Times New Roman" w:eastAsia="Calibri" w:hAnsi="Times New Roman" w:cs="Times New Roman"/>
          <w:b/>
          <w:color w:val="000000"/>
          <w:sz w:val="24"/>
          <w:szCs w:val="24"/>
          <w:lang w:eastAsia="ru-RU"/>
        </w:rPr>
        <w:t xml:space="preserve">конфиденциального характера АО </w:t>
      </w:r>
      <w:r w:rsidRPr="00862D21">
        <w:rPr>
          <w:rFonts w:ascii="Times New Roman" w:eastAsia="Calibri" w:hAnsi="Times New Roman" w:cs="Times New Roman"/>
          <w:sz w:val="24"/>
          <w:szCs w:val="24"/>
          <w:lang w:eastAsia="ru-RU"/>
        </w:rPr>
        <w:t>"</w:t>
      </w:r>
      <w:proofErr w:type="spellStart"/>
      <w:r w:rsidR="00333AB3">
        <w:rPr>
          <w:rFonts w:ascii="Times New Roman" w:eastAsia="Calibri" w:hAnsi="Times New Roman" w:cs="Times New Roman"/>
          <w:b/>
          <w:color w:val="000000"/>
          <w:sz w:val="24"/>
          <w:szCs w:val="24"/>
          <w:lang w:eastAsia="ru-RU"/>
        </w:rPr>
        <w:t>Отбасы</w:t>
      </w:r>
      <w:proofErr w:type="spellEnd"/>
      <w:r w:rsidR="00333AB3">
        <w:rPr>
          <w:rFonts w:ascii="Times New Roman" w:eastAsia="Calibri" w:hAnsi="Times New Roman" w:cs="Times New Roman"/>
          <w:b/>
          <w:color w:val="000000"/>
          <w:sz w:val="24"/>
          <w:szCs w:val="24"/>
          <w:lang w:eastAsia="ru-RU"/>
        </w:rPr>
        <w:t xml:space="preserve"> банк</w:t>
      </w:r>
      <w:r w:rsidRPr="00862D21">
        <w:rPr>
          <w:rFonts w:ascii="Times New Roman" w:eastAsia="Calibri" w:hAnsi="Times New Roman" w:cs="Times New Roman"/>
          <w:sz w:val="24"/>
          <w:szCs w:val="24"/>
          <w:lang w:eastAsia="ru-RU"/>
        </w:rPr>
        <w:t>"</w:t>
      </w:r>
    </w:p>
    <w:p w14:paraId="59029CB7" w14:textId="77777777" w:rsidR="00FD1FA0" w:rsidRPr="00862D21" w:rsidRDefault="00FD1FA0" w:rsidP="00FD1FA0">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rPr>
      </w:pPr>
    </w:p>
    <w:p w14:paraId="544303A1" w14:textId="431231B9" w:rsidR="00FD1FA0" w:rsidRPr="00862D21" w:rsidRDefault="00FD1FA0" w:rsidP="00FD1FA0">
      <w:pPr>
        <w:spacing w:after="120" w:line="240" w:lineRule="auto"/>
        <w:ind w:right="34" w:firstLine="709"/>
        <w:jc w:val="both"/>
        <w:rPr>
          <w:rFonts w:ascii="Times New Roman" w:eastAsia="Times New Roman" w:hAnsi="Times New Roman" w:cs="Times New Roman"/>
          <w:snapToGrid w:val="0"/>
          <w:sz w:val="24"/>
          <w:szCs w:val="24"/>
          <w:lang w:eastAsia="ru-RU"/>
        </w:rPr>
      </w:pPr>
      <w:r w:rsidRPr="00862D21">
        <w:rPr>
          <w:rFonts w:ascii="Times New Roman" w:eastAsia="Calibri" w:hAnsi="Times New Roman" w:cs="Times New Roman"/>
          <w:bCs/>
          <w:color w:val="000000"/>
          <w:sz w:val="24"/>
          <w:szCs w:val="24"/>
          <w:lang w:eastAsia="ru-RU"/>
        </w:rPr>
        <w:t xml:space="preserve">Я, </w:t>
      </w:r>
      <w:r w:rsidRPr="00862D21">
        <w:rPr>
          <w:rFonts w:ascii="Times New Roman" w:eastAsia="Calibri" w:hAnsi="Times New Roman" w:cs="Times New Roman"/>
          <w:color w:val="000000"/>
          <w:sz w:val="24"/>
          <w:szCs w:val="24"/>
          <w:lang w:eastAsia="ru-RU"/>
        </w:rPr>
        <w:t>_____________________, ИИН _______________</w:t>
      </w:r>
      <w:r w:rsidRPr="00862D21">
        <w:rPr>
          <w:rFonts w:ascii="Times New Roman" w:eastAsia="Calibri" w:hAnsi="Times New Roman" w:cs="Times New Roman"/>
          <w:sz w:val="24"/>
          <w:szCs w:val="24"/>
          <w:lang w:eastAsia="ru-RU"/>
        </w:rPr>
        <w:t xml:space="preserve"> </w:t>
      </w:r>
      <w:r w:rsidRPr="00862D21">
        <w:rPr>
          <w:rFonts w:ascii="Times New Roman" w:eastAsia="Calibri" w:hAnsi="Times New Roman" w:cs="Times New Roman"/>
          <w:color w:val="000000"/>
          <w:sz w:val="24"/>
          <w:szCs w:val="24"/>
          <w:lang w:eastAsia="ru-RU"/>
        </w:rPr>
        <w:t xml:space="preserve">в период оказания услуг АО </w:t>
      </w:r>
      <w:r w:rsidRPr="00862D21">
        <w:rPr>
          <w:rFonts w:ascii="Times New Roman" w:eastAsia="Calibri" w:hAnsi="Times New Roman" w:cs="Times New Roman"/>
          <w:sz w:val="24"/>
          <w:szCs w:val="24"/>
          <w:lang w:eastAsia="ru-RU"/>
        </w:rPr>
        <w:t>"</w:t>
      </w:r>
      <w:proofErr w:type="spellStart"/>
      <w:r w:rsidR="00333AB3">
        <w:rPr>
          <w:rFonts w:ascii="Times New Roman" w:eastAsia="Calibri" w:hAnsi="Times New Roman" w:cs="Times New Roman"/>
          <w:color w:val="000000"/>
          <w:sz w:val="24"/>
          <w:szCs w:val="24"/>
          <w:lang w:eastAsia="ru-RU"/>
        </w:rPr>
        <w:t>Отбасы</w:t>
      </w:r>
      <w:proofErr w:type="spellEnd"/>
      <w:r w:rsidR="00333AB3">
        <w:rPr>
          <w:rFonts w:ascii="Times New Roman" w:eastAsia="Calibri" w:hAnsi="Times New Roman" w:cs="Times New Roman"/>
          <w:color w:val="000000"/>
          <w:sz w:val="24"/>
          <w:szCs w:val="24"/>
          <w:lang w:eastAsia="ru-RU"/>
        </w:rPr>
        <w:t xml:space="preserve"> банк</w:t>
      </w:r>
      <w:r w:rsidRPr="00862D21">
        <w:rPr>
          <w:rFonts w:ascii="Times New Roman" w:eastAsia="Calibri" w:hAnsi="Times New Roman" w:cs="Times New Roman"/>
          <w:sz w:val="24"/>
          <w:szCs w:val="24"/>
          <w:lang w:eastAsia="ru-RU"/>
        </w:rPr>
        <w:t>"</w:t>
      </w:r>
      <w:r w:rsidRPr="00862D21">
        <w:rPr>
          <w:rFonts w:ascii="Times New Roman" w:eastAsia="Calibri" w:hAnsi="Times New Roman" w:cs="Times New Roman"/>
          <w:color w:val="000000"/>
          <w:sz w:val="24"/>
          <w:szCs w:val="24"/>
          <w:lang w:eastAsia="ru-RU"/>
        </w:rPr>
        <w:t xml:space="preserve"> (в дальнейшем - </w:t>
      </w:r>
      <w:r w:rsidR="00333AB3">
        <w:rPr>
          <w:rFonts w:ascii="Times New Roman" w:eastAsia="Calibri" w:hAnsi="Times New Roman" w:cs="Times New Roman"/>
          <w:bCs/>
          <w:color w:val="000000"/>
          <w:sz w:val="24"/>
          <w:szCs w:val="24"/>
          <w:lang w:eastAsia="ru-RU"/>
        </w:rPr>
        <w:t>Банк</w:t>
      </w:r>
      <w:r w:rsidRPr="00862D21">
        <w:rPr>
          <w:rFonts w:ascii="Times New Roman" w:eastAsia="Calibri" w:hAnsi="Times New Roman" w:cs="Times New Roman"/>
          <w:bCs/>
          <w:color w:val="000000"/>
          <w:sz w:val="24"/>
          <w:szCs w:val="24"/>
          <w:lang w:eastAsia="ru-RU"/>
        </w:rPr>
        <w:t>)</w:t>
      </w:r>
      <w:r w:rsidRPr="00862D21">
        <w:rPr>
          <w:rFonts w:ascii="Times New Roman" w:eastAsia="Calibri" w:hAnsi="Times New Roman" w:cs="Times New Roman"/>
          <w:b/>
          <w:bCs/>
          <w:color w:val="000000"/>
          <w:sz w:val="24"/>
          <w:szCs w:val="24"/>
          <w:lang w:eastAsia="ru-RU"/>
        </w:rPr>
        <w:t xml:space="preserve"> </w:t>
      </w:r>
      <w:r w:rsidRPr="00862D21">
        <w:rPr>
          <w:rFonts w:ascii="Times New Roman" w:eastAsia="Calibri" w:hAnsi="Times New Roman" w:cs="Times New Roman"/>
          <w:bCs/>
          <w:color w:val="000000"/>
          <w:sz w:val="24"/>
          <w:szCs w:val="24"/>
          <w:lang w:eastAsia="ru-RU"/>
        </w:rPr>
        <w:t xml:space="preserve">на основании Стандартных условий </w:t>
      </w:r>
      <w:r w:rsidRPr="00862D21">
        <w:rPr>
          <w:rFonts w:ascii="Times New Roman" w:eastAsia="Calibri" w:hAnsi="Times New Roman" w:cs="Times New Roman"/>
          <w:color w:val="000000"/>
          <w:sz w:val="24"/>
          <w:szCs w:val="24"/>
          <w:lang w:eastAsia="ru-RU"/>
        </w:rPr>
        <w:t xml:space="preserve">(далее – Договор) и по окончанию действия Договора в течение 5 (пяти) лет, принимаю на себя добровольные </w:t>
      </w:r>
      <w:r w:rsidRPr="00862D21">
        <w:rPr>
          <w:rFonts w:ascii="Times New Roman" w:eastAsia="Calibri" w:hAnsi="Times New Roman" w:cs="Times New Roman"/>
          <w:bCs/>
          <w:iCs/>
          <w:color w:val="000000"/>
          <w:sz w:val="24"/>
          <w:szCs w:val="24"/>
          <w:lang w:eastAsia="ru-RU"/>
        </w:rPr>
        <w:t>обязательства:</w:t>
      </w:r>
    </w:p>
    <w:p w14:paraId="29EF0797" w14:textId="77777777" w:rsidR="00FD1FA0" w:rsidRPr="00862D2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62D21">
        <w:rPr>
          <w:rFonts w:ascii="Times New Roman" w:eastAsia="Calibri" w:hAnsi="Times New Roman" w:cs="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862D21">
        <w:rPr>
          <w:rFonts w:ascii="Times New Roman" w:eastAsia="Calibri" w:hAnsi="Times New Roman" w:cs="Times New Roman"/>
          <w:color w:val="000000"/>
          <w:sz w:val="24"/>
          <w:szCs w:val="24"/>
          <w:lang w:eastAsia="ru-RU"/>
        </w:rPr>
        <w:tab/>
      </w:r>
      <w:r w:rsidRPr="00862D21">
        <w:rPr>
          <w:rFonts w:ascii="Times New Roman" w:eastAsia="Calibri" w:hAnsi="Times New Roman" w:cs="Times New Roman"/>
          <w:color w:val="000000"/>
          <w:sz w:val="24"/>
          <w:szCs w:val="24"/>
          <w:lang w:eastAsia="ru-RU"/>
        </w:rPr>
        <w:tab/>
      </w:r>
    </w:p>
    <w:p w14:paraId="5202E600" w14:textId="010F52EE" w:rsidR="00FD1FA0" w:rsidRPr="00862D2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62D21">
        <w:rPr>
          <w:rFonts w:ascii="Times New Roman" w:eastAsia="Calibri" w:hAnsi="Times New Roman" w:cs="Times New Roman"/>
          <w:color w:val="000000"/>
          <w:sz w:val="24"/>
          <w:szCs w:val="24"/>
          <w:lang w:eastAsia="ru-RU"/>
        </w:rPr>
        <w:t xml:space="preserve">2. Оказывать услуги в строгом соответствии с настоящим Обязательством и требованиями </w:t>
      </w:r>
      <w:r w:rsidR="00333AB3">
        <w:rPr>
          <w:rFonts w:ascii="Times New Roman" w:eastAsia="Calibri" w:hAnsi="Times New Roman" w:cs="Times New Roman"/>
          <w:color w:val="000000"/>
          <w:sz w:val="24"/>
          <w:szCs w:val="24"/>
          <w:lang w:eastAsia="ru-RU"/>
        </w:rPr>
        <w:t>Банк</w:t>
      </w:r>
      <w:r w:rsidRPr="00862D21">
        <w:rPr>
          <w:rFonts w:ascii="Times New Roman" w:eastAsia="Calibri" w:hAnsi="Times New Roman" w:cs="Times New Roman"/>
          <w:color w:val="000000"/>
          <w:sz w:val="24"/>
          <w:szCs w:val="24"/>
          <w:lang w:eastAsia="ru-RU"/>
        </w:rPr>
        <w:t>а.</w:t>
      </w:r>
    </w:p>
    <w:p w14:paraId="543E660A" w14:textId="7D94DA2C" w:rsidR="00FD1FA0" w:rsidRPr="00862D2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62D21">
        <w:rPr>
          <w:rFonts w:ascii="Times New Roman" w:eastAsia="Calibri" w:hAnsi="Times New Roman" w:cs="Times New Roman"/>
          <w:color w:val="000000"/>
          <w:sz w:val="24"/>
          <w:szCs w:val="24"/>
          <w:lang w:eastAsia="ru-RU"/>
        </w:rPr>
        <w:t xml:space="preserve">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w:t>
      </w:r>
      <w:r w:rsidR="00333AB3">
        <w:rPr>
          <w:rFonts w:ascii="Times New Roman" w:eastAsia="Calibri" w:hAnsi="Times New Roman" w:cs="Times New Roman"/>
          <w:color w:val="000000"/>
          <w:sz w:val="24"/>
          <w:szCs w:val="24"/>
          <w:lang w:eastAsia="ru-RU"/>
        </w:rPr>
        <w:t>Банк</w:t>
      </w:r>
      <w:r w:rsidRPr="00862D21">
        <w:rPr>
          <w:rFonts w:ascii="Times New Roman" w:eastAsia="Calibri" w:hAnsi="Times New Roman" w:cs="Times New Roman"/>
          <w:color w:val="000000"/>
          <w:sz w:val="24"/>
          <w:szCs w:val="24"/>
          <w:lang w:eastAsia="ru-RU"/>
        </w:rPr>
        <w:t>а.</w:t>
      </w:r>
    </w:p>
    <w:p w14:paraId="78DD77E1" w14:textId="7B1B2D38" w:rsidR="00FD1FA0" w:rsidRPr="00862D2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62D21">
        <w:rPr>
          <w:rFonts w:ascii="Times New Roman" w:eastAsia="Calibri" w:hAnsi="Times New Roman" w:cs="Times New Roman"/>
          <w:color w:val="000000"/>
          <w:sz w:val="24"/>
          <w:szCs w:val="24"/>
          <w:lang w:eastAsia="ru-RU"/>
        </w:rPr>
        <w:t xml:space="preserve">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w:t>
      </w:r>
      <w:r w:rsidR="00333AB3">
        <w:rPr>
          <w:rFonts w:ascii="Times New Roman" w:eastAsia="Calibri" w:hAnsi="Times New Roman" w:cs="Times New Roman"/>
          <w:color w:val="000000"/>
          <w:sz w:val="24"/>
          <w:szCs w:val="24"/>
          <w:lang w:eastAsia="ru-RU"/>
        </w:rPr>
        <w:t>Банк</w:t>
      </w:r>
      <w:r w:rsidRPr="00862D21">
        <w:rPr>
          <w:rFonts w:ascii="Times New Roman" w:eastAsia="Calibri" w:hAnsi="Times New Roman" w:cs="Times New Roman"/>
          <w:color w:val="000000"/>
          <w:sz w:val="24"/>
          <w:szCs w:val="24"/>
          <w:lang w:eastAsia="ru-RU"/>
        </w:rPr>
        <w:t>а.</w:t>
      </w:r>
    </w:p>
    <w:p w14:paraId="634CE24E" w14:textId="67B0B3D0" w:rsidR="00FD1FA0" w:rsidRPr="00862D2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62D21">
        <w:rPr>
          <w:rFonts w:ascii="Times New Roman" w:eastAsia="Calibri" w:hAnsi="Times New Roman" w:cs="Times New Roman"/>
          <w:color w:val="000000"/>
          <w:sz w:val="24"/>
          <w:szCs w:val="24"/>
          <w:lang w:eastAsia="ru-RU"/>
        </w:rPr>
        <w:t xml:space="preserve">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w:t>
      </w:r>
      <w:r w:rsidR="00333AB3">
        <w:rPr>
          <w:rFonts w:ascii="Times New Roman" w:eastAsia="Calibri" w:hAnsi="Times New Roman" w:cs="Times New Roman"/>
          <w:color w:val="000000"/>
          <w:sz w:val="24"/>
          <w:szCs w:val="24"/>
          <w:lang w:eastAsia="ru-RU"/>
        </w:rPr>
        <w:t>Банк</w:t>
      </w:r>
      <w:r w:rsidRPr="00862D21">
        <w:rPr>
          <w:rFonts w:ascii="Times New Roman" w:eastAsia="Calibri" w:hAnsi="Times New Roman" w:cs="Times New Roman"/>
          <w:color w:val="000000"/>
          <w:sz w:val="24"/>
          <w:szCs w:val="24"/>
          <w:lang w:eastAsia="ru-RU"/>
        </w:rPr>
        <w:t>у.</w:t>
      </w:r>
    </w:p>
    <w:p w14:paraId="1792B603" w14:textId="2C8F14B1" w:rsidR="00FD1FA0" w:rsidRPr="00862D2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62D21">
        <w:rPr>
          <w:rFonts w:ascii="Times New Roman" w:eastAsia="Calibri" w:hAnsi="Times New Roman" w:cs="Times New Roman"/>
          <w:color w:val="000000"/>
          <w:sz w:val="24"/>
          <w:szCs w:val="24"/>
          <w:lang w:eastAsia="ru-RU"/>
        </w:rPr>
        <w:t xml:space="preserve">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w:t>
      </w:r>
      <w:r w:rsidR="00333AB3">
        <w:rPr>
          <w:rFonts w:ascii="Times New Roman" w:eastAsia="Calibri" w:hAnsi="Times New Roman" w:cs="Times New Roman"/>
          <w:color w:val="000000"/>
          <w:sz w:val="24"/>
          <w:szCs w:val="24"/>
          <w:lang w:eastAsia="ru-RU"/>
        </w:rPr>
        <w:t>Банк</w:t>
      </w:r>
      <w:r w:rsidRPr="00862D21">
        <w:rPr>
          <w:rFonts w:ascii="Times New Roman" w:eastAsia="Calibri" w:hAnsi="Times New Roman" w:cs="Times New Roman"/>
          <w:color w:val="000000"/>
          <w:sz w:val="24"/>
          <w:szCs w:val="24"/>
          <w:lang w:eastAsia="ru-RU"/>
        </w:rPr>
        <w:t xml:space="preserve">у, -  немедленно сообщить об этом руководству </w:t>
      </w:r>
      <w:r w:rsidR="00333AB3">
        <w:rPr>
          <w:rFonts w:ascii="Times New Roman" w:eastAsia="Calibri" w:hAnsi="Times New Roman" w:cs="Times New Roman"/>
          <w:color w:val="000000"/>
          <w:sz w:val="24"/>
          <w:szCs w:val="24"/>
          <w:lang w:eastAsia="ru-RU"/>
        </w:rPr>
        <w:t>Банк</w:t>
      </w:r>
      <w:r w:rsidRPr="00862D21">
        <w:rPr>
          <w:rFonts w:ascii="Times New Roman" w:eastAsia="Calibri" w:hAnsi="Times New Roman" w:cs="Times New Roman"/>
          <w:color w:val="000000"/>
          <w:sz w:val="24"/>
          <w:szCs w:val="24"/>
          <w:lang w:eastAsia="ru-RU"/>
        </w:rPr>
        <w:t>а.</w:t>
      </w:r>
    </w:p>
    <w:p w14:paraId="725D453D" w14:textId="5908BE47" w:rsidR="00FD1FA0" w:rsidRPr="00862D2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62D21">
        <w:rPr>
          <w:rFonts w:ascii="Times New Roman" w:eastAsia="Calibri" w:hAnsi="Times New Roman" w:cs="Times New Roman"/>
          <w:color w:val="000000"/>
          <w:sz w:val="24"/>
          <w:szCs w:val="24"/>
          <w:lang w:eastAsia="ru-RU"/>
        </w:rPr>
        <w:t xml:space="preserve">7. Не разглашать сведения конфиденциального характера, в том числе, составляющие коммерческую тайну тех организаций, с которыми </w:t>
      </w:r>
      <w:r w:rsidR="00333AB3">
        <w:rPr>
          <w:rFonts w:ascii="Times New Roman" w:eastAsia="Calibri" w:hAnsi="Times New Roman" w:cs="Times New Roman"/>
          <w:color w:val="000000"/>
          <w:sz w:val="24"/>
          <w:szCs w:val="24"/>
          <w:lang w:eastAsia="ru-RU"/>
        </w:rPr>
        <w:t>Банк</w:t>
      </w:r>
      <w:r w:rsidRPr="00862D21">
        <w:rPr>
          <w:rFonts w:ascii="Times New Roman" w:eastAsia="Calibri" w:hAnsi="Times New Roman" w:cs="Times New Roman"/>
          <w:color w:val="000000"/>
          <w:sz w:val="24"/>
          <w:szCs w:val="24"/>
          <w:lang w:eastAsia="ru-RU"/>
        </w:rPr>
        <w:t xml:space="preserve"> связан договорными и иными деловыми отношениями.</w:t>
      </w:r>
    </w:p>
    <w:p w14:paraId="7F361F2E" w14:textId="0E9241B0" w:rsidR="00FD1FA0" w:rsidRPr="00862D2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62D21">
        <w:rPr>
          <w:rFonts w:ascii="Times New Roman" w:eastAsia="Calibri" w:hAnsi="Times New Roman" w:cs="Times New Roman"/>
          <w:color w:val="000000"/>
          <w:sz w:val="24"/>
          <w:szCs w:val="24"/>
          <w:lang w:eastAsia="ru-RU"/>
        </w:rPr>
        <w:t xml:space="preserve">8. При расторжении Договора передать/возвратить </w:t>
      </w:r>
      <w:r w:rsidR="00333AB3">
        <w:rPr>
          <w:rFonts w:ascii="Times New Roman" w:eastAsia="Calibri" w:hAnsi="Times New Roman" w:cs="Times New Roman"/>
          <w:color w:val="000000"/>
          <w:sz w:val="24"/>
          <w:szCs w:val="24"/>
          <w:lang w:eastAsia="ru-RU"/>
        </w:rPr>
        <w:t>Банк</w:t>
      </w:r>
      <w:r w:rsidRPr="00862D21">
        <w:rPr>
          <w:rFonts w:ascii="Times New Roman" w:eastAsia="Calibri" w:hAnsi="Times New Roman" w:cs="Times New Roman"/>
          <w:color w:val="000000"/>
          <w:sz w:val="24"/>
          <w:szCs w:val="24"/>
          <w:lang w:eastAsia="ru-RU"/>
        </w:rPr>
        <w:t>у все материалы и документы, в том числе относящиеся к коммерческой тайне, которые были переданы мне, в связи с оказанием услуг по Договору.</w:t>
      </w:r>
    </w:p>
    <w:p w14:paraId="5A5728D0" w14:textId="77777777" w:rsidR="00FD1FA0" w:rsidRPr="00862D2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62D21">
        <w:rPr>
          <w:rFonts w:ascii="Times New Roman" w:eastAsia="Calibri" w:hAnsi="Times New Roman" w:cs="Times New Roman"/>
          <w:color w:val="000000"/>
          <w:sz w:val="24"/>
          <w:szCs w:val="24"/>
          <w:lang w:eastAsia="ru-RU"/>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14:paraId="5CC58C34" w14:textId="77777777" w:rsidR="00FD1FA0" w:rsidRPr="00862D21"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eastAsia="ru-RU"/>
        </w:rPr>
      </w:pPr>
    </w:p>
    <w:p w14:paraId="21A07C29" w14:textId="77777777" w:rsidR="00FD1FA0" w:rsidRPr="00862D21"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r w:rsidRPr="00862D21">
        <w:rPr>
          <w:rFonts w:ascii="Times New Roman" w:eastAsia="Calibri" w:hAnsi="Times New Roman" w:cs="Times New Roman"/>
          <w:iCs/>
          <w:color w:val="000000"/>
          <w:sz w:val="24"/>
          <w:szCs w:val="24"/>
          <w:lang w:eastAsia="ru-RU"/>
        </w:rPr>
        <w:t xml:space="preserve">(ФИО, </w:t>
      </w:r>
      <w:r w:rsidRPr="00862D21">
        <w:rPr>
          <w:rFonts w:ascii="Times New Roman" w:eastAsia="Calibri" w:hAnsi="Times New Roman" w:cs="Times New Roman"/>
          <w:color w:val="000000"/>
          <w:sz w:val="24"/>
          <w:szCs w:val="24"/>
          <w:lang w:eastAsia="ru-RU"/>
        </w:rPr>
        <w:t>подпись)</w:t>
      </w:r>
      <w:r w:rsidRPr="00862D21">
        <w:rPr>
          <w:rFonts w:ascii="Times New Roman" w:eastAsia="Calibri" w:hAnsi="Times New Roman" w:cs="Times New Roman"/>
          <w:i/>
          <w:iCs/>
          <w:color w:val="000000"/>
          <w:sz w:val="24"/>
          <w:szCs w:val="24"/>
          <w:lang w:eastAsia="ru-RU"/>
        </w:rPr>
        <w:t xml:space="preserve"> __________ ____________ </w:t>
      </w:r>
      <w:r w:rsidRPr="00862D21">
        <w:rPr>
          <w:rFonts w:ascii="Times New Roman" w:eastAsia="Calibri" w:hAnsi="Times New Roman" w:cs="Times New Roman"/>
          <w:color w:val="000000"/>
          <w:sz w:val="24"/>
          <w:szCs w:val="24"/>
          <w:lang w:eastAsia="ru-RU"/>
        </w:rPr>
        <w:t>20__ г.</w:t>
      </w:r>
    </w:p>
    <w:p w14:paraId="24C7FF7F" w14:textId="77777777" w:rsidR="00FD1FA0" w:rsidRPr="00862D21" w:rsidRDefault="00FD1FA0"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A1735F" w14:textId="77777777" w:rsidR="0050756F" w:rsidRPr="00862D21"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7ED4BE3C"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1A4B9576" w14:textId="77777777" w:rsidR="00E979E2" w:rsidRDefault="00E979E2"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69260731" w14:textId="4292F19B" w:rsidR="00DE63AC" w:rsidRPr="00DE63AC" w:rsidRDefault="00DE63AC"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DE63AC">
        <w:rPr>
          <w:rFonts w:ascii="Times New Roman" w:eastAsia="Calibri" w:hAnsi="Times New Roman" w:cs="Times New Roman"/>
          <w:i/>
          <w:color w:val="000000"/>
          <w:szCs w:val="24"/>
          <w:lang w:val="kk-KZ"/>
        </w:rPr>
        <w:lastRenderedPageBreak/>
        <w:t xml:space="preserve">Тапсырма шартының стандартты талаптарына </w:t>
      </w:r>
    </w:p>
    <w:p w14:paraId="72EECA93" w14:textId="6610AD4D" w:rsidR="00DE63AC" w:rsidRPr="00DE63AC" w:rsidRDefault="00DE63AC" w:rsidP="00DE63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DE63AC">
        <w:rPr>
          <w:rFonts w:ascii="Times New Roman" w:eastAsia="Calibri" w:hAnsi="Times New Roman" w:cs="Times New Roman"/>
          <w:i/>
          <w:color w:val="000000"/>
          <w:szCs w:val="24"/>
          <w:lang w:val="kk-KZ"/>
        </w:rPr>
        <w:t>(қосылу шартына) №</w:t>
      </w:r>
      <w:r>
        <w:rPr>
          <w:rFonts w:ascii="Times New Roman" w:eastAsia="Calibri" w:hAnsi="Times New Roman" w:cs="Times New Roman"/>
          <w:i/>
          <w:color w:val="000000"/>
          <w:szCs w:val="24"/>
          <w:lang w:val="kk-KZ"/>
        </w:rPr>
        <w:t>4</w:t>
      </w:r>
      <w:r w:rsidRPr="00DE63AC">
        <w:rPr>
          <w:rFonts w:ascii="Times New Roman" w:eastAsia="Calibri" w:hAnsi="Times New Roman" w:cs="Times New Roman"/>
          <w:i/>
          <w:color w:val="000000"/>
          <w:szCs w:val="24"/>
          <w:lang w:val="kk-KZ"/>
        </w:rPr>
        <w:t xml:space="preserve"> қосымша</w:t>
      </w:r>
    </w:p>
    <w:p w14:paraId="70656F32" w14:textId="09ADBC86" w:rsidR="007B1484" w:rsidRPr="00DE63AC" w:rsidRDefault="007B1484" w:rsidP="007B1484">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23D48397" w14:textId="22140090" w:rsidR="007B1484" w:rsidRPr="007B1484" w:rsidRDefault="007B1484" w:rsidP="007B1484">
      <w:pPr>
        <w:widowControl w:val="0"/>
        <w:shd w:val="clear" w:color="auto" w:fill="FFFFFF"/>
        <w:tabs>
          <w:tab w:val="left" w:pos="709"/>
          <w:tab w:val="left" w:pos="1642"/>
          <w:tab w:val="left" w:pos="4176"/>
          <w:tab w:val="left" w:pos="4934"/>
        </w:tabs>
        <w:autoSpaceDE w:val="0"/>
        <w:autoSpaceDN w:val="0"/>
        <w:adjustRightInd w:val="0"/>
        <w:spacing w:after="120"/>
        <w:jc w:val="center"/>
        <w:rPr>
          <w:rFonts w:ascii="Times New Roman" w:hAnsi="Times New Roman" w:cs="Times New Roman"/>
          <w:b/>
          <w:bCs/>
          <w:color w:val="000000"/>
          <w:sz w:val="24"/>
          <w:szCs w:val="24"/>
          <w:lang w:val="kk-KZ"/>
        </w:rPr>
      </w:pPr>
      <w:r w:rsidRPr="007B1484">
        <w:rPr>
          <w:rFonts w:ascii="Times New Roman" w:hAnsi="Times New Roman" w:cs="Times New Roman"/>
          <w:b/>
          <w:bCs/>
          <w:color w:val="000000"/>
          <w:sz w:val="24"/>
          <w:szCs w:val="24"/>
          <w:lang w:val="kk-KZ"/>
        </w:rPr>
        <w:t>"</w:t>
      </w:r>
      <w:r w:rsidR="00333AB3">
        <w:rPr>
          <w:rFonts w:ascii="Times New Roman" w:hAnsi="Times New Roman" w:cs="Times New Roman"/>
          <w:b/>
          <w:bCs/>
          <w:color w:val="000000"/>
          <w:sz w:val="24"/>
          <w:szCs w:val="24"/>
          <w:lang w:val="kk-KZ"/>
        </w:rPr>
        <w:t>Отбасы банк</w:t>
      </w:r>
      <w:r w:rsidRPr="007B1484">
        <w:rPr>
          <w:rFonts w:ascii="Times New Roman" w:hAnsi="Times New Roman" w:cs="Times New Roman"/>
          <w:b/>
          <w:bCs/>
          <w:color w:val="000000"/>
          <w:sz w:val="24"/>
          <w:szCs w:val="24"/>
          <w:lang w:val="kk-KZ"/>
        </w:rPr>
        <w:t xml:space="preserve">" АҚ </w:t>
      </w:r>
    </w:p>
    <w:p w14:paraId="2AC8F6CC" w14:textId="77777777" w:rsidR="007B1484" w:rsidRPr="007B1484" w:rsidRDefault="007B1484" w:rsidP="007B1484">
      <w:pPr>
        <w:widowControl w:val="0"/>
        <w:shd w:val="clear" w:color="auto" w:fill="FFFFFF"/>
        <w:tabs>
          <w:tab w:val="left" w:pos="709"/>
          <w:tab w:val="left" w:pos="1642"/>
          <w:tab w:val="left" w:pos="4176"/>
          <w:tab w:val="left" w:pos="4934"/>
        </w:tabs>
        <w:autoSpaceDE w:val="0"/>
        <w:autoSpaceDN w:val="0"/>
        <w:adjustRightInd w:val="0"/>
        <w:spacing w:after="120"/>
        <w:jc w:val="center"/>
        <w:rPr>
          <w:rFonts w:ascii="Times New Roman" w:hAnsi="Times New Roman" w:cs="Times New Roman"/>
          <w:b/>
          <w:bCs/>
          <w:color w:val="000000"/>
          <w:sz w:val="24"/>
          <w:szCs w:val="24"/>
          <w:lang w:val="kk-KZ"/>
        </w:rPr>
      </w:pPr>
      <w:r w:rsidRPr="007B1484">
        <w:rPr>
          <w:rFonts w:ascii="Times New Roman" w:hAnsi="Times New Roman" w:cs="Times New Roman"/>
          <w:b/>
          <w:bCs/>
          <w:color w:val="000000"/>
          <w:sz w:val="24"/>
          <w:szCs w:val="24"/>
          <w:lang w:val="kk-KZ"/>
        </w:rPr>
        <w:t xml:space="preserve">ақпараттық қауіпсіздік талаптарын сақтау туралы </w:t>
      </w:r>
    </w:p>
    <w:p w14:paraId="7AB0B9C3" w14:textId="77777777" w:rsidR="007B1484" w:rsidRPr="007B1484" w:rsidRDefault="007B1484" w:rsidP="007B1484">
      <w:pPr>
        <w:widowControl w:val="0"/>
        <w:shd w:val="clear" w:color="auto" w:fill="FFFFFF"/>
        <w:tabs>
          <w:tab w:val="left" w:pos="709"/>
          <w:tab w:val="left" w:pos="1642"/>
          <w:tab w:val="left" w:pos="4176"/>
          <w:tab w:val="left" w:pos="4934"/>
        </w:tabs>
        <w:autoSpaceDE w:val="0"/>
        <w:autoSpaceDN w:val="0"/>
        <w:adjustRightInd w:val="0"/>
        <w:spacing w:after="120"/>
        <w:jc w:val="center"/>
        <w:rPr>
          <w:rFonts w:ascii="Times New Roman" w:hAnsi="Times New Roman" w:cs="Times New Roman"/>
          <w:b/>
          <w:bCs/>
          <w:color w:val="000000"/>
          <w:sz w:val="24"/>
          <w:szCs w:val="24"/>
          <w:lang w:val="kk-KZ"/>
        </w:rPr>
      </w:pPr>
      <w:r w:rsidRPr="007B1484">
        <w:rPr>
          <w:rFonts w:ascii="Times New Roman" w:hAnsi="Times New Roman" w:cs="Times New Roman"/>
          <w:b/>
          <w:bCs/>
          <w:color w:val="000000"/>
          <w:sz w:val="24"/>
          <w:szCs w:val="24"/>
          <w:lang w:val="kk-KZ"/>
        </w:rPr>
        <w:t xml:space="preserve">МІНДЕТТЕМЕ </w:t>
      </w:r>
    </w:p>
    <w:p w14:paraId="68D35CE2" w14:textId="77777777" w:rsidR="007B1484" w:rsidRPr="007B1484" w:rsidRDefault="007B1484" w:rsidP="007B1484">
      <w:pPr>
        <w:tabs>
          <w:tab w:val="left" w:pos="284"/>
          <w:tab w:val="left" w:pos="993"/>
        </w:tabs>
        <w:spacing w:after="120"/>
        <w:ind w:firstLine="709"/>
        <w:jc w:val="both"/>
        <w:rPr>
          <w:rFonts w:ascii="Times New Roman" w:hAnsi="Times New Roman" w:cs="Times New Roman"/>
          <w:sz w:val="24"/>
          <w:szCs w:val="24"/>
          <w:lang w:val="kk-KZ"/>
        </w:rPr>
      </w:pPr>
      <w:r w:rsidRPr="007B1484">
        <w:rPr>
          <w:rFonts w:ascii="Times New Roman" w:hAnsi="Times New Roman" w:cs="Times New Roman"/>
          <w:bCs/>
          <w:color w:val="000000"/>
          <w:sz w:val="24"/>
          <w:szCs w:val="24"/>
          <w:lang w:val="kk-KZ"/>
        </w:rPr>
        <w:tab/>
        <w:t>Мен,</w:t>
      </w:r>
      <w:r w:rsidRPr="007B1484">
        <w:rPr>
          <w:rFonts w:ascii="Times New Roman" w:hAnsi="Times New Roman" w:cs="Times New Roman"/>
          <w:b/>
          <w:bCs/>
          <w:color w:val="000000"/>
          <w:sz w:val="24"/>
          <w:szCs w:val="24"/>
          <w:lang w:val="kk-KZ"/>
        </w:rPr>
        <w:t xml:space="preserve"> </w:t>
      </w:r>
      <w:r w:rsidRPr="007B1484">
        <w:rPr>
          <w:rFonts w:ascii="Times New Roman" w:hAnsi="Times New Roman" w:cs="Times New Roman"/>
          <w:sz w:val="24"/>
          <w:szCs w:val="24"/>
          <w:lang w:val="kk-KZ"/>
        </w:rPr>
        <w:t>_______________________________________________________________,</w:t>
      </w:r>
    </w:p>
    <w:p w14:paraId="0F9F2B70" w14:textId="77777777" w:rsidR="007B1484" w:rsidRPr="007B1484" w:rsidRDefault="007B1484" w:rsidP="007B1484">
      <w:pPr>
        <w:tabs>
          <w:tab w:val="left" w:pos="284"/>
          <w:tab w:val="left" w:pos="993"/>
        </w:tabs>
        <w:spacing w:after="120"/>
        <w:ind w:firstLine="709"/>
        <w:jc w:val="center"/>
        <w:rPr>
          <w:rFonts w:ascii="Times New Roman" w:hAnsi="Times New Roman" w:cs="Times New Roman"/>
          <w:sz w:val="24"/>
          <w:szCs w:val="24"/>
          <w:lang w:val="kk-KZ"/>
        </w:rPr>
      </w:pPr>
      <w:r w:rsidRPr="007B1484">
        <w:rPr>
          <w:rFonts w:ascii="Times New Roman" w:hAnsi="Times New Roman" w:cs="Times New Roman"/>
          <w:sz w:val="24"/>
          <w:szCs w:val="24"/>
          <w:lang w:val="kk-KZ"/>
        </w:rPr>
        <w:t>(аты-жөні)</w:t>
      </w:r>
    </w:p>
    <w:p w14:paraId="6852194A" w14:textId="5B972253" w:rsidR="007B1484" w:rsidRPr="007B1484" w:rsidRDefault="00B73979" w:rsidP="007B1484">
      <w:pPr>
        <w:widowControl w:val="0"/>
        <w:shd w:val="clear" w:color="auto" w:fill="FFFFFF"/>
        <w:tabs>
          <w:tab w:val="left" w:pos="709"/>
          <w:tab w:val="left" w:pos="1642"/>
          <w:tab w:val="left" w:pos="4176"/>
          <w:tab w:val="left" w:pos="4934"/>
        </w:tabs>
        <w:autoSpaceDE w:val="0"/>
        <w:autoSpaceDN w:val="0"/>
        <w:adjustRightInd w:val="0"/>
        <w:spacing w:after="120"/>
        <w:jc w:val="both"/>
        <w:rPr>
          <w:rFonts w:ascii="Times New Roman" w:hAnsi="Times New Roman" w:cs="Times New Roman"/>
          <w:sz w:val="24"/>
          <w:szCs w:val="24"/>
          <w:lang w:val="kk-KZ"/>
        </w:rPr>
      </w:pPr>
      <w:r w:rsidRPr="00B73979">
        <w:rPr>
          <w:rFonts w:ascii="Times New Roman" w:hAnsi="Times New Roman" w:cs="Times New Roman"/>
          <w:color w:val="000000"/>
          <w:sz w:val="24"/>
          <w:szCs w:val="24"/>
          <w:lang w:val="kk-KZ"/>
        </w:rPr>
        <w:tab/>
      </w:r>
      <w:r w:rsidR="007B1484" w:rsidRPr="00B73979">
        <w:rPr>
          <w:rFonts w:ascii="Times New Roman" w:hAnsi="Times New Roman" w:cs="Times New Roman"/>
          <w:color w:val="000000"/>
          <w:sz w:val="24"/>
          <w:szCs w:val="24"/>
          <w:lang w:val="kk-KZ"/>
        </w:rPr>
        <w:t>"</w:t>
      </w:r>
      <w:r w:rsidR="00333AB3" w:rsidRPr="00B73979">
        <w:rPr>
          <w:rFonts w:ascii="Times New Roman" w:hAnsi="Times New Roman" w:cs="Times New Roman"/>
          <w:color w:val="000000"/>
          <w:sz w:val="24"/>
          <w:szCs w:val="24"/>
          <w:lang w:val="kk-KZ"/>
        </w:rPr>
        <w:t>Отбасы банк</w:t>
      </w:r>
      <w:r w:rsidR="007B1484" w:rsidRPr="00B73979">
        <w:rPr>
          <w:rFonts w:ascii="Times New Roman" w:hAnsi="Times New Roman" w:cs="Times New Roman"/>
          <w:color w:val="000000"/>
          <w:sz w:val="24"/>
          <w:szCs w:val="24"/>
          <w:lang w:val="kk-KZ"/>
        </w:rPr>
        <w:t xml:space="preserve">" АҚ-ға (бұдан әрі - </w:t>
      </w:r>
      <w:r w:rsidR="00333AB3" w:rsidRPr="00B73979">
        <w:rPr>
          <w:rFonts w:ascii="Times New Roman" w:hAnsi="Times New Roman" w:cs="Times New Roman"/>
          <w:color w:val="000000"/>
          <w:sz w:val="24"/>
          <w:szCs w:val="24"/>
          <w:lang w:val="kk-KZ"/>
        </w:rPr>
        <w:t>Банк</w:t>
      </w:r>
      <w:r w:rsidR="007B1484" w:rsidRPr="00B73979">
        <w:rPr>
          <w:rFonts w:ascii="Times New Roman" w:hAnsi="Times New Roman" w:cs="Times New Roman"/>
          <w:color w:val="000000"/>
          <w:sz w:val="24"/>
          <w:szCs w:val="24"/>
          <w:lang w:val="kk-KZ"/>
        </w:rPr>
        <w:t xml:space="preserve">) </w:t>
      </w:r>
      <w:r w:rsidRPr="00B73979">
        <w:rPr>
          <w:rFonts w:ascii="Times New Roman" w:hAnsi="Times New Roman" w:cs="Times New Roman"/>
          <w:color w:val="000000"/>
          <w:sz w:val="24"/>
          <w:szCs w:val="24"/>
          <w:lang w:val="kk-KZ"/>
        </w:rPr>
        <w:t>Стандартты талаптар (бұдан әрі - Шарт) негізінде</w:t>
      </w:r>
      <w:r w:rsidR="007B1484" w:rsidRPr="00B73979">
        <w:rPr>
          <w:rFonts w:ascii="Times New Roman" w:hAnsi="Times New Roman" w:cs="Times New Roman"/>
          <w:color w:val="000000"/>
          <w:sz w:val="24"/>
          <w:szCs w:val="24"/>
          <w:lang w:val="kk-KZ"/>
        </w:rPr>
        <w:t xml:space="preserve"> қызмет</w:t>
      </w:r>
      <w:r w:rsidRPr="00B73979">
        <w:rPr>
          <w:rFonts w:ascii="Times New Roman" w:hAnsi="Times New Roman" w:cs="Times New Roman"/>
          <w:color w:val="000000"/>
          <w:sz w:val="24"/>
          <w:szCs w:val="24"/>
          <w:lang w:val="kk-KZ"/>
        </w:rPr>
        <w:t>тер</w:t>
      </w:r>
      <w:r w:rsidR="007B1484" w:rsidRPr="00B73979">
        <w:rPr>
          <w:rFonts w:ascii="Times New Roman" w:hAnsi="Times New Roman" w:cs="Times New Roman"/>
          <w:color w:val="000000"/>
          <w:sz w:val="24"/>
          <w:szCs w:val="24"/>
          <w:lang w:val="kk-KZ"/>
        </w:rPr>
        <w:t xml:space="preserve"> көрсететін тұлға</w:t>
      </w:r>
      <w:r w:rsidRPr="00B73979">
        <w:rPr>
          <w:rFonts w:ascii="Times New Roman" w:hAnsi="Times New Roman" w:cs="Times New Roman"/>
          <w:color w:val="000000"/>
          <w:sz w:val="24"/>
          <w:szCs w:val="24"/>
          <w:lang w:val="kk-KZ"/>
        </w:rPr>
        <w:t xml:space="preserve">, </w:t>
      </w:r>
      <w:r w:rsidRPr="00B73979">
        <w:rPr>
          <w:rFonts w:ascii="Times New Roman" w:hAnsi="Times New Roman" w:cs="Times New Roman"/>
          <w:color w:val="000000"/>
          <w:sz w:val="24"/>
          <w:szCs w:val="24"/>
          <w:lang w:val="kk-KZ"/>
        </w:rPr>
        <w:t>қызмет көрсету кезеңінде</w:t>
      </w:r>
      <w:r w:rsidR="007B1484" w:rsidRPr="00B73979">
        <w:rPr>
          <w:rFonts w:ascii="Times New Roman" w:hAnsi="Times New Roman" w:cs="Times New Roman"/>
          <w:bCs/>
          <w:iCs/>
          <w:color w:val="000000"/>
          <w:sz w:val="24"/>
          <w:szCs w:val="24"/>
          <w:lang w:val="kk-KZ"/>
        </w:rPr>
        <w:t>:</w:t>
      </w:r>
    </w:p>
    <w:p w14:paraId="30A10F2A" w14:textId="2A7341A6" w:rsidR="007B1484" w:rsidRPr="007B1484" w:rsidRDefault="00333AB3" w:rsidP="00A86D00">
      <w:pPr>
        <w:pStyle w:val="ab"/>
        <w:widowControl w:val="0"/>
        <w:numPr>
          <w:ilvl w:val="0"/>
          <w:numId w:val="16"/>
        </w:numPr>
        <w:shd w:val="clear" w:color="auto" w:fill="FFFFFF"/>
        <w:tabs>
          <w:tab w:val="left" w:pos="370"/>
          <w:tab w:val="left" w:pos="709"/>
        </w:tabs>
        <w:suppressAutoHyphens/>
        <w:autoSpaceDE w:val="0"/>
        <w:autoSpaceDN w:val="0"/>
        <w:adjustRightInd w:val="0"/>
        <w:spacing w:after="120" w:line="240" w:lineRule="auto"/>
        <w:ind w:left="0"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007B1484" w:rsidRPr="007B1484">
        <w:rPr>
          <w:rFonts w:ascii="Times New Roman" w:hAnsi="Times New Roman" w:cs="Times New Roman"/>
          <w:color w:val="000000"/>
          <w:sz w:val="24"/>
          <w:szCs w:val="24"/>
          <w:lang w:val="kk-KZ"/>
        </w:rPr>
        <w:t>тің ақпараттық қауіпсіздігіне қойылатын негізгі талаптармен танысқаннан кейін келесілерді міндетіме аламын:</w:t>
      </w:r>
    </w:p>
    <w:p w14:paraId="2DCF8B96" w14:textId="01B82E18"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1)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 xml:space="preserve">тің ақпараттық қауіпсіздігі бойынша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тің ішкі құжаттарының талаптарын сақтауға;</w:t>
      </w:r>
    </w:p>
    <w:p w14:paraId="0E2ABE5B" w14:textId="00B4AB86"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2) өз қызметімді осы міндеттемеге және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тің ақпараттық қауіпсіздігі жөніндегі ішкі құжаттарының талаптарына қатаң сәйкестікте жүзеге асыруға;</w:t>
      </w:r>
    </w:p>
    <w:p w14:paraId="18D559C4" w14:textId="58ADBC3D"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3)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тің ақпараттық активтерін (ұйымдастыру техникасын және берілген қол жеткізу құқықтарын) жұмысқа қатысы жоқ мақсатта пайдаланбауға;</w:t>
      </w:r>
    </w:p>
    <w:p w14:paraId="4BE16A3A" w14:textId="5ECBB9F2"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4)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тің құпия сөзді қорғау талаптарын сақтауға және құпия сөздерді үшінші тұлғаларға бермеуге;</w:t>
      </w:r>
    </w:p>
    <w:p w14:paraId="21B50B7D"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5) өзімнің жұмыс орныма бөгде адамдарды жібермеуге;</w:t>
      </w:r>
    </w:p>
    <w:p w14:paraId="39867AC6"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6) бөгде есептік жазбалармен ақпараттық жүйелерде қызмет көрсетпеуге;</w:t>
      </w:r>
    </w:p>
    <w:p w14:paraId="7720D8E4"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7) өз есептік жазбаларымды жеке, корпоративтік және бөтен жұмыс станцияларында пайдаланбауға; </w:t>
      </w:r>
    </w:p>
    <w:p w14:paraId="422D904C" w14:textId="22AA89DB"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8)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тің ішкі құжаттарында белгіленген жағдайларды қоспағанда, драйверлерді, бағдарламалық жасақтаманы, жұмыс станцияларын және шеткері жабдықтарды дербес орнатуды және баптауды жүргізбеуге;</w:t>
      </w:r>
    </w:p>
    <w:p w14:paraId="69059BFB" w14:textId="500CBA2B"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9)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 xml:space="preserve">тің ішкі құжаттарында белгіленген жағдайларды қоспағанда,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тің жұмыс станцияларына USB-флеш жинақтағыштар, сыртқы қатты дискілер, карт-ридерлер, USB-дисководтар және т.б. сияқты сыртқы ақпарат тасымалдағыштарды қоспауға;</w:t>
      </w:r>
    </w:p>
    <w:p w14:paraId="173DED5D" w14:textId="28E87736"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10) жұмыс станцияларында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 xml:space="preserve"> орнатқан бағдарламалық жасақтаманы ажыратпауға/өшірмеуге; </w:t>
      </w:r>
    </w:p>
    <w:p w14:paraId="3DC7C1F5" w14:textId="12DAED75"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11)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 xml:space="preserve"> берген электрондық-цифрлық қолтаңбаны жеке мақсатта пайдаланбауға және оны үшінші тұлғаларға бермеуге;</w:t>
      </w:r>
    </w:p>
    <w:p w14:paraId="33689E2F"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12) вирусқа қарсы бағдарламалық жасақтаманы тексермей, файлдарды сыртқы көздерден корпоративтік мобильді құрылғыларға көшірмеуге; </w:t>
      </w:r>
    </w:p>
    <w:p w14:paraId="4F89442B" w14:textId="74B25E4E"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13)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 xml:space="preserve">тің ақпараттық активтерімен жұмыс істеу кезінде барлық күдікті жағдайлар мен бұзушылықтар туралы, сондай-ақ анықталған осалдықтар туралы 00999 телефоны бойынша және incident@hcsbk.kz электрондық мекенжайға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 xml:space="preserve">ке және ақпараттық </w:t>
      </w:r>
      <w:r w:rsidRPr="007B1484">
        <w:rPr>
          <w:rFonts w:ascii="Times New Roman" w:hAnsi="Times New Roman" w:cs="Times New Roman"/>
          <w:color w:val="000000"/>
          <w:sz w:val="24"/>
          <w:szCs w:val="24"/>
          <w:lang w:val="kk-KZ"/>
        </w:rPr>
        <w:lastRenderedPageBreak/>
        <w:t>қауіпсіздік жөніндегі бөлімшеге хабарлауға;</w:t>
      </w:r>
    </w:p>
    <w:p w14:paraId="60091051" w14:textId="0EA57E24"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14) компьютерлік ойындар, оның ішінде офлайн, онлайн, клиенттік және браузерлік ойындар үшін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тің ақпараттық технологиялар инфрақұрылымын пайдаланбауға;</w:t>
      </w:r>
    </w:p>
    <w:p w14:paraId="56C3E671" w14:textId="5273E5A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15)  </w:t>
      </w:r>
      <w:r w:rsidR="00333AB3">
        <w:rPr>
          <w:rFonts w:ascii="Times New Roman" w:hAnsi="Times New Roman" w:cs="Times New Roman"/>
          <w:sz w:val="24"/>
          <w:szCs w:val="24"/>
          <w:lang w:val="kk-KZ"/>
        </w:rPr>
        <w:t>Банк</w:t>
      </w:r>
      <w:r w:rsidRPr="007B1484">
        <w:rPr>
          <w:rFonts w:ascii="Times New Roman" w:hAnsi="Times New Roman" w:cs="Times New Roman"/>
          <w:sz w:val="24"/>
          <w:szCs w:val="24"/>
          <w:lang w:val="kk-KZ"/>
        </w:rPr>
        <w:t>тің ақпараттық жүйелеріне қашықтан қосылу үшін жеке және қызметтік мобильді құрылғыларды пайдаланбауға;</w:t>
      </w:r>
    </w:p>
    <w:p w14:paraId="346C4FEC" w14:textId="3D948C86"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16) </w:t>
      </w:r>
      <w:r w:rsidR="00333AB3">
        <w:rPr>
          <w:rFonts w:ascii="Times New Roman" w:hAnsi="Times New Roman" w:cs="Times New Roman"/>
          <w:sz w:val="24"/>
          <w:szCs w:val="24"/>
          <w:lang w:val="kk-KZ"/>
        </w:rPr>
        <w:t>Банк</w:t>
      </w:r>
      <w:r w:rsidRPr="007B1484">
        <w:rPr>
          <w:rFonts w:ascii="Times New Roman" w:hAnsi="Times New Roman" w:cs="Times New Roman"/>
          <w:sz w:val="24"/>
          <w:szCs w:val="24"/>
          <w:lang w:val="kk-KZ"/>
        </w:rPr>
        <w:t>тің ақпараттық активтеріне қол жеткізудің белгіленген рәсімдері мен матрицаларын айналып өтуге тырыспауға;</w:t>
      </w:r>
    </w:p>
    <w:p w14:paraId="3A42E687"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17)</w:t>
      </w:r>
      <w:r w:rsidRPr="007B1484">
        <w:rPr>
          <w:rFonts w:ascii="Times New Roman" w:hAnsi="Times New Roman" w:cs="Times New Roman"/>
          <w:sz w:val="24"/>
          <w:szCs w:val="24"/>
          <w:lang w:val="kk-KZ"/>
        </w:rPr>
        <w:t xml:space="preserve"> UDP хаттамасын қолданатын бағдарламалық жасақтаманы пайдаланбауға;</w:t>
      </w:r>
    </w:p>
    <w:p w14:paraId="3392A20F"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18) </w:t>
      </w:r>
      <w:r w:rsidRPr="007B1484">
        <w:rPr>
          <w:rFonts w:ascii="Times New Roman" w:hAnsi="Times New Roman" w:cs="Times New Roman"/>
          <w:sz w:val="24"/>
          <w:szCs w:val="24"/>
          <w:lang w:val="kk-KZ"/>
        </w:rPr>
        <w:t>пирингтік желілерді (арнайы серверлері жоқ және әрбір түйін (peer) клиент болып табылатын және сервер функцияларын орындайтын компьютерлік желілер) пайдаланатын бағдарламалық жасақтаманы  пайдаланбауға;</w:t>
      </w:r>
    </w:p>
    <w:p w14:paraId="1B5FEB33"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19) </w:t>
      </w:r>
      <w:r w:rsidRPr="007B1484">
        <w:rPr>
          <w:rFonts w:ascii="Times New Roman" w:hAnsi="Times New Roman" w:cs="Times New Roman"/>
          <w:sz w:val="24"/>
          <w:szCs w:val="24"/>
          <w:lang w:val="kk-KZ"/>
        </w:rPr>
        <w:t>криптовалюталар транзакцияларын жүзеге асыратын бағдарламалық жасақтаманы пайдаланбауға;</w:t>
      </w:r>
    </w:p>
    <w:p w14:paraId="49CEBD86"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20) </w:t>
      </w:r>
      <w:proofErr w:type="spellStart"/>
      <w:r w:rsidRPr="007B1484">
        <w:rPr>
          <w:rFonts w:ascii="Times New Roman" w:hAnsi="Times New Roman" w:cs="Times New Roman"/>
          <w:sz w:val="24"/>
          <w:szCs w:val="24"/>
        </w:rPr>
        <w:t>сыртқы</w:t>
      </w:r>
      <w:proofErr w:type="spellEnd"/>
      <w:r w:rsidRPr="007B1484">
        <w:rPr>
          <w:rFonts w:ascii="Times New Roman" w:hAnsi="Times New Roman" w:cs="Times New Roman"/>
          <w:sz w:val="24"/>
          <w:szCs w:val="24"/>
        </w:rPr>
        <w:t xml:space="preserve"> </w:t>
      </w:r>
      <w:proofErr w:type="spellStart"/>
      <w:r w:rsidRPr="007B1484">
        <w:rPr>
          <w:rFonts w:ascii="Times New Roman" w:hAnsi="Times New Roman" w:cs="Times New Roman"/>
          <w:sz w:val="24"/>
          <w:szCs w:val="24"/>
        </w:rPr>
        <w:t>корпоративтік</w:t>
      </w:r>
      <w:proofErr w:type="spellEnd"/>
      <w:r w:rsidRPr="007B1484">
        <w:rPr>
          <w:rFonts w:ascii="Times New Roman" w:hAnsi="Times New Roman" w:cs="Times New Roman"/>
          <w:sz w:val="24"/>
          <w:szCs w:val="24"/>
        </w:rPr>
        <w:t xml:space="preserve"> </w:t>
      </w:r>
      <w:proofErr w:type="spellStart"/>
      <w:r w:rsidRPr="007B1484">
        <w:rPr>
          <w:rFonts w:ascii="Times New Roman" w:hAnsi="Times New Roman" w:cs="Times New Roman"/>
          <w:sz w:val="24"/>
          <w:szCs w:val="24"/>
        </w:rPr>
        <w:t>электрондық</w:t>
      </w:r>
      <w:proofErr w:type="spellEnd"/>
      <w:r w:rsidRPr="007B1484">
        <w:rPr>
          <w:rFonts w:ascii="Times New Roman" w:hAnsi="Times New Roman" w:cs="Times New Roman"/>
          <w:sz w:val="24"/>
          <w:szCs w:val="24"/>
        </w:rPr>
        <w:t xml:space="preserve"> </w:t>
      </w:r>
      <w:proofErr w:type="spellStart"/>
      <w:r w:rsidRPr="007B1484">
        <w:rPr>
          <w:rFonts w:ascii="Times New Roman" w:hAnsi="Times New Roman" w:cs="Times New Roman"/>
          <w:sz w:val="24"/>
          <w:szCs w:val="24"/>
        </w:rPr>
        <w:t>пошта</w:t>
      </w:r>
      <w:proofErr w:type="spellEnd"/>
      <w:r w:rsidRPr="007B1484">
        <w:rPr>
          <w:rFonts w:ascii="Times New Roman" w:hAnsi="Times New Roman" w:cs="Times New Roman"/>
          <w:sz w:val="24"/>
          <w:szCs w:val="24"/>
        </w:rPr>
        <w:t xml:space="preserve"> мен интернет </w:t>
      </w:r>
      <w:proofErr w:type="spellStart"/>
      <w:r w:rsidRPr="007B1484">
        <w:rPr>
          <w:rFonts w:ascii="Times New Roman" w:hAnsi="Times New Roman" w:cs="Times New Roman"/>
          <w:sz w:val="24"/>
          <w:szCs w:val="24"/>
        </w:rPr>
        <w:t>желісінің</w:t>
      </w:r>
      <w:proofErr w:type="spellEnd"/>
      <w:r w:rsidRPr="007B1484">
        <w:rPr>
          <w:rFonts w:ascii="Times New Roman" w:hAnsi="Times New Roman" w:cs="Times New Roman"/>
          <w:sz w:val="24"/>
          <w:szCs w:val="24"/>
        </w:rPr>
        <w:t xml:space="preserve"> </w:t>
      </w:r>
      <w:proofErr w:type="spellStart"/>
      <w:r w:rsidRPr="007B1484">
        <w:rPr>
          <w:rFonts w:ascii="Times New Roman" w:hAnsi="Times New Roman" w:cs="Times New Roman"/>
          <w:sz w:val="24"/>
          <w:szCs w:val="24"/>
        </w:rPr>
        <w:t>ресурстарын</w:t>
      </w:r>
      <w:proofErr w:type="spellEnd"/>
      <w:r w:rsidRPr="007B1484">
        <w:rPr>
          <w:rFonts w:ascii="Times New Roman" w:hAnsi="Times New Roman" w:cs="Times New Roman"/>
          <w:sz w:val="24"/>
          <w:szCs w:val="24"/>
        </w:rPr>
        <w:t xml:space="preserve"> </w:t>
      </w:r>
      <w:proofErr w:type="spellStart"/>
      <w:r w:rsidRPr="007B1484">
        <w:rPr>
          <w:rFonts w:ascii="Times New Roman" w:hAnsi="Times New Roman" w:cs="Times New Roman"/>
          <w:sz w:val="24"/>
          <w:szCs w:val="24"/>
        </w:rPr>
        <w:t>пайдалану</w:t>
      </w:r>
      <w:proofErr w:type="spellEnd"/>
      <w:r w:rsidRPr="007B1484">
        <w:rPr>
          <w:rFonts w:ascii="Times New Roman" w:hAnsi="Times New Roman" w:cs="Times New Roman"/>
          <w:sz w:val="24"/>
          <w:szCs w:val="24"/>
        </w:rPr>
        <w:t xml:space="preserve"> </w:t>
      </w:r>
      <w:proofErr w:type="spellStart"/>
      <w:r w:rsidRPr="007B1484">
        <w:rPr>
          <w:rFonts w:ascii="Times New Roman" w:hAnsi="Times New Roman" w:cs="Times New Roman"/>
          <w:sz w:val="24"/>
          <w:szCs w:val="24"/>
        </w:rPr>
        <w:t>кезінде</w:t>
      </w:r>
      <w:proofErr w:type="spellEnd"/>
      <w:r w:rsidRPr="007B1484">
        <w:rPr>
          <w:rFonts w:ascii="Times New Roman" w:hAnsi="Times New Roman" w:cs="Times New Roman"/>
          <w:sz w:val="24"/>
          <w:szCs w:val="24"/>
        </w:rPr>
        <w:t>:</w:t>
      </w:r>
    </w:p>
    <w:p w14:paraId="1B4987C9" w14:textId="09E3CB09"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xml:space="preserve">- жеке, коммерциялық қызметті жүзеге асыруды үгіттеу немесе жарнамалау, діни, нәсілдік немесе саяси идеяларды насихаттау үшін, сондай-ақ </w:t>
      </w:r>
      <w:r w:rsidR="00333AB3">
        <w:rPr>
          <w:rFonts w:ascii="Times New Roman" w:hAnsi="Times New Roman" w:cs="Times New Roman"/>
          <w:sz w:val="24"/>
          <w:szCs w:val="24"/>
          <w:lang w:val="kk-KZ"/>
        </w:rPr>
        <w:t>Шарт</w:t>
      </w:r>
      <w:r w:rsidRPr="007B1484">
        <w:rPr>
          <w:rFonts w:ascii="Times New Roman" w:hAnsi="Times New Roman" w:cs="Times New Roman"/>
          <w:sz w:val="24"/>
          <w:szCs w:val="24"/>
          <w:lang w:val="kk-KZ"/>
        </w:rPr>
        <w:t xml:space="preserve"> бойынша қызмет көрсетуге байланысты емес өзге де мақсаттар үшін ресурстарды пайдаланбауға;</w:t>
      </w:r>
    </w:p>
    <w:p w14:paraId="6EEAF625"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қорлайтын немесе арандатушылық хабарламалар жасамауға. Жыныстық қудалауды, нәсілдік қорлауды, жыныстық белгісі бойынша кемсітушілікті немесе жас немесе жыныстық бағдар мәселелерін, діни немесе саяси құмарлықтарды, ұлтын немесе денсаулық жағдайын, қызметтік және әлеуметтік жағдайын қорлайтын нысанда қозғайтын басқа да түсініктемелерді, сондай-ақ Қазақстан Республикасының нормативтік-құқықтық актілеріне сәйкес тыйым салынуға жататын басқа да ақпаратты қамтитын хабарламалар осындай деп есептеледі;</w:t>
      </w:r>
    </w:p>
    <w:p w14:paraId="46F1D843" w14:textId="6C93FB3C"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xml:space="preserve">- салымдарды жіберу кезінде </w:t>
      </w:r>
      <w:r w:rsidR="00333AB3">
        <w:rPr>
          <w:rFonts w:ascii="Times New Roman" w:hAnsi="Times New Roman" w:cs="Times New Roman"/>
          <w:sz w:val="24"/>
          <w:szCs w:val="24"/>
          <w:lang w:val="kk-KZ"/>
        </w:rPr>
        <w:t>Шарт</w:t>
      </w:r>
      <w:r w:rsidRPr="007B1484">
        <w:rPr>
          <w:rFonts w:ascii="Times New Roman" w:hAnsi="Times New Roman" w:cs="Times New Roman"/>
          <w:sz w:val="24"/>
          <w:szCs w:val="24"/>
          <w:lang w:val="kk-KZ"/>
        </w:rPr>
        <w:t xml:space="preserve"> бойынша қызмет көрсетуге қатысы жоқ аудио, бейне, графикалық, орындалатын және т. б. файлдарды пайдаланбауға;</w:t>
      </w:r>
    </w:p>
    <w:p w14:paraId="47024EB1" w14:textId="1302C7F8"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қорғалатын ақпарат тізбесіне кіретін, оның ішінде "</w:t>
      </w:r>
      <w:r w:rsidR="00333AB3">
        <w:rPr>
          <w:rFonts w:ascii="Times New Roman" w:hAnsi="Times New Roman" w:cs="Times New Roman"/>
          <w:sz w:val="24"/>
          <w:szCs w:val="24"/>
          <w:lang w:val="kk-KZ"/>
        </w:rPr>
        <w:t>Отбасы банк</w:t>
      </w:r>
      <w:r w:rsidRPr="007B1484">
        <w:rPr>
          <w:rFonts w:ascii="Times New Roman" w:hAnsi="Times New Roman" w:cs="Times New Roman"/>
          <w:sz w:val="24"/>
          <w:szCs w:val="24"/>
          <w:lang w:val="kk-KZ"/>
        </w:rPr>
        <w:t xml:space="preserve">" АҚ қызметтік, коммерциялық немесе заңмен қорғалатын өзге де құпияны құрайтын мәліметтер туралы ақпаратты </w:t>
      </w:r>
      <w:r w:rsidR="00333AB3">
        <w:rPr>
          <w:rFonts w:ascii="Times New Roman" w:hAnsi="Times New Roman" w:cs="Times New Roman"/>
          <w:sz w:val="24"/>
          <w:szCs w:val="24"/>
          <w:lang w:val="kk-KZ"/>
        </w:rPr>
        <w:t>Банк</w:t>
      </w:r>
      <w:r w:rsidRPr="007B1484">
        <w:rPr>
          <w:rFonts w:ascii="Times New Roman" w:hAnsi="Times New Roman" w:cs="Times New Roman"/>
          <w:sz w:val="24"/>
          <w:szCs w:val="24"/>
          <w:lang w:val="kk-KZ"/>
        </w:rPr>
        <w:t>пен келісімсіз сыртқы электрондық мекенжайларға ашық (шифрланбаған) түрде бермеуге;</w:t>
      </w:r>
    </w:p>
    <w:p w14:paraId="3E91B9A9"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топтық таратуларды жүргізбеу және оларға қандай да бір нысанда қатыспауға;</w:t>
      </w:r>
    </w:p>
    <w:p w14:paraId="778C6EAB"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сыртқы корпоративтік электрондық поштаның, интернет желісінің және интернет-хабарлама қызметтерінің ресурстарын пирамида хаттарын, бақыт хаттарын, жарнамалық сипаттағы хабарламаларды және басқа да осындай ақпаратты және қызмет көрсетуге қатысы жоқ ақпаратты тарату үшін пайдаланбауға;</w:t>
      </w:r>
    </w:p>
    <w:p w14:paraId="617E9400"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зиянды файлдар мен бағдарламаларды және белгіленбеген мақсаттағы файлдарды таратпауға;</w:t>
      </w:r>
    </w:p>
    <w:p w14:paraId="5000A3D5"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күмәнді және зиянды сайттарға, сондай-ақ ақпарат функционалдық міндеттерді орындаумен байланысты емес сайттарға кірмеуге;</w:t>
      </w:r>
    </w:p>
    <w:p w14:paraId="439A086E"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lastRenderedPageBreak/>
        <w:t>- анонимді Proxy серверлерін пайдаланбауға;</w:t>
      </w:r>
    </w:p>
    <w:p w14:paraId="07424CF0" w14:textId="5F9D7624"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xml:space="preserve">-интернет-чат қызметтерін, әлеуметтік желілерді, жедел хабар алмасу қызметтерін (ICQ, Mail.ru </w:t>
      </w:r>
      <w:r w:rsidR="00333AB3">
        <w:rPr>
          <w:rFonts w:ascii="Times New Roman" w:hAnsi="Times New Roman" w:cs="Times New Roman"/>
          <w:sz w:val="24"/>
          <w:szCs w:val="24"/>
          <w:lang w:val="kk-KZ"/>
        </w:rPr>
        <w:t>Банк</w:t>
      </w:r>
      <w:r w:rsidRPr="007B1484">
        <w:rPr>
          <w:rFonts w:ascii="Times New Roman" w:hAnsi="Times New Roman" w:cs="Times New Roman"/>
          <w:sz w:val="24"/>
          <w:szCs w:val="24"/>
          <w:lang w:val="kk-KZ"/>
        </w:rPr>
        <w:t>тің ішкі құжаттарында белгіленген жағдайларды қоспағанда, Agent, WhatsApp, Viber және т. б.) пайдаланбауға;</w:t>
      </w:r>
    </w:p>
    <w:p w14:paraId="158E5906" w14:textId="06450CB2"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xml:space="preserve">- </w:t>
      </w:r>
      <w:r w:rsidR="00333AB3">
        <w:rPr>
          <w:rFonts w:ascii="Times New Roman" w:hAnsi="Times New Roman" w:cs="Times New Roman"/>
          <w:sz w:val="24"/>
          <w:szCs w:val="24"/>
          <w:lang w:val="kk-KZ"/>
        </w:rPr>
        <w:t>Банк</w:t>
      </w:r>
      <w:r w:rsidRPr="007B1484">
        <w:rPr>
          <w:rFonts w:ascii="Times New Roman" w:hAnsi="Times New Roman" w:cs="Times New Roman"/>
          <w:sz w:val="24"/>
          <w:szCs w:val="24"/>
          <w:lang w:val="kk-KZ"/>
        </w:rPr>
        <w:t>тің ішкі құжаттарында белгіленген жағдайларды қоспағанда, файл алмасу сайттарын, бұлтты сервистерді (Dropbox, Google Drive, Microsoft One Drive, FTP серверлер және т. б.) пайдаланбауға;</w:t>
      </w:r>
    </w:p>
    <w:p w14:paraId="10F9F9BF" w14:textId="2D6A2374"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xml:space="preserve">- </w:t>
      </w:r>
      <w:r w:rsidR="00333AB3">
        <w:rPr>
          <w:rFonts w:ascii="Times New Roman" w:hAnsi="Times New Roman" w:cs="Times New Roman"/>
          <w:sz w:val="24"/>
          <w:szCs w:val="24"/>
          <w:lang w:val="kk-KZ"/>
        </w:rPr>
        <w:t>Банк</w:t>
      </w:r>
      <w:r w:rsidRPr="007B1484">
        <w:rPr>
          <w:rFonts w:ascii="Times New Roman" w:hAnsi="Times New Roman" w:cs="Times New Roman"/>
          <w:sz w:val="24"/>
          <w:szCs w:val="24"/>
          <w:lang w:val="kk-KZ"/>
        </w:rPr>
        <w:t>тің ішкі құжаттарында белгіленген жағдайларды қоспағанда, әлеуметтік желілерге (ВКонтакте, Facebook, Одноклассники, Мой Мир және т.б.), оның ішінде web-интерфейстерді пайдаланатын желілерге кірмеуге;</w:t>
      </w:r>
    </w:p>
    <w:p w14:paraId="60EEE190"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ағынды интернет-радиостанциялардың, интернет-хабар таратудың және ағынды мультимедиа-контенттің трансляциясын пайдаланбауға;</w:t>
      </w:r>
    </w:p>
    <w:p w14:paraId="47502E99" w14:textId="1310D960"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xml:space="preserve">- </w:t>
      </w:r>
      <w:r w:rsidR="00333AB3">
        <w:rPr>
          <w:rFonts w:ascii="Times New Roman" w:hAnsi="Times New Roman" w:cs="Times New Roman"/>
          <w:sz w:val="24"/>
          <w:szCs w:val="24"/>
          <w:lang w:val="kk-KZ"/>
        </w:rPr>
        <w:t>Банк</w:t>
      </w:r>
      <w:r w:rsidRPr="007B1484">
        <w:rPr>
          <w:rFonts w:ascii="Times New Roman" w:hAnsi="Times New Roman" w:cs="Times New Roman"/>
          <w:sz w:val="24"/>
          <w:szCs w:val="24"/>
          <w:lang w:val="kk-KZ"/>
        </w:rPr>
        <w:t xml:space="preserve"> қызметкерлеріне, жұмыскерлеріне және үшінші тұлғаларға интернет-ресурстарға және/немесе корпоративтік электрондық поштаға қол жеткізу үшін қажетті ақпаратты бермеуге;</w:t>
      </w:r>
    </w:p>
    <w:p w14:paraId="6A1882E3"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қызметкердің бөлімшесінің қызметіне байланысты емес ақпараттық интернет-ресурстарға кірмеуге;</w:t>
      </w:r>
    </w:p>
    <w:p w14:paraId="49624077" w14:textId="65342FBF"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xml:space="preserve">- </w:t>
      </w:r>
      <w:r w:rsidR="00333AB3">
        <w:rPr>
          <w:rFonts w:ascii="Times New Roman" w:hAnsi="Times New Roman" w:cs="Times New Roman"/>
          <w:sz w:val="24"/>
          <w:szCs w:val="24"/>
          <w:lang w:val="kk-KZ"/>
        </w:rPr>
        <w:t>Банк</w:t>
      </w:r>
      <w:r w:rsidRPr="007B1484">
        <w:rPr>
          <w:rFonts w:ascii="Times New Roman" w:hAnsi="Times New Roman" w:cs="Times New Roman"/>
          <w:sz w:val="24"/>
          <w:szCs w:val="24"/>
          <w:lang w:val="kk-KZ"/>
        </w:rPr>
        <w:t xml:space="preserve">тің ішкі құжаттарында белгіленген жағдайларды қоспағанда, </w:t>
      </w:r>
      <w:r w:rsidR="00333AB3">
        <w:rPr>
          <w:rFonts w:ascii="Times New Roman" w:hAnsi="Times New Roman" w:cs="Times New Roman"/>
          <w:sz w:val="24"/>
          <w:szCs w:val="24"/>
          <w:lang w:val="kk-KZ"/>
        </w:rPr>
        <w:t>Банк</w:t>
      </w:r>
      <w:r w:rsidRPr="007B1484">
        <w:rPr>
          <w:rFonts w:ascii="Times New Roman" w:hAnsi="Times New Roman" w:cs="Times New Roman"/>
          <w:sz w:val="24"/>
          <w:szCs w:val="24"/>
          <w:lang w:val="kk-KZ"/>
        </w:rPr>
        <w:t xml:space="preserve"> пайдаланатын бағдарламалық жасақтаманы жаңартпауға;</w:t>
      </w:r>
    </w:p>
    <w:p w14:paraId="594FF4B0" w14:textId="3476DD4E"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xml:space="preserve">- </w:t>
      </w:r>
      <w:r w:rsidR="00333AB3">
        <w:rPr>
          <w:rFonts w:ascii="Times New Roman" w:hAnsi="Times New Roman" w:cs="Times New Roman"/>
          <w:sz w:val="24"/>
          <w:szCs w:val="24"/>
          <w:lang w:val="kk-KZ"/>
        </w:rPr>
        <w:t>Банк</w:t>
      </w:r>
      <w:r w:rsidRPr="007B1484">
        <w:rPr>
          <w:rFonts w:ascii="Times New Roman" w:hAnsi="Times New Roman" w:cs="Times New Roman"/>
          <w:sz w:val="24"/>
          <w:szCs w:val="24"/>
          <w:lang w:val="kk-KZ"/>
        </w:rPr>
        <w:t>тің ішкі құжаттарында белгіленген жағдайларды қоспағанда, интернет желісіндегі және/немесе корпоративтік электрондық поштадағы бағдарламалық жасақтаманың күйге келтірулерін өзгертпеуге;</w:t>
      </w:r>
    </w:p>
    <w:p w14:paraId="6B6AED82" w14:textId="6AD9CF55"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xml:space="preserve">- </w:t>
      </w:r>
      <w:r w:rsidR="00333AB3">
        <w:rPr>
          <w:rFonts w:ascii="Times New Roman" w:hAnsi="Times New Roman" w:cs="Times New Roman"/>
          <w:sz w:val="24"/>
          <w:szCs w:val="24"/>
          <w:lang w:val="kk-KZ"/>
        </w:rPr>
        <w:t>Банк</w:t>
      </w:r>
      <w:r w:rsidRPr="007B1484">
        <w:rPr>
          <w:rFonts w:ascii="Times New Roman" w:hAnsi="Times New Roman" w:cs="Times New Roman"/>
          <w:sz w:val="24"/>
          <w:szCs w:val="24"/>
          <w:lang w:val="kk-KZ"/>
        </w:rPr>
        <w:t>тің корпоративтік электрондық поштасының мекенжайын пайдалана отырып, қызметтік міндеттерге жатпайтын интернет-ресурстарда тіркелуді жүргізбеуге;</w:t>
      </w:r>
    </w:p>
    <w:p w14:paraId="002691D0" w14:textId="649C9D6F"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xml:space="preserve">- </w:t>
      </w:r>
      <w:r w:rsidR="00333AB3">
        <w:rPr>
          <w:rFonts w:ascii="Times New Roman" w:hAnsi="Times New Roman" w:cs="Times New Roman"/>
          <w:sz w:val="24"/>
          <w:szCs w:val="24"/>
          <w:lang w:val="kk-KZ"/>
        </w:rPr>
        <w:t>Банк</w:t>
      </w:r>
      <w:r w:rsidRPr="007B1484">
        <w:rPr>
          <w:rFonts w:ascii="Times New Roman" w:hAnsi="Times New Roman" w:cs="Times New Roman"/>
          <w:sz w:val="24"/>
          <w:szCs w:val="24"/>
          <w:lang w:val="kk-KZ"/>
        </w:rPr>
        <w:t xml:space="preserve"> компьютерлерін бөгде провайдерлер арқылы интернет желісіне қоспауға және рұқсат етілмеген модемдік қосылуды пайдалануға. Үшінші тарап провайдерлерін пайдалану жағдайлары ерекше болып саналады және ақпараттық қауіпсіздік бөлімімен келісуді талап етеді;</w:t>
      </w:r>
    </w:p>
    <w:p w14:paraId="62B47628"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коммерциялық немесе жарнамалық сипаттағы ақпараттың тегін таратылуына жазылмау және алушы ретінде корпоративтік поштаны көрсетуге;</w:t>
      </w:r>
    </w:p>
    <w:p w14:paraId="4025D312"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интернет желісінде авторлық және оның иелерінің өзге де құқықтары туралы заңдарды, сондай-ақ Қазақстан Республикасы заңнамасының талаптарын бұзатын материалдарды таратпауға немесе одан алуға;</w:t>
      </w:r>
    </w:p>
    <w:p w14:paraId="061F290B" w14:textId="77777777"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sz w:val="24"/>
          <w:szCs w:val="24"/>
          <w:lang w:val="kk-KZ"/>
        </w:rPr>
      </w:pPr>
      <w:r w:rsidRPr="007B1484">
        <w:rPr>
          <w:rFonts w:ascii="Times New Roman" w:hAnsi="Times New Roman" w:cs="Times New Roman"/>
          <w:sz w:val="24"/>
          <w:szCs w:val="24"/>
          <w:lang w:val="kk-KZ"/>
        </w:rPr>
        <w:t>- интернетті пайдалану үшін жұмыс орнына бөгде адамдарды жібермеуге.</w:t>
      </w:r>
    </w:p>
    <w:p w14:paraId="747633C1" w14:textId="089A15AD" w:rsidR="007B1484" w:rsidRPr="007B1484" w:rsidRDefault="007B1484" w:rsidP="00CF528E">
      <w:pPr>
        <w:widowControl w:val="0"/>
        <w:shd w:val="clear" w:color="auto" w:fill="FFFFFF"/>
        <w:tabs>
          <w:tab w:val="left" w:pos="370"/>
          <w:tab w:val="left" w:pos="709"/>
        </w:tabs>
        <w:autoSpaceDE w:val="0"/>
        <w:autoSpaceDN w:val="0"/>
        <w:adjustRightInd w:val="0"/>
        <w:spacing w:after="120"/>
        <w:ind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21) ақпараттық қауіпсіздікті бұзу, сондай-ақ ақпараттық жүйелердің жұмысындағы іркілістер және менің әрекеттерімнің не дәлелденген әрекетсіздігімнің салдарынан туындаған олардың қауіпсіздігін бұзу салдарынан туындаған залалды өтеуге</w:t>
      </w:r>
      <w:r w:rsidR="00B73979">
        <w:rPr>
          <w:rFonts w:ascii="Times New Roman" w:hAnsi="Times New Roman" w:cs="Times New Roman"/>
          <w:color w:val="000000"/>
          <w:sz w:val="24"/>
          <w:szCs w:val="24"/>
          <w:lang w:val="kk-KZ"/>
        </w:rPr>
        <w:t xml:space="preserve"> міндеттенемін</w:t>
      </w:r>
      <w:r w:rsidRPr="007B1484">
        <w:rPr>
          <w:rFonts w:ascii="Times New Roman" w:hAnsi="Times New Roman" w:cs="Times New Roman"/>
          <w:color w:val="000000"/>
          <w:sz w:val="24"/>
          <w:szCs w:val="24"/>
          <w:lang w:val="kk-KZ"/>
        </w:rPr>
        <w:t>.</w:t>
      </w:r>
    </w:p>
    <w:p w14:paraId="75AC6C1F" w14:textId="3394D40A" w:rsidR="007B1484" w:rsidRPr="007B1484" w:rsidRDefault="007B1484" w:rsidP="00A86D00">
      <w:pPr>
        <w:pStyle w:val="ab"/>
        <w:widowControl w:val="0"/>
        <w:numPr>
          <w:ilvl w:val="0"/>
          <w:numId w:val="16"/>
        </w:numPr>
        <w:shd w:val="clear" w:color="auto" w:fill="FFFFFF"/>
        <w:tabs>
          <w:tab w:val="left" w:pos="370"/>
          <w:tab w:val="left" w:pos="709"/>
        </w:tabs>
        <w:autoSpaceDE w:val="0"/>
        <w:autoSpaceDN w:val="0"/>
        <w:adjustRightInd w:val="0"/>
        <w:spacing w:after="120" w:line="240" w:lineRule="auto"/>
        <w:ind w:left="0"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Осы міндеттемені бұзу</w:t>
      </w:r>
      <w:r w:rsidR="00937EA4">
        <w:rPr>
          <w:rFonts w:ascii="Times New Roman" w:hAnsi="Times New Roman" w:cs="Times New Roman"/>
          <w:color w:val="000000"/>
          <w:sz w:val="24"/>
          <w:szCs w:val="24"/>
          <w:lang w:val="kk-KZ"/>
        </w:rPr>
        <w:t>дың</w:t>
      </w:r>
      <w:r w:rsidRPr="007B1484">
        <w:rPr>
          <w:rFonts w:ascii="Times New Roman" w:hAnsi="Times New Roman" w:cs="Times New Roman"/>
          <w:color w:val="000000"/>
          <w:sz w:val="24"/>
          <w:szCs w:val="24"/>
          <w:lang w:val="kk-KZ"/>
        </w:rPr>
        <w:t xml:space="preserve"> Қазақстан Республикасының заңнамасына сәйкес азаматтық-құқықтық (материалдық) және өзге де жауаптылыққа әкеп со</w:t>
      </w:r>
      <w:r w:rsidR="00937EA4">
        <w:rPr>
          <w:rFonts w:ascii="Times New Roman" w:hAnsi="Times New Roman" w:cs="Times New Roman"/>
          <w:color w:val="000000"/>
          <w:sz w:val="24"/>
          <w:szCs w:val="24"/>
          <w:lang w:val="kk-KZ"/>
        </w:rPr>
        <w:t>қтыр</w:t>
      </w:r>
      <w:r w:rsidRPr="007B1484">
        <w:rPr>
          <w:rFonts w:ascii="Times New Roman" w:hAnsi="Times New Roman" w:cs="Times New Roman"/>
          <w:color w:val="000000"/>
          <w:sz w:val="24"/>
          <w:szCs w:val="24"/>
          <w:lang w:val="kk-KZ"/>
        </w:rPr>
        <w:t>уы мүмкін екені белгілі.</w:t>
      </w:r>
    </w:p>
    <w:p w14:paraId="72BCC896" w14:textId="177BC926" w:rsidR="007B1484" w:rsidRPr="007B1484" w:rsidRDefault="007B1484" w:rsidP="00A86D00">
      <w:pPr>
        <w:pStyle w:val="ab"/>
        <w:widowControl w:val="0"/>
        <w:numPr>
          <w:ilvl w:val="0"/>
          <w:numId w:val="16"/>
        </w:numPr>
        <w:shd w:val="clear" w:color="auto" w:fill="FFFFFF"/>
        <w:tabs>
          <w:tab w:val="left" w:pos="370"/>
          <w:tab w:val="left" w:pos="709"/>
        </w:tabs>
        <w:autoSpaceDE w:val="0"/>
        <w:autoSpaceDN w:val="0"/>
        <w:adjustRightInd w:val="0"/>
        <w:spacing w:after="120" w:line="240" w:lineRule="auto"/>
        <w:ind w:left="0"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lastRenderedPageBreak/>
        <w:t xml:space="preserve">Мен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тің ақпараттық жүйелерінде жасалатын, сақталатын және өңделетін кез келген ақпаратқа мониторингті жүзеге асыру құқығы туралы білемін.</w:t>
      </w:r>
    </w:p>
    <w:p w14:paraId="4F680EEA" w14:textId="349AE210" w:rsidR="007B1484" w:rsidRDefault="007B1484" w:rsidP="00A86D00">
      <w:pPr>
        <w:pStyle w:val="ab"/>
        <w:widowControl w:val="0"/>
        <w:numPr>
          <w:ilvl w:val="0"/>
          <w:numId w:val="16"/>
        </w:numPr>
        <w:shd w:val="clear" w:color="auto" w:fill="FFFFFF"/>
        <w:tabs>
          <w:tab w:val="left" w:pos="370"/>
          <w:tab w:val="left" w:pos="709"/>
        </w:tabs>
        <w:autoSpaceDE w:val="0"/>
        <w:autoSpaceDN w:val="0"/>
        <w:adjustRightInd w:val="0"/>
        <w:spacing w:after="120" w:line="240" w:lineRule="auto"/>
        <w:ind w:left="0" w:firstLine="709"/>
        <w:jc w:val="both"/>
        <w:rPr>
          <w:rFonts w:ascii="Times New Roman" w:hAnsi="Times New Roman" w:cs="Times New Roman"/>
          <w:color w:val="000000"/>
          <w:sz w:val="24"/>
          <w:szCs w:val="24"/>
          <w:lang w:val="kk-KZ"/>
        </w:rPr>
      </w:pPr>
      <w:r w:rsidRPr="007B1484">
        <w:rPr>
          <w:rFonts w:ascii="Times New Roman" w:hAnsi="Times New Roman" w:cs="Times New Roman"/>
          <w:color w:val="000000"/>
          <w:sz w:val="24"/>
          <w:szCs w:val="24"/>
          <w:lang w:val="kk-KZ"/>
        </w:rPr>
        <w:t xml:space="preserve">Осы арқылы </w:t>
      </w:r>
      <w:r w:rsidR="00333AB3">
        <w:rPr>
          <w:rFonts w:ascii="Times New Roman" w:hAnsi="Times New Roman" w:cs="Times New Roman"/>
          <w:color w:val="000000"/>
          <w:sz w:val="24"/>
          <w:szCs w:val="24"/>
          <w:lang w:val="kk-KZ"/>
        </w:rPr>
        <w:t>Банк</w:t>
      </w:r>
      <w:r w:rsidRPr="007B1484">
        <w:rPr>
          <w:rFonts w:ascii="Times New Roman" w:hAnsi="Times New Roman" w:cs="Times New Roman"/>
          <w:color w:val="000000"/>
          <w:sz w:val="24"/>
          <w:szCs w:val="24"/>
          <w:lang w:val="kk-KZ"/>
        </w:rPr>
        <w:t>тің ақпараттық жүйелерінде кез келген ақпаратты жасау, сақтау және өңдеу кезінде менің іс-әрекетіме бақылауды жүзеге асыруға өз келісімімді беремін.</w:t>
      </w:r>
    </w:p>
    <w:p w14:paraId="34DF3E14" w14:textId="0BB590EC" w:rsidR="00937EA4" w:rsidRDefault="00937EA4" w:rsidP="00937EA4">
      <w:pPr>
        <w:widowControl w:val="0"/>
        <w:shd w:val="clear" w:color="auto" w:fill="FFFFFF"/>
        <w:tabs>
          <w:tab w:val="left" w:pos="370"/>
          <w:tab w:val="left" w:pos="709"/>
        </w:tabs>
        <w:autoSpaceDE w:val="0"/>
        <w:autoSpaceDN w:val="0"/>
        <w:adjustRightInd w:val="0"/>
        <w:spacing w:after="120" w:line="240" w:lineRule="auto"/>
        <w:jc w:val="both"/>
        <w:rPr>
          <w:rFonts w:ascii="Times New Roman" w:hAnsi="Times New Roman" w:cs="Times New Roman"/>
          <w:color w:val="000000"/>
          <w:sz w:val="24"/>
          <w:szCs w:val="24"/>
          <w:lang w:val="kk-KZ"/>
        </w:rPr>
      </w:pPr>
    </w:p>
    <w:p w14:paraId="4911FBC2" w14:textId="77777777" w:rsidR="00937EA4" w:rsidRPr="00862D21" w:rsidRDefault="00937EA4" w:rsidP="00937EA4">
      <w:pPr>
        <w:tabs>
          <w:tab w:val="left" w:pos="284"/>
          <w:tab w:val="left" w:pos="993"/>
        </w:tabs>
        <w:spacing w:after="120" w:line="240" w:lineRule="auto"/>
        <w:ind w:firstLine="709"/>
        <w:jc w:val="both"/>
        <w:rPr>
          <w:rFonts w:ascii="Times New Roman" w:hAnsi="Times New Roman" w:cs="Times New Roman"/>
          <w:sz w:val="24"/>
          <w:szCs w:val="24"/>
        </w:rPr>
      </w:pPr>
      <w:r w:rsidRPr="00862D21">
        <w:rPr>
          <w:rFonts w:ascii="Times New Roman" w:hAnsi="Times New Roman" w:cs="Times New Roman"/>
          <w:sz w:val="24"/>
          <w:szCs w:val="24"/>
        </w:rPr>
        <w:t>_____________________________________________</w:t>
      </w:r>
      <w:r w:rsidRPr="00862D21">
        <w:rPr>
          <w:rFonts w:ascii="Times New Roman" w:hAnsi="Times New Roman" w:cs="Times New Roman"/>
          <w:sz w:val="24"/>
          <w:szCs w:val="24"/>
        </w:rPr>
        <w:tab/>
        <w:t>__________________</w:t>
      </w:r>
    </w:p>
    <w:p w14:paraId="51F4146C" w14:textId="6EB4071F" w:rsidR="00937EA4" w:rsidRPr="00862D21" w:rsidRDefault="00937EA4" w:rsidP="00937EA4">
      <w:pPr>
        <w:widowControl w:val="0"/>
        <w:shd w:val="clear" w:color="auto" w:fill="FFFFFF"/>
        <w:tabs>
          <w:tab w:val="left" w:pos="5820"/>
        </w:tabs>
        <w:autoSpaceDE w:val="0"/>
        <w:autoSpaceDN w:val="0"/>
        <w:adjustRightInd w:val="0"/>
        <w:contextualSpacing/>
        <w:jc w:val="center"/>
        <w:rPr>
          <w:rFonts w:ascii="Times New Roman" w:eastAsia="Calibri" w:hAnsi="Times New Roman" w:cs="Times New Roman"/>
          <w:color w:val="000000"/>
          <w:sz w:val="24"/>
          <w:szCs w:val="24"/>
          <w:lang w:val="kk-KZ" w:eastAsia="ru-RU"/>
        </w:rPr>
      </w:pPr>
      <w:r w:rsidRPr="00862D21">
        <w:rPr>
          <w:rFonts w:ascii="Times New Roman" w:hAnsi="Times New Roman" w:cs="Times New Roman"/>
          <w:sz w:val="18"/>
          <w:szCs w:val="18"/>
        </w:rPr>
        <w:t>(</w:t>
      </w:r>
      <w:r w:rsidRPr="00937EA4">
        <w:rPr>
          <w:rFonts w:ascii="Times New Roman" w:hAnsi="Times New Roman" w:cs="Times New Roman"/>
          <w:sz w:val="18"/>
          <w:szCs w:val="18"/>
        </w:rPr>
        <w:t>Оператор-</w:t>
      </w:r>
      <w:proofErr w:type="spellStart"/>
      <w:r w:rsidRPr="00937EA4">
        <w:rPr>
          <w:rFonts w:ascii="Times New Roman" w:hAnsi="Times New Roman" w:cs="Times New Roman"/>
          <w:sz w:val="18"/>
          <w:szCs w:val="18"/>
        </w:rPr>
        <w:t>консультанттар</w:t>
      </w:r>
      <w:proofErr w:type="spellEnd"/>
      <w:r w:rsidRPr="00937EA4">
        <w:rPr>
          <w:rFonts w:ascii="Times New Roman" w:hAnsi="Times New Roman" w:cs="Times New Roman"/>
          <w:sz w:val="18"/>
          <w:szCs w:val="18"/>
        </w:rPr>
        <w:t xml:space="preserve"> (</w:t>
      </w:r>
      <w:proofErr w:type="spellStart"/>
      <w:r w:rsidRPr="00937EA4">
        <w:rPr>
          <w:rFonts w:ascii="Times New Roman" w:hAnsi="Times New Roman" w:cs="Times New Roman"/>
          <w:sz w:val="18"/>
          <w:szCs w:val="18"/>
        </w:rPr>
        <w:t>пошташылар</w:t>
      </w:r>
      <w:proofErr w:type="spellEnd"/>
      <w:r w:rsidRPr="00937EA4">
        <w:rPr>
          <w:rFonts w:ascii="Times New Roman" w:hAnsi="Times New Roman" w:cs="Times New Roman"/>
          <w:sz w:val="18"/>
          <w:szCs w:val="18"/>
        </w:rPr>
        <w:t xml:space="preserve">) </w:t>
      </w:r>
      <w:proofErr w:type="spellStart"/>
      <w:r w:rsidRPr="00937EA4">
        <w:rPr>
          <w:rFonts w:ascii="Times New Roman" w:hAnsi="Times New Roman" w:cs="Times New Roman"/>
          <w:sz w:val="18"/>
          <w:szCs w:val="18"/>
        </w:rPr>
        <w:t>Көшбасшысының</w:t>
      </w:r>
      <w:proofErr w:type="spellEnd"/>
      <w:r w:rsidRPr="00937EA4">
        <w:rPr>
          <w:rFonts w:ascii="Times New Roman" w:hAnsi="Times New Roman" w:cs="Times New Roman"/>
          <w:sz w:val="18"/>
          <w:szCs w:val="18"/>
        </w:rPr>
        <w:t xml:space="preserve"> </w:t>
      </w:r>
      <w:proofErr w:type="spellStart"/>
      <w:r w:rsidRPr="00937EA4">
        <w:rPr>
          <w:rFonts w:ascii="Times New Roman" w:hAnsi="Times New Roman" w:cs="Times New Roman"/>
          <w:sz w:val="18"/>
          <w:szCs w:val="18"/>
        </w:rPr>
        <w:t>қолы</w:t>
      </w:r>
      <w:proofErr w:type="spellEnd"/>
      <w:r w:rsidRPr="00937EA4">
        <w:rPr>
          <w:rFonts w:ascii="Times New Roman" w:hAnsi="Times New Roman" w:cs="Times New Roman"/>
          <w:sz w:val="18"/>
          <w:szCs w:val="18"/>
        </w:rPr>
        <w:t xml:space="preserve"> </w:t>
      </w:r>
      <w:proofErr w:type="spellStart"/>
      <w:r w:rsidRPr="00937EA4">
        <w:rPr>
          <w:rFonts w:ascii="Times New Roman" w:hAnsi="Times New Roman" w:cs="Times New Roman"/>
          <w:sz w:val="18"/>
          <w:szCs w:val="18"/>
        </w:rPr>
        <w:t>және</w:t>
      </w:r>
      <w:proofErr w:type="spellEnd"/>
      <w:r w:rsidRPr="00937EA4">
        <w:rPr>
          <w:rFonts w:ascii="Times New Roman" w:hAnsi="Times New Roman" w:cs="Times New Roman"/>
          <w:sz w:val="18"/>
          <w:szCs w:val="18"/>
        </w:rPr>
        <w:t xml:space="preserve"> </w:t>
      </w:r>
      <w:proofErr w:type="spellStart"/>
      <w:r w:rsidRPr="00937EA4">
        <w:rPr>
          <w:rFonts w:ascii="Times New Roman" w:hAnsi="Times New Roman" w:cs="Times New Roman"/>
          <w:sz w:val="18"/>
          <w:szCs w:val="18"/>
        </w:rPr>
        <w:t>аты-жөні</w:t>
      </w:r>
      <w:proofErr w:type="spellEnd"/>
      <w:r w:rsidRPr="00862D21">
        <w:rPr>
          <w:rFonts w:ascii="Times New Roman" w:hAnsi="Times New Roman" w:cs="Times New Roman"/>
          <w:sz w:val="18"/>
          <w:szCs w:val="18"/>
        </w:rPr>
        <w:t>)</w:t>
      </w:r>
      <w:r w:rsidRPr="00862D21">
        <w:rPr>
          <w:rFonts w:ascii="Times New Roman" w:hAnsi="Times New Roman" w:cs="Times New Roman"/>
          <w:sz w:val="18"/>
          <w:szCs w:val="18"/>
        </w:rPr>
        <w:tab/>
        <w:t xml:space="preserve">      </w:t>
      </w:r>
      <w:proofErr w:type="gramStart"/>
      <w:r w:rsidRPr="00862D21">
        <w:rPr>
          <w:rFonts w:ascii="Times New Roman" w:hAnsi="Times New Roman" w:cs="Times New Roman"/>
          <w:sz w:val="18"/>
          <w:szCs w:val="18"/>
        </w:rPr>
        <w:t xml:space="preserve">   (</w:t>
      </w:r>
      <w:proofErr w:type="gramEnd"/>
      <w:r>
        <w:rPr>
          <w:rFonts w:ascii="Times New Roman" w:hAnsi="Times New Roman" w:cs="Times New Roman"/>
          <w:sz w:val="18"/>
          <w:szCs w:val="18"/>
          <w:lang w:val="kk-KZ"/>
        </w:rPr>
        <w:t>Күні</w:t>
      </w:r>
      <w:r w:rsidRPr="00862D21">
        <w:rPr>
          <w:rFonts w:ascii="Times New Roman" w:hAnsi="Times New Roman" w:cs="Times New Roman"/>
          <w:sz w:val="18"/>
          <w:szCs w:val="18"/>
        </w:rPr>
        <w:t>)</w:t>
      </w:r>
    </w:p>
    <w:p w14:paraId="4F8554C5" w14:textId="77777777" w:rsidR="00937EA4" w:rsidRPr="00937EA4" w:rsidRDefault="00937EA4" w:rsidP="00937EA4">
      <w:pPr>
        <w:widowControl w:val="0"/>
        <w:shd w:val="clear" w:color="auto" w:fill="FFFFFF"/>
        <w:tabs>
          <w:tab w:val="left" w:pos="370"/>
          <w:tab w:val="left" w:pos="709"/>
        </w:tabs>
        <w:autoSpaceDE w:val="0"/>
        <w:autoSpaceDN w:val="0"/>
        <w:adjustRightInd w:val="0"/>
        <w:spacing w:after="120" w:line="240" w:lineRule="auto"/>
        <w:jc w:val="both"/>
        <w:rPr>
          <w:rFonts w:ascii="Times New Roman" w:hAnsi="Times New Roman" w:cs="Times New Roman"/>
          <w:color w:val="000000"/>
          <w:sz w:val="24"/>
          <w:szCs w:val="24"/>
          <w:lang w:val="kk-KZ"/>
        </w:rPr>
      </w:pPr>
    </w:p>
    <w:p w14:paraId="759E334C" w14:textId="77777777" w:rsidR="00FD3186" w:rsidRPr="007B1484" w:rsidRDefault="00FD3186"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58F73B90" w14:textId="77777777" w:rsidR="00EE4DAC" w:rsidRPr="007B1484" w:rsidRDefault="00EE4DAC" w:rsidP="00862D21">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val="kk-KZ"/>
        </w:rPr>
      </w:pPr>
    </w:p>
    <w:p w14:paraId="17A09AC5" w14:textId="77777777" w:rsidR="00E979E2" w:rsidRDefault="00E979E2"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43A5EB28" w14:textId="77777777" w:rsidR="00E979E2" w:rsidRDefault="00E979E2"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1FB4F6A1" w14:textId="075E31B7" w:rsidR="00FD1FA0" w:rsidRPr="00862D21"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862D21">
        <w:rPr>
          <w:rFonts w:ascii="Times New Roman" w:eastAsia="Calibri" w:hAnsi="Times New Roman" w:cs="Times New Roman"/>
          <w:i/>
          <w:color w:val="000000"/>
          <w:szCs w:val="24"/>
        </w:rPr>
        <w:t>Приложение №</w:t>
      </w:r>
      <w:r w:rsidR="00CA5041" w:rsidRPr="00862D21">
        <w:rPr>
          <w:rFonts w:ascii="Times New Roman" w:eastAsia="Calibri" w:hAnsi="Times New Roman" w:cs="Times New Roman"/>
          <w:i/>
          <w:color w:val="000000"/>
          <w:szCs w:val="24"/>
        </w:rPr>
        <w:t>4</w:t>
      </w:r>
      <w:r w:rsidRPr="00862D21">
        <w:rPr>
          <w:rFonts w:ascii="Times New Roman" w:eastAsia="Calibri" w:hAnsi="Times New Roman" w:cs="Times New Roman"/>
          <w:i/>
          <w:color w:val="000000"/>
          <w:szCs w:val="24"/>
        </w:rPr>
        <w:t xml:space="preserve"> </w:t>
      </w:r>
    </w:p>
    <w:p w14:paraId="7C6646DE" w14:textId="77777777" w:rsidR="00FD1FA0" w:rsidRPr="00862D21"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862D21">
        <w:rPr>
          <w:rFonts w:ascii="Times New Roman" w:eastAsia="Calibri" w:hAnsi="Times New Roman" w:cs="Times New Roman"/>
          <w:i/>
          <w:color w:val="000000"/>
          <w:szCs w:val="24"/>
        </w:rPr>
        <w:t>к Стандартным условиям договора поручения (договору присоединения)</w:t>
      </w:r>
    </w:p>
    <w:p w14:paraId="7AB99E51" w14:textId="77777777" w:rsidR="00FD1FA0" w:rsidRPr="00862D21" w:rsidRDefault="00FD1FA0" w:rsidP="00FD1FA0">
      <w:pPr>
        <w:tabs>
          <w:tab w:val="left" w:pos="5898"/>
        </w:tabs>
      </w:pPr>
    </w:p>
    <w:p w14:paraId="3DFB8A61" w14:textId="77777777" w:rsidR="00FD1FA0" w:rsidRPr="00862D21"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862D21">
        <w:rPr>
          <w:rFonts w:ascii="Times New Roman" w:hAnsi="Times New Roman" w:cs="Times New Roman"/>
          <w:b/>
          <w:sz w:val="24"/>
          <w:szCs w:val="24"/>
        </w:rPr>
        <w:t>ОБЯЗАТЕЛЬСТВО</w:t>
      </w:r>
    </w:p>
    <w:p w14:paraId="75F875F0" w14:textId="77777777" w:rsidR="00FD1FA0" w:rsidRPr="00862D21"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862D21">
        <w:rPr>
          <w:rFonts w:ascii="Times New Roman" w:hAnsi="Times New Roman" w:cs="Times New Roman"/>
          <w:b/>
          <w:sz w:val="24"/>
          <w:szCs w:val="24"/>
        </w:rPr>
        <w:t>о соблюдении требований информационной безопасности</w:t>
      </w:r>
    </w:p>
    <w:p w14:paraId="57D17C0F" w14:textId="5660B820" w:rsidR="00FD1FA0" w:rsidRPr="00862D21"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862D21">
        <w:rPr>
          <w:rFonts w:ascii="Times New Roman" w:hAnsi="Times New Roman" w:cs="Times New Roman"/>
          <w:b/>
          <w:sz w:val="24"/>
          <w:szCs w:val="24"/>
        </w:rPr>
        <w:t>АО "</w:t>
      </w:r>
      <w:proofErr w:type="spellStart"/>
      <w:r w:rsidR="00333AB3">
        <w:rPr>
          <w:rFonts w:ascii="Times New Roman" w:hAnsi="Times New Roman" w:cs="Times New Roman"/>
          <w:b/>
          <w:sz w:val="24"/>
          <w:szCs w:val="24"/>
        </w:rPr>
        <w:t>Отбасы</w:t>
      </w:r>
      <w:proofErr w:type="spellEnd"/>
      <w:r w:rsidR="00333AB3">
        <w:rPr>
          <w:rFonts w:ascii="Times New Roman" w:hAnsi="Times New Roman" w:cs="Times New Roman"/>
          <w:b/>
          <w:sz w:val="24"/>
          <w:szCs w:val="24"/>
        </w:rPr>
        <w:t xml:space="preserve"> банк</w:t>
      </w:r>
      <w:r w:rsidRPr="00862D21">
        <w:rPr>
          <w:rFonts w:ascii="Times New Roman" w:hAnsi="Times New Roman" w:cs="Times New Roman"/>
          <w:b/>
          <w:sz w:val="24"/>
          <w:szCs w:val="24"/>
        </w:rPr>
        <w:t>"</w:t>
      </w:r>
    </w:p>
    <w:p w14:paraId="1A913FAA" w14:textId="77777777" w:rsidR="00FD1FA0" w:rsidRPr="00862D21"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p>
    <w:p w14:paraId="51442C08" w14:textId="77777777" w:rsidR="00FD1FA0" w:rsidRPr="00862D2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62D21">
        <w:rPr>
          <w:rFonts w:ascii="Times New Roman" w:hAnsi="Times New Roman" w:cs="Times New Roman"/>
          <w:sz w:val="24"/>
          <w:szCs w:val="24"/>
        </w:rPr>
        <w:t>Я, _______________________________________________________________</w:t>
      </w:r>
    </w:p>
    <w:p w14:paraId="3F5A0F7D" w14:textId="77777777" w:rsidR="00FD1FA0" w:rsidRPr="00862D21" w:rsidRDefault="00FD1FA0" w:rsidP="00FD1FA0">
      <w:pPr>
        <w:tabs>
          <w:tab w:val="left" w:pos="284"/>
          <w:tab w:val="left" w:pos="993"/>
        </w:tabs>
        <w:spacing w:after="120" w:line="240" w:lineRule="auto"/>
        <w:ind w:firstLine="709"/>
        <w:jc w:val="center"/>
        <w:rPr>
          <w:rFonts w:ascii="Times New Roman" w:hAnsi="Times New Roman" w:cs="Times New Roman"/>
          <w:sz w:val="18"/>
          <w:szCs w:val="18"/>
        </w:rPr>
      </w:pPr>
      <w:r w:rsidRPr="00862D21">
        <w:rPr>
          <w:rFonts w:ascii="Times New Roman" w:hAnsi="Times New Roman" w:cs="Times New Roman"/>
          <w:sz w:val="18"/>
          <w:szCs w:val="18"/>
        </w:rPr>
        <w:t>(ФИО)</w:t>
      </w:r>
    </w:p>
    <w:p w14:paraId="7D110D6A" w14:textId="0FE81A40" w:rsidR="00FD1FA0" w:rsidRPr="00862D2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62D21">
        <w:rPr>
          <w:rFonts w:ascii="Times New Roman" w:hAnsi="Times New Roman" w:cs="Times New Roman"/>
          <w:sz w:val="24"/>
          <w:szCs w:val="24"/>
          <w:lang w:bidi="kk-KZ"/>
        </w:rPr>
        <w:t>оказывающий(-</w:t>
      </w:r>
      <w:proofErr w:type="spellStart"/>
      <w:r w:rsidRPr="00862D21">
        <w:rPr>
          <w:rFonts w:ascii="Times New Roman" w:hAnsi="Times New Roman" w:cs="Times New Roman"/>
          <w:sz w:val="24"/>
          <w:szCs w:val="24"/>
          <w:lang w:bidi="kk-KZ"/>
        </w:rPr>
        <w:t>ая</w:t>
      </w:r>
      <w:proofErr w:type="spellEnd"/>
      <w:r w:rsidRPr="00862D21">
        <w:rPr>
          <w:rFonts w:ascii="Times New Roman" w:hAnsi="Times New Roman" w:cs="Times New Roman"/>
          <w:sz w:val="24"/>
          <w:szCs w:val="24"/>
          <w:lang w:bidi="kk-KZ"/>
        </w:rPr>
        <w:t>) АО "</w:t>
      </w:r>
      <w:proofErr w:type="spellStart"/>
      <w:r w:rsidR="00333AB3">
        <w:rPr>
          <w:rFonts w:ascii="Times New Roman" w:hAnsi="Times New Roman" w:cs="Times New Roman"/>
          <w:sz w:val="24"/>
          <w:szCs w:val="24"/>
          <w:lang w:bidi="kk-KZ"/>
        </w:rPr>
        <w:t>Отбасы</w:t>
      </w:r>
      <w:proofErr w:type="spellEnd"/>
      <w:r w:rsidR="00333AB3">
        <w:rPr>
          <w:rFonts w:ascii="Times New Roman" w:hAnsi="Times New Roman" w:cs="Times New Roman"/>
          <w:sz w:val="24"/>
          <w:szCs w:val="24"/>
          <w:lang w:bidi="kk-KZ"/>
        </w:rPr>
        <w:t xml:space="preserve"> банк</w:t>
      </w:r>
      <w:r w:rsidRPr="00862D21">
        <w:rPr>
          <w:rFonts w:ascii="Times New Roman" w:hAnsi="Times New Roman" w:cs="Times New Roman"/>
          <w:sz w:val="24"/>
          <w:szCs w:val="24"/>
          <w:lang w:bidi="kk-KZ"/>
        </w:rPr>
        <w:t xml:space="preserve">" (далее – </w:t>
      </w:r>
      <w:r w:rsidR="00333AB3">
        <w:rPr>
          <w:rFonts w:ascii="Times New Roman" w:hAnsi="Times New Roman" w:cs="Times New Roman"/>
          <w:sz w:val="24"/>
          <w:szCs w:val="24"/>
          <w:lang w:bidi="kk-KZ"/>
        </w:rPr>
        <w:t>Банк</w:t>
      </w:r>
      <w:r w:rsidRPr="00862D21">
        <w:rPr>
          <w:rFonts w:ascii="Times New Roman" w:hAnsi="Times New Roman" w:cs="Times New Roman"/>
          <w:sz w:val="24"/>
          <w:szCs w:val="24"/>
          <w:lang w:bidi="kk-KZ"/>
        </w:rPr>
        <w:t xml:space="preserve">) услуги </w:t>
      </w:r>
      <w:r w:rsidRPr="00862D21">
        <w:rPr>
          <w:rFonts w:ascii="Times New Roman" w:hAnsi="Times New Roman" w:cs="Times New Roman"/>
          <w:bCs/>
          <w:sz w:val="24"/>
          <w:szCs w:val="24"/>
          <w:lang w:bidi="kk-KZ"/>
        </w:rPr>
        <w:t xml:space="preserve">на основании Стандартных условий </w:t>
      </w:r>
      <w:r w:rsidRPr="00862D21">
        <w:rPr>
          <w:rFonts w:ascii="Times New Roman" w:hAnsi="Times New Roman" w:cs="Times New Roman"/>
          <w:sz w:val="24"/>
          <w:szCs w:val="24"/>
          <w:lang w:bidi="kk-KZ"/>
        </w:rPr>
        <w:t>(далее – Договор), в период оказания услуг</w:t>
      </w:r>
      <w:r w:rsidRPr="00862D21">
        <w:rPr>
          <w:rFonts w:ascii="Times New Roman" w:hAnsi="Times New Roman" w:cs="Times New Roman"/>
          <w:sz w:val="24"/>
          <w:szCs w:val="24"/>
        </w:rPr>
        <w:t xml:space="preserve">: </w:t>
      </w:r>
    </w:p>
    <w:p w14:paraId="123CA800" w14:textId="7DFE3FC9" w:rsidR="00FD1FA0" w:rsidRPr="00862D2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62D21">
        <w:rPr>
          <w:rFonts w:ascii="Times New Roman" w:hAnsi="Times New Roman" w:cs="Times New Roman"/>
          <w:sz w:val="24"/>
          <w:szCs w:val="24"/>
        </w:rPr>
        <w:t xml:space="preserve">1. Ознакомившись с основными требованиями к информационной безопасности </w:t>
      </w:r>
      <w:r w:rsidR="00333AB3">
        <w:rPr>
          <w:rFonts w:ascii="Times New Roman" w:hAnsi="Times New Roman" w:cs="Times New Roman"/>
          <w:sz w:val="24"/>
          <w:szCs w:val="24"/>
        </w:rPr>
        <w:t>Банк</w:t>
      </w:r>
      <w:r w:rsidRPr="00862D21">
        <w:rPr>
          <w:rFonts w:ascii="Times New Roman" w:hAnsi="Times New Roman" w:cs="Times New Roman"/>
          <w:sz w:val="24"/>
          <w:szCs w:val="24"/>
        </w:rPr>
        <w:t>а обязуюсь:</w:t>
      </w:r>
    </w:p>
    <w:p w14:paraId="3C05D1A8" w14:textId="76075F54"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соблюдать требования внутренних документов </w:t>
      </w:r>
      <w:r w:rsidR="00333AB3">
        <w:rPr>
          <w:rFonts w:ascii="Times New Roman" w:hAnsi="Times New Roman" w:cs="Times New Roman"/>
          <w:sz w:val="24"/>
          <w:szCs w:val="24"/>
        </w:rPr>
        <w:t>Банк</w:t>
      </w:r>
      <w:r w:rsidRPr="00862D21">
        <w:rPr>
          <w:rFonts w:ascii="Times New Roman" w:hAnsi="Times New Roman" w:cs="Times New Roman"/>
          <w:sz w:val="24"/>
          <w:szCs w:val="24"/>
        </w:rPr>
        <w:t xml:space="preserve">а по информационной безопасности </w:t>
      </w:r>
      <w:r w:rsidR="00333AB3">
        <w:rPr>
          <w:rFonts w:ascii="Times New Roman" w:hAnsi="Times New Roman" w:cs="Times New Roman"/>
          <w:sz w:val="24"/>
          <w:szCs w:val="24"/>
        </w:rPr>
        <w:t>Банк</w:t>
      </w:r>
      <w:r w:rsidRPr="00862D21">
        <w:rPr>
          <w:rFonts w:ascii="Times New Roman" w:hAnsi="Times New Roman" w:cs="Times New Roman"/>
          <w:sz w:val="24"/>
          <w:szCs w:val="24"/>
        </w:rPr>
        <w:t>а;</w:t>
      </w:r>
    </w:p>
    <w:p w14:paraId="4648E2B6" w14:textId="53073A05"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осуществлять свою деятельность в строгом соответствии с настоящим обязательством и требованиями внутренних документов </w:t>
      </w:r>
      <w:r w:rsidR="00333AB3">
        <w:rPr>
          <w:rFonts w:ascii="Times New Roman" w:hAnsi="Times New Roman" w:cs="Times New Roman"/>
          <w:sz w:val="24"/>
          <w:szCs w:val="24"/>
        </w:rPr>
        <w:t>Банк</w:t>
      </w:r>
      <w:r w:rsidRPr="00862D21">
        <w:rPr>
          <w:rFonts w:ascii="Times New Roman" w:hAnsi="Times New Roman" w:cs="Times New Roman"/>
          <w:sz w:val="24"/>
          <w:szCs w:val="24"/>
        </w:rPr>
        <w:t xml:space="preserve">а по информационной безопасности </w:t>
      </w:r>
      <w:r w:rsidR="00333AB3">
        <w:rPr>
          <w:rFonts w:ascii="Times New Roman" w:hAnsi="Times New Roman" w:cs="Times New Roman"/>
          <w:sz w:val="24"/>
          <w:szCs w:val="24"/>
        </w:rPr>
        <w:t>Банк</w:t>
      </w:r>
      <w:r w:rsidRPr="00862D21">
        <w:rPr>
          <w:rFonts w:ascii="Times New Roman" w:hAnsi="Times New Roman" w:cs="Times New Roman"/>
          <w:sz w:val="24"/>
          <w:szCs w:val="24"/>
        </w:rPr>
        <w:t>а;</w:t>
      </w:r>
    </w:p>
    <w:p w14:paraId="752E414C" w14:textId="4225685D"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использовать информационные активы </w:t>
      </w:r>
      <w:r w:rsidR="00333AB3">
        <w:rPr>
          <w:rFonts w:ascii="Times New Roman" w:hAnsi="Times New Roman" w:cs="Times New Roman"/>
          <w:sz w:val="24"/>
          <w:szCs w:val="24"/>
        </w:rPr>
        <w:t>Банк</w:t>
      </w:r>
      <w:r w:rsidRPr="00862D21">
        <w:rPr>
          <w:rFonts w:ascii="Times New Roman" w:hAnsi="Times New Roman" w:cs="Times New Roman"/>
          <w:sz w:val="24"/>
          <w:szCs w:val="24"/>
        </w:rPr>
        <w:t>а (оргтехнику и предоставленные права доступа) не в рабочих целях;</w:t>
      </w:r>
    </w:p>
    <w:p w14:paraId="0A8BF101" w14:textId="14608757"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соблюдать требования парольной защиты </w:t>
      </w:r>
      <w:r w:rsidR="00333AB3">
        <w:rPr>
          <w:rFonts w:ascii="Times New Roman" w:hAnsi="Times New Roman" w:cs="Times New Roman"/>
          <w:sz w:val="24"/>
          <w:szCs w:val="24"/>
        </w:rPr>
        <w:t>Банк</w:t>
      </w:r>
      <w:r w:rsidRPr="00862D21">
        <w:rPr>
          <w:rFonts w:ascii="Times New Roman" w:hAnsi="Times New Roman" w:cs="Times New Roman"/>
          <w:sz w:val="24"/>
          <w:szCs w:val="24"/>
        </w:rPr>
        <w:t>а и не передавать пароли третьим лицам;</w:t>
      </w:r>
    </w:p>
    <w:p w14:paraId="35A97886" w14:textId="77777777"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допускать посторонних лиц к своему рабочему месту;</w:t>
      </w:r>
    </w:p>
    <w:p w14:paraId="41817942" w14:textId="77777777"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работать в информационных системах под чужими учетными записями;</w:t>
      </w:r>
    </w:p>
    <w:p w14:paraId="1F15A4E2" w14:textId="77777777"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использовать свои учетные записи на личных, корпоративных и чужих рабочих станциях;</w:t>
      </w:r>
    </w:p>
    <w:p w14:paraId="1C6325A8" w14:textId="44B85F19"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w:t>
      </w:r>
      <w:r w:rsidR="00333AB3">
        <w:rPr>
          <w:rFonts w:ascii="Times New Roman" w:hAnsi="Times New Roman" w:cs="Times New Roman"/>
          <w:sz w:val="24"/>
          <w:szCs w:val="24"/>
        </w:rPr>
        <w:t>Банк</w:t>
      </w:r>
      <w:r w:rsidRPr="00862D21">
        <w:rPr>
          <w:rFonts w:ascii="Times New Roman" w:hAnsi="Times New Roman" w:cs="Times New Roman"/>
          <w:sz w:val="24"/>
          <w:szCs w:val="24"/>
        </w:rPr>
        <w:t>а;</w:t>
      </w:r>
    </w:p>
    <w:p w14:paraId="22A8504F" w14:textId="2DE89006"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подключать к рабочим станциям </w:t>
      </w:r>
      <w:r w:rsidR="00333AB3">
        <w:rPr>
          <w:rFonts w:ascii="Times New Roman" w:hAnsi="Times New Roman" w:cs="Times New Roman"/>
          <w:sz w:val="24"/>
          <w:szCs w:val="24"/>
        </w:rPr>
        <w:t>Банк</w:t>
      </w:r>
      <w:r w:rsidRPr="00862D21">
        <w:rPr>
          <w:rFonts w:ascii="Times New Roman" w:hAnsi="Times New Roman" w:cs="Times New Roman"/>
          <w:sz w:val="24"/>
          <w:szCs w:val="24"/>
        </w:rPr>
        <w:t>а внешние носители информации, такие как USB-</w:t>
      </w:r>
      <w:proofErr w:type="spellStart"/>
      <w:r w:rsidRPr="00862D21">
        <w:rPr>
          <w:rFonts w:ascii="Times New Roman" w:hAnsi="Times New Roman" w:cs="Times New Roman"/>
          <w:sz w:val="24"/>
          <w:szCs w:val="24"/>
        </w:rPr>
        <w:t>флеш</w:t>
      </w:r>
      <w:proofErr w:type="spellEnd"/>
      <w:r w:rsidRPr="00862D21">
        <w:rPr>
          <w:rFonts w:ascii="Times New Roman" w:hAnsi="Times New Roman" w:cs="Times New Roman"/>
          <w:sz w:val="24"/>
          <w:szCs w:val="24"/>
        </w:rPr>
        <w:t xml:space="preserve"> накопители, внешние жесткие диски, карт-ридеры, USB-дисководы и </w:t>
      </w:r>
      <w:proofErr w:type="gramStart"/>
      <w:r w:rsidRPr="00862D21">
        <w:rPr>
          <w:rFonts w:ascii="Times New Roman" w:hAnsi="Times New Roman" w:cs="Times New Roman"/>
          <w:sz w:val="24"/>
          <w:szCs w:val="24"/>
        </w:rPr>
        <w:t>т.п.</w:t>
      </w:r>
      <w:proofErr w:type="gramEnd"/>
      <w:r w:rsidRPr="00862D21">
        <w:rPr>
          <w:rFonts w:ascii="Times New Roman" w:hAnsi="Times New Roman" w:cs="Times New Roman"/>
          <w:sz w:val="24"/>
          <w:szCs w:val="24"/>
        </w:rPr>
        <w:t xml:space="preserve">, за исключением случаев, установленных внутренними документами </w:t>
      </w:r>
      <w:r w:rsidR="00333AB3">
        <w:rPr>
          <w:rFonts w:ascii="Times New Roman" w:hAnsi="Times New Roman" w:cs="Times New Roman"/>
          <w:sz w:val="24"/>
          <w:szCs w:val="24"/>
        </w:rPr>
        <w:t>Банк</w:t>
      </w:r>
      <w:r w:rsidRPr="00862D21">
        <w:rPr>
          <w:rFonts w:ascii="Times New Roman" w:hAnsi="Times New Roman" w:cs="Times New Roman"/>
          <w:sz w:val="24"/>
          <w:szCs w:val="24"/>
        </w:rPr>
        <w:t>а;</w:t>
      </w:r>
    </w:p>
    <w:p w14:paraId="2E1DBBF8" w14:textId="230E9430"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lastRenderedPageBreak/>
        <w:t xml:space="preserve">не отключать/не удалять программное обеспечение, установленное </w:t>
      </w:r>
      <w:r w:rsidR="00333AB3">
        <w:rPr>
          <w:rFonts w:ascii="Times New Roman" w:hAnsi="Times New Roman" w:cs="Times New Roman"/>
          <w:sz w:val="24"/>
          <w:szCs w:val="24"/>
        </w:rPr>
        <w:t>Банк</w:t>
      </w:r>
      <w:r w:rsidRPr="00862D21">
        <w:rPr>
          <w:rFonts w:ascii="Times New Roman" w:hAnsi="Times New Roman" w:cs="Times New Roman"/>
          <w:sz w:val="24"/>
          <w:szCs w:val="24"/>
        </w:rPr>
        <w:t>ом на рабочих станциях;</w:t>
      </w:r>
    </w:p>
    <w:p w14:paraId="45C0E7B2" w14:textId="1B87A437"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использовать электронно-цифровую подпись, выданную </w:t>
      </w:r>
      <w:r w:rsidR="00333AB3">
        <w:rPr>
          <w:rFonts w:ascii="Times New Roman" w:hAnsi="Times New Roman" w:cs="Times New Roman"/>
          <w:sz w:val="24"/>
          <w:szCs w:val="24"/>
        </w:rPr>
        <w:t>Банк</w:t>
      </w:r>
      <w:r w:rsidRPr="00862D21">
        <w:rPr>
          <w:rFonts w:ascii="Times New Roman" w:hAnsi="Times New Roman" w:cs="Times New Roman"/>
          <w:sz w:val="24"/>
          <w:szCs w:val="24"/>
        </w:rPr>
        <w:t>ом, в личных целях и не передавать её третьим лицам;</w:t>
      </w:r>
    </w:p>
    <w:p w14:paraId="14855FE6" w14:textId="77777777"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копировать файлы из внешних источников на корпоративные мобильные устройства без проверки антивирусного программного обеспечения;</w:t>
      </w:r>
    </w:p>
    <w:p w14:paraId="5BBCB1ED" w14:textId="2EA00DD0"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w:t>
      </w:r>
      <w:r w:rsidR="00333AB3">
        <w:rPr>
          <w:rFonts w:ascii="Times New Roman" w:hAnsi="Times New Roman" w:cs="Times New Roman"/>
          <w:sz w:val="24"/>
          <w:szCs w:val="24"/>
        </w:rPr>
        <w:t>Банк</w:t>
      </w:r>
      <w:r w:rsidRPr="00862D21">
        <w:rPr>
          <w:rFonts w:ascii="Times New Roman" w:hAnsi="Times New Roman" w:cs="Times New Roman"/>
          <w:sz w:val="24"/>
          <w:szCs w:val="24"/>
        </w:rPr>
        <w:t>а, а также о выявленных уязвимостях по телефону 00999 и на электронный адрес incident@hcsbk.kz;</w:t>
      </w:r>
    </w:p>
    <w:p w14:paraId="7102B3DA" w14:textId="77CB4D3D"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использовать инфраструктуру информационных технологий </w:t>
      </w:r>
      <w:r w:rsidR="00333AB3">
        <w:rPr>
          <w:rFonts w:ascii="Times New Roman" w:hAnsi="Times New Roman" w:cs="Times New Roman"/>
          <w:sz w:val="24"/>
          <w:szCs w:val="24"/>
        </w:rPr>
        <w:t>Банк</w:t>
      </w:r>
      <w:r w:rsidRPr="00862D21">
        <w:rPr>
          <w:rFonts w:ascii="Times New Roman" w:hAnsi="Times New Roman" w:cs="Times New Roman"/>
          <w:sz w:val="24"/>
          <w:szCs w:val="24"/>
        </w:rPr>
        <w:t xml:space="preserve">а для компьютерных игр, в том числе офлайн, онлайн, клиентских и браузерных; </w:t>
      </w:r>
    </w:p>
    <w:p w14:paraId="0FBA9B79" w14:textId="531BFFF2"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использовать личные и служебные мобильные устройства для удаленного подключения к информационным системам </w:t>
      </w:r>
      <w:r w:rsidR="00333AB3">
        <w:rPr>
          <w:rFonts w:ascii="Times New Roman" w:hAnsi="Times New Roman" w:cs="Times New Roman"/>
          <w:sz w:val="24"/>
          <w:szCs w:val="24"/>
        </w:rPr>
        <w:t>Банк</w:t>
      </w:r>
      <w:r w:rsidRPr="00862D21">
        <w:rPr>
          <w:rFonts w:ascii="Times New Roman" w:hAnsi="Times New Roman" w:cs="Times New Roman"/>
          <w:sz w:val="24"/>
          <w:szCs w:val="24"/>
        </w:rPr>
        <w:t>а;</w:t>
      </w:r>
    </w:p>
    <w:p w14:paraId="04EB2C61" w14:textId="73FD98BD"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пытаться получить доступ к информационным активам </w:t>
      </w:r>
      <w:r w:rsidR="00333AB3">
        <w:rPr>
          <w:rFonts w:ascii="Times New Roman" w:hAnsi="Times New Roman" w:cs="Times New Roman"/>
          <w:sz w:val="24"/>
          <w:szCs w:val="24"/>
        </w:rPr>
        <w:t>Банк</w:t>
      </w:r>
      <w:r w:rsidRPr="00862D21">
        <w:rPr>
          <w:rFonts w:ascii="Times New Roman" w:hAnsi="Times New Roman" w:cs="Times New Roman"/>
          <w:sz w:val="24"/>
          <w:szCs w:val="24"/>
        </w:rPr>
        <w:t>а в обход установленных процедур и матриц доступа;</w:t>
      </w:r>
    </w:p>
    <w:p w14:paraId="4D123A49" w14:textId="77777777"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использовать программное обеспечение, использующее UDP протокол;</w:t>
      </w:r>
    </w:p>
    <w:p w14:paraId="4F52F370" w14:textId="77777777"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использовать программное обеспечение, использующее пиринговые сети (компьютерные сети, в которых отсутствуют выделенные серверы, а каждый узел (</w:t>
      </w:r>
      <w:proofErr w:type="spellStart"/>
      <w:r w:rsidRPr="00862D21">
        <w:rPr>
          <w:rFonts w:ascii="Times New Roman" w:hAnsi="Times New Roman" w:cs="Times New Roman"/>
          <w:sz w:val="24"/>
          <w:szCs w:val="24"/>
        </w:rPr>
        <w:t>peer</w:t>
      </w:r>
      <w:proofErr w:type="spellEnd"/>
      <w:r w:rsidRPr="00862D21">
        <w:rPr>
          <w:rFonts w:ascii="Times New Roman" w:hAnsi="Times New Roman" w:cs="Times New Roman"/>
          <w:sz w:val="24"/>
          <w:szCs w:val="24"/>
        </w:rPr>
        <w:t>) является как клиентом, так и выполняет функции сервера);</w:t>
      </w:r>
    </w:p>
    <w:p w14:paraId="3C51DF43" w14:textId="77777777"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использовать программное обеспечение, которое проводит какие-либо транзакции с криптовалютами;</w:t>
      </w:r>
    </w:p>
    <w:p w14:paraId="2BEEE36F" w14:textId="77777777"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при использовании ресурсов внешней корпоративной электронной почты и сети интернет:</w:t>
      </w:r>
    </w:p>
    <w:p w14:paraId="0697E7DA" w14:textId="77777777"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0CA65776" w14:textId="77777777"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6476055C" w14:textId="77777777"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использовать при пересылке вложения аудио, видео, графических, исполняемых и </w:t>
      </w:r>
      <w:proofErr w:type="gramStart"/>
      <w:r w:rsidRPr="00862D21">
        <w:rPr>
          <w:rFonts w:ascii="Times New Roman" w:hAnsi="Times New Roman" w:cs="Times New Roman"/>
          <w:sz w:val="24"/>
          <w:szCs w:val="24"/>
        </w:rPr>
        <w:t>т.п.</w:t>
      </w:r>
      <w:proofErr w:type="gramEnd"/>
      <w:r w:rsidRPr="00862D21">
        <w:rPr>
          <w:rFonts w:ascii="Times New Roman" w:hAnsi="Times New Roman" w:cs="Times New Roman"/>
          <w:sz w:val="24"/>
          <w:szCs w:val="24"/>
        </w:rPr>
        <w:t xml:space="preserve"> файлов, не относящихся к служебной деятельности;</w:t>
      </w:r>
    </w:p>
    <w:p w14:paraId="1EB87CCE" w14:textId="030496B5"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w:t>
      </w:r>
      <w:proofErr w:type="spellStart"/>
      <w:r w:rsidR="00333AB3">
        <w:rPr>
          <w:rFonts w:ascii="Times New Roman" w:hAnsi="Times New Roman" w:cs="Times New Roman"/>
          <w:sz w:val="24"/>
          <w:szCs w:val="24"/>
        </w:rPr>
        <w:t>Отбасы</w:t>
      </w:r>
      <w:proofErr w:type="spellEnd"/>
      <w:r w:rsidR="00333AB3">
        <w:rPr>
          <w:rFonts w:ascii="Times New Roman" w:hAnsi="Times New Roman" w:cs="Times New Roman"/>
          <w:sz w:val="24"/>
          <w:szCs w:val="24"/>
        </w:rPr>
        <w:t xml:space="preserve"> банк</w:t>
      </w:r>
      <w:r w:rsidRPr="00862D21">
        <w:rPr>
          <w:rFonts w:ascii="Times New Roman" w:hAnsi="Times New Roman" w:cs="Times New Roman"/>
          <w:sz w:val="24"/>
          <w:szCs w:val="24"/>
        </w:rPr>
        <w:t xml:space="preserve">", в открытом (незашифрованном) виде на внешние электронные адреса без согласования с руководителем структурного подразделения; </w:t>
      </w:r>
    </w:p>
    <w:p w14:paraId="2698B145" w14:textId="77777777"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проводить групповые рассылки и участвовать в них в какой-либо форме;</w:t>
      </w:r>
    </w:p>
    <w:p w14:paraId="4AD57404" w14:textId="77777777"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w:t>
      </w:r>
      <w:r w:rsidRPr="00862D21">
        <w:rPr>
          <w:rFonts w:ascii="Times New Roman" w:hAnsi="Times New Roman" w:cs="Times New Roman"/>
          <w:sz w:val="24"/>
          <w:szCs w:val="24"/>
        </w:rPr>
        <w:lastRenderedPageBreak/>
        <w:t>рекламного характера и другой подобной информации, и информации, не имеющей отношения к служебной деятельности;</w:t>
      </w:r>
    </w:p>
    <w:p w14:paraId="79D09005" w14:textId="77777777"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распространять вредоносные файлы и </w:t>
      </w:r>
      <w:proofErr w:type="gramStart"/>
      <w:r w:rsidRPr="00862D21">
        <w:rPr>
          <w:rFonts w:ascii="Times New Roman" w:hAnsi="Times New Roman" w:cs="Times New Roman"/>
          <w:sz w:val="24"/>
          <w:szCs w:val="24"/>
        </w:rPr>
        <w:t>программы</w:t>
      </w:r>
      <w:proofErr w:type="gramEnd"/>
      <w:r w:rsidRPr="00862D21">
        <w:rPr>
          <w:rFonts w:ascii="Times New Roman" w:hAnsi="Times New Roman" w:cs="Times New Roman"/>
          <w:sz w:val="24"/>
          <w:szCs w:val="24"/>
        </w:rPr>
        <w:t xml:space="preserve"> и файлы неустановленного назначения;</w:t>
      </w:r>
    </w:p>
    <w:p w14:paraId="51321676" w14:textId="77777777"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посещать сомнительные и вредоносные сайты, а также сайты, информация на которых не связана с исполнением функциональных обязанностей;</w:t>
      </w:r>
    </w:p>
    <w:p w14:paraId="09949672" w14:textId="77777777"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использовать анонимные </w:t>
      </w:r>
      <w:proofErr w:type="spellStart"/>
      <w:r w:rsidRPr="00862D21">
        <w:rPr>
          <w:rFonts w:ascii="Times New Roman" w:hAnsi="Times New Roman" w:cs="Times New Roman"/>
          <w:sz w:val="24"/>
          <w:szCs w:val="24"/>
        </w:rPr>
        <w:t>Proxy</w:t>
      </w:r>
      <w:proofErr w:type="spellEnd"/>
      <w:r w:rsidRPr="00862D21">
        <w:rPr>
          <w:rFonts w:ascii="Times New Roman" w:hAnsi="Times New Roman" w:cs="Times New Roman"/>
          <w:sz w:val="24"/>
          <w:szCs w:val="24"/>
        </w:rPr>
        <w:t>-сервера;</w:t>
      </w:r>
    </w:p>
    <w:p w14:paraId="245C4445" w14:textId="26EF0F20"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использовать службы интернет-чатов, социальных сетей, службы мгновенных сообщений (ICQ, Mail.ru Agent, </w:t>
      </w:r>
      <w:proofErr w:type="spellStart"/>
      <w:r w:rsidRPr="00862D21">
        <w:rPr>
          <w:rFonts w:ascii="Times New Roman" w:hAnsi="Times New Roman" w:cs="Times New Roman"/>
          <w:sz w:val="24"/>
          <w:szCs w:val="24"/>
        </w:rPr>
        <w:t>WhatsApp</w:t>
      </w:r>
      <w:proofErr w:type="spellEnd"/>
      <w:r w:rsidRPr="00862D21">
        <w:rPr>
          <w:rFonts w:ascii="Times New Roman" w:hAnsi="Times New Roman" w:cs="Times New Roman"/>
          <w:sz w:val="24"/>
          <w:szCs w:val="24"/>
        </w:rPr>
        <w:t xml:space="preserve">, </w:t>
      </w:r>
      <w:proofErr w:type="spellStart"/>
      <w:r w:rsidRPr="00862D21">
        <w:rPr>
          <w:rFonts w:ascii="Times New Roman" w:hAnsi="Times New Roman" w:cs="Times New Roman"/>
          <w:sz w:val="24"/>
          <w:szCs w:val="24"/>
        </w:rPr>
        <w:t>Viber</w:t>
      </w:r>
      <w:proofErr w:type="spellEnd"/>
      <w:r w:rsidRPr="00862D21">
        <w:rPr>
          <w:rFonts w:ascii="Times New Roman" w:hAnsi="Times New Roman" w:cs="Times New Roman"/>
          <w:sz w:val="24"/>
          <w:szCs w:val="24"/>
        </w:rPr>
        <w:t xml:space="preserve"> и </w:t>
      </w:r>
      <w:proofErr w:type="gramStart"/>
      <w:r w:rsidRPr="00862D21">
        <w:rPr>
          <w:rFonts w:ascii="Times New Roman" w:hAnsi="Times New Roman" w:cs="Times New Roman"/>
          <w:sz w:val="24"/>
          <w:szCs w:val="24"/>
        </w:rPr>
        <w:t>т.п.</w:t>
      </w:r>
      <w:proofErr w:type="gramEnd"/>
      <w:r w:rsidRPr="00862D21">
        <w:rPr>
          <w:rFonts w:ascii="Times New Roman" w:hAnsi="Times New Roman" w:cs="Times New Roman"/>
          <w:sz w:val="24"/>
          <w:szCs w:val="24"/>
        </w:rPr>
        <w:t xml:space="preserve">), за исключением случаев, установленных внутренними документами </w:t>
      </w:r>
      <w:r w:rsidR="00333AB3">
        <w:rPr>
          <w:rFonts w:ascii="Times New Roman" w:hAnsi="Times New Roman" w:cs="Times New Roman"/>
          <w:sz w:val="24"/>
          <w:szCs w:val="24"/>
        </w:rPr>
        <w:t>Банк</w:t>
      </w:r>
      <w:r w:rsidRPr="00862D21">
        <w:rPr>
          <w:rFonts w:ascii="Times New Roman" w:hAnsi="Times New Roman" w:cs="Times New Roman"/>
          <w:sz w:val="24"/>
          <w:szCs w:val="24"/>
        </w:rPr>
        <w:t xml:space="preserve">а; </w:t>
      </w:r>
    </w:p>
    <w:p w14:paraId="02B3CF08" w14:textId="4FD3FE84"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пользоваться сайтами-файлообменниками, облачными сервисами (</w:t>
      </w:r>
      <w:proofErr w:type="spellStart"/>
      <w:r w:rsidRPr="00862D21">
        <w:rPr>
          <w:rFonts w:ascii="Times New Roman" w:hAnsi="Times New Roman" w:cs="Times New Roman"/>
          <w:sz w:val="24"/>
          <w:szCs w:val="24"/>
        </w:rPr>
        <w:t>Dropbox</w:t>
      </w:r>
      <w:proofErr w:type="spellEnd"/>
      <w:r w:rsidRPr="00862D21">
        <w:rPr>
          <w:rFonts w:ascii="Times New Roman" w:hAnsi="Times New Roman" w:cs="Times New Roman"/>
          <w:sz w:val="24"/>
          <w:szCs w:val="24"/>
        </w:rPr>
        <w:t xml:space="preserve">, Google Drive, Microsoft One Drive, FTP сервера и </w:t>
      </w:r>
      <w:proofErr w:type="gramStart"/>
      <w:r w:rsidRPr="00862D21">
        <w:rPr>
          <w:rFonts w:ascii="Times New Roman" w:hAnsi="Times New Roman" w:cs="Times New Roman"/>
          <w:sz w:val="24"/>
          <w:szCs w:val="24"/>
        </w:rPr>
        <w:t>т.п.</w:t>
      </w:r>
      <w:proofErr w:type="gramEnd"/>
      <w:r w:rsidRPr="00862D21">
        <w:rPr>
          <w:rFonts w:ascii="Times New Roman" w:hAnsi="Times New Roman" w:cs="Times New Roman"/>
          <w:sz w:val="24"/>
          <w:szCs w:val="24"/>
        </w:rPr>
        <w:t xml:space="preserve">), за исключением случаев, установленных внутренними документами </w:t>
      </w:r>
      <w:r w:rsidR="00333AB3">
        <w:rPr>
          <w:rFonts w:ascii="Times New Roman" w:hAnsi="Times New Roman" w:cs="Times New Roman"/>
          <w:sz w:val="24"/>
          <w:szCs w:val="24"/>
        </w:rPr>
        <w:t>Банк</w:t>
      </w:r>
      <w:r w:rsidRPr="00862D21">
        <w:rPr>
          <w:rFonts w:ascii="Times New Roman" w:hAnsi="Times New Roman" w:cs="Times New Roman"/>
          <w:sz w:val="24"/>
          <w:szCs w:val="24"/>
        </w:rPr>
        <w:t>а;</w:t>
      </w:r>
    </w:p>
    <w:p w14:paraId="471A0FB7" w14:textId="7DF89E87"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посещать социальные сети (ВКонтакте, Facebook, Одноклассники, Мой Мир и </w:t>
      </w:r>
      <w:proofErr w:type="gramStart"/>
      <w:r w:rsidRPr="00862D21">
        <w:rPr>
          <w:rFonts w:ascii="Times New Roman" w:hAnsi="Times New Roman" w:cs="Times New Roman"/>
          <w:sz w:val="24"/>
          <w:szCs w:val="24"/>
        </w:rPr>
        <w:t>т.п.</w:t>
      </w:r>
      <w:proofErr w:type="gramEnd"/>
      <w:r w:rsidRPr="00862D21">
        <w:rPr>
          <w:rFonts w:ascii="Times New Roman" w:hAnsi="Times New Roman" w:cs="Times New Roman"/>
          <w:sz w:val="24"/>
          <w:szCs w:val="24"/>
        </w:rPr>
        <w:t xml:space="preserve">), в том числе использующие </w:t>
      </w:r>
      <w:proofErr w:type="spellStart"/>
      <w:r w:rsidRPr="00862D21">
        <w:rPr>
          <w:rFonts w:ascii="Times New Roman" w:hAnsi="Times New Roman" w:cs="Times New Roman"/>
          <w:sz w:val="24"/>
          <w:szCs w:val="24"/>
        </w:rPr>
        <w:t>web</w:t>
      </w:r>
      <w:proofErr w:type="spellEnd"/>
      <w:r w:rsidRPr="00862D21">
        <w:rPr>
          <w:rFonts w:ascii="Times New Roman" w:hAnsi="Times New Roman" w:cs="Times New Roman"/>
          <w:sz w:val="24"/>
          <w:szCs w:val="24"/>
        </w:rPr>
        <w:t xml:space="preserve">-интерфейсы, за исключением случаев, установленных внутренними документами </w:t>
      </w:r>
      <w:r w:rsidR="00333AB3">
        <w:rPr>
          <w:rFonts w:ascii="Times New Roman" w:hAnsi="Times New Roman" w:cs="Times New Roman"/>
          <w:sz w:val="24"/>
          <w:szCs w:val="24"/>
        </w:rPr>
        <w:t>Банк</w:t>
      </w:r>
      <w:r w:rsidRPr="00862D21">
        <w:rPr>
          <w:rFonts w:ascii="Times New Roman" w:hAnsi="Times New Roman" w:cs="Times New Roman"/>
          <w:sz w:val="24"/>
          <w:szCs w:val="24"/>
        </w:rPr>
        <w:t>а;</w:t>
      </w:r>
    </w:p>
    <w:p w14:paraId="4DD9C6F5" w14:textId="77777777"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использовать трансляцию потоковых интернет-радиостанций, интернет-вещания и потокового </w:t>
      </w:r>
      <w:proofErr w:type="gramStart"/>
      <w:r w:rsidRPr="00862D21">
        <w:rPr>
          <w:rFonts w:ascii="Times New Roman" w:hAnsi="Times New Roman" w:cs="Times New Roman"/>
          <w:sz w:val="24"/>
          <w:szCs w:val="24"/>
        </w:rPr>
        <w:t>мультимедиа-контента</w:t>
      </w:r>
      <w:proofErr w:type="gramEnd"/>
      <w:r w:rsidRPr="00862D21">
        <w:rPr>
          <w:rFonts w:ascii="Times New Roman" w:hAnsi="Times New Roman" w:cs="Times New Roman"/>
          <w:sz w:val="24"/>
          <w:szCs w:val="24"/>
        </w:rPr>
        <w:t>;</w:t>
      </w:r>
    </w:p>
    <w:p w14:paraId="36B28FED" w14:textId="3DD2C80B"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передавать работникам, сотрудникам </w:t>
      </w:r>
      <w:r w:rsidR="00333AB3">
        <w:rPr>
          <w:rFonts w:ascii="Times New Roman" w:hAnsi="Times New Roman" w:cs="Times New Roman"/>
          <w:sz w:val="24"/>
          <w:szCs w:val="24"/>
        </w:rPr>
        <w:t>Банк</w:t>
      </w:r>
      <w:r w:rsidRPr="00862D21">
        <w:rPr>
          <w:rFonts w:ascii="Times New Roman" w:hAnsi="Times New Roman" w:cs="Times New Roman"/>
          <w:sz w:val="24"/>
          <w:szCs w:val="24"/>
        </w:rPr>
        <w:t>а и третьим лицам информацию, необходимую для доступа к интернет-ресурсам и/или корпоративной электронной почты;</w:t>
      </w:r>
    </w:p>
    <w:p w14:paraId="7B4858A7" w14:textId="77777777"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посещать информационные интернет-ресурсы, не связанные с деятельностью подразделения работника/Оператора-консультанта</w:t>
      </w:r>
      <w:r w:rsidR="000F31DF" w:rsidRPr="00862D21">
        <w:rPr>
          <w:rFonts w:ascii="Times New Roman" w:hAnsi="Times New Roman" w:cs="Times New Roman"/>
          <w:sz w:val="24"/>
          <w:szCs w:val="24"/>
        </w:rPr>
        <w:t>/Оператора-консультанта (почтальона)</w:t>
      </w:r>
      <w:r w:rsidRPr="00862D21">
        <w:rPr>
          <w:rFonts w:ascii="Times New Roman" w:hAnsi="Times New Roman" w:cs="Times New Roman"/>
          <w:sz w:val="24"/>
          <w:szCs w:val="24"/>
        </w:rPr>
        <w:t>;</w:t>
      </w:r>
    </w:p>
    <w:p w14:paraId="217DEB8A" w14:textId="587702F2"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производить обновление используемого </w:t>
      </w:r>
      <w:r w:rsidR="00333AB3">
        <w:rPr>
          <w:rFonts w:ascii="Times New Roman" w:hAnsi="Times New Roman" w:cs="Times New Roman"/>
          <w:sz w:val="24"/>
          <w:szCs w:val="24"/>
        </w:rPr>
        <w:t>Банк</w:t>
      </w:r>
      <w:r w:rsidRPr="00862D21">
        <w:rPr>
          <w:rFonts w:ascii="Times New Roman" w:hAnsi="Times New Roman" w:cs="Times New Roman"/>
          <w:sz w:val="24"/>
          <w:szCs w:val="24"/>
        </w:rPr>
        <w:t xml:space="preserve">ом программного обеспечения, за исключением случаев, установленных внутренними документами </w:t>
      </w:r>
      <w:r w:rsidR="00333AB3">
        <w:rPr>
          <w:rFonts w:ascii="Times New Roman" w:hAnsi="Times New Roman" w:cs="Times New Roman"/>
          <w:sz w:val="24"/>
          <w:szCs w:val="24"/>
        </w:rPr>
        <w:t>Банк</w:t>
      </w:r>
      <w:r w:rsidRPr="00862D21">
        <w:rPr>
          <w:rFonts w:ascii="Times New Roman" w:hAnsi="Times New Roman" w:cs="Times New Roman"/>
          <w:sz w:val="24"/>
          <w:szCs w:val="24"/>
        </w:rPr>
        <w:t>а;</w:t>
      </w:r>
    </w:p>
    <w:p w14:paraId="76C1E41F" w14:textId="167ED5AF"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w:t>
      </w:r>
      <w:r w:rsidR="00333AB3">
        <w:rPr>
          <w:rFonts w:ascii="Times New Roman" w:hAnsi="Times New Roman" w:cs="Times New Roman"/>
          <w:sz w:val="24"/>
          <w:szCs w:val="24"/>
        </w:rPr>
        <w:t>Банк</w:t>
      </w:r>
      <w:r w:rsidRPr="00862D21">
        <w:rPr>
          <w:rFonts w:ascii="Times New Roman" w:hAnsi="Times New Roman" w:cs="Times New Roman"/>
          <w:sz w:val="24"/>
          <w:szCs w:val="24"/>
        </w:rPr>
        <w:t>а;</w:t>
      </w:r>
    </w:p>
    <w:p w14:paraId="0759750C" w14:textId="7992BF3C"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производить регистрацию на интернет-ресурсах с использованием адреса корпоративной электронной почты </w:t>
      </w:r>
      <w:r w:rsidR="00333AB3">
        <w:rPr>
          <w:rFonts w:ascii="Times New Roman" w:hAnsi="Times New Roman" w:cs="Times New Roman"/>
          <w:sz w:val="24"/>
          <w:szCs w:val="24"/>
        </w:rPr>
        <w:t>Банк</w:t>
      </w:r>
      <w:r w:rsidRPr="00862D21">
        <w:rPr>
          <w:rFonts w:ascii="Times New Roman" w:hAnsi="Times New Roman" w:cs="Times New Roman"/>
          <w:sz w:val="24"/>
          <w:szCs w:val="24"/>
        </w:rPr>
        <w:t>а, не относящихся к служебным обязанностям;</w:t>
      </w:r>
    </w:p>
    <w:p w14:paraId="0DEC0389" w14:textId="7EB1B482"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 xml:space="preserve">не осуществлять подключение компьютеров </w:t>
      </w:r>
      <w:r w:rsidR="00333AB3">
        <w:rPr>
          <w:rFonts w:ascii="Times New Roman" w:hAnsi="Times New Roman" w:cs="Times New Roman"/>
          <w:sz w:val="24"/>
          <w:szCs w:val="24"/>
        </w:rPr>
        <w:t>Банк</w:t>
      </w:r>
      <w:r w:rsidRPr="00862D21">
        <w:rPr>
          <w:rFonts w:ascii="Times New Roman" w:hAnsi="Times New Roman" w:cs="Times New Roman"/>
          <w:sz w:val="24"/>
          <w:szCs w:val="24"/>
        </w:rPr>
        <w:t>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32505EC2" w14:textId="77777777"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505016F6" w14:textId="77777777"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2B8DB715" w14:textId="77777777" w:rsidR="00FD1FA0" w:rsidRPr="00862D21" w:rsidRDefault="00FD1FA0" w:rsidP="00A86D00">
      <w:pPr>
        <w:pStyle w:val="ab"/>
        <w:numPr>
          <w:ilvl w:val="0"/>
          <w:numId w:val="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не допускать посторонних лиц к рабочему месту для пользования интернетом;</w:t>
      </w:r>
    </w:p>
    <w:p w14:paraId="76B560B1" w14:textId="77777777" w:rsidR="00FD1FA0" w:rsidRPr="00862D21" w:rsidRDefault="00FD1FA0" w:rsidP="00A86D00">
      <w:pPr>
        <w:pStyle w:val="ab"/>
        <w:numPr>
          <w:ilvl w:val="0"/>
          <w:numId w:val="14"/>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62D21">
        <w:rPr>
          <w:rFonts w:ascii="Times New Roman" w:hAnsi="Times New Roman" w:cs="Times New Roman"/>
          <w:sz w:val="24"/>
          <w:szCs w:val="24"/>
        </w:rPr>
        <w:t>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274B4BC1" w14:textId="77777777" w:rsidR="00FD1FA0" w:rsidRPr="00862D2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62D21">
        <w:rPr>
          <w:rFonts w:ascii="Times New Roman" w:hAnsi="Times New Roman" w:cs="Times New Roman"/>
          <w:sz w:val="24"/>
          <w:szCs w:val="24"/>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0EA602DC" w14:textId="5F4E337A" w:rsidR="00FD1FA0" w:rsidRPr="00862D2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62D21">
        <w:rPr>
          <w:rFonts w:ascii="Times New Roman" w:hAnsi="Times New Roman" w:cs="Times New Roman"/>
          <w:sz w:val="24"/>
          <w:szCs w:val="24"/>
        </w:rPr>
        <w:lastRenderedPageBreak/>
        <w:t xml:space="preserve">3. Мне известно о праве </w:t>
      </w:r>
      <w:r w:rsidR="00333AB3">
        <w:rPr>
          <w:rFonts w:ascii="Times New Roman" w:hAnsi="Times New Roman" w:cs="Times New Roman"/>
          <w:sz w:val="24"/>
          <w:szCs w:val="24"/>
        </w:rPr>
        <w:t>Банк</w:t>
      </w:r>
      <w:r w:rsidRPr="00862D21">
        <w:rPr>
          <w:rFonts w:ascii="Times New Roman" w:hAnsi="Times New Roman" w:cs="Times New Roman"/>
          <w:sz w:val="24"/>
          <w:szCs w:val="24"/>
        </w:rPr>
        <w:t xml:space="preserve">а осуществлять мониторинг любой информации, создаваемой, хранимой и обрабатываемой в информационных системах </w:t>
      </w:r>
      <w:r w:rsidR="00333AB3">
        <w:rPr>
          <w:rFonts w:ascii="Times New Roman" w:hAnsi="Times New Roman" w:cs="Times New Roman"/>
          <w:sz w:val="24"/>
          <w:szCs w:val="24"/>
        </w:rPr>
        <w:t>Банк</w:t>
      </w:r>
      <w:r w:rsidRPr="00862D21">
        <w:rPr>
          <w:rFonts w:ascii="Times New Roman" w:hAnsi="Times New Roman" w:cs="Times New Roman"/>
          <w:sz w:val="24"/>
          <w:szCs w:val="24"/>
        </w:rPr>
        <w:t xml:space="preserve">а. </w:t>
      </w:r>
    </w:p>
    <w:p w14:paraId="11C859F0" w14:textId="32785030" w:rsidR="00FD1FA0" w:rsidRPr="00862D2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62D21">
        <w:rPr>
          <w:rFonts w:ascii="Times New Roman" w:hAnsi="Times New Roman" w:cs="Times New Roman"/>
          <w:sz w:val="24"/>
          <w:szCs w:val="24"/>
        </w:rPr>
        <w:t xml:space="preserve">4. Настоящим, даю свое согласие на осуществление контроля моих действий при создании, хранении и обработке любой информации в информационных системах </w:t>
      </w:r>
      <w:r w:rsidR="00333AB3">
        <w:rPr>
          <w:rFonts w:ascii="Times New Roman" w:hAnsi="Times New Roman" w:cs="Times New Roman"/>
          <w:sz w:val="24"/>
          <w:szCs w:val="24"/>
        </w:rPr>
        <w:t>Банк</w:t>
      </w:r>
      <w:r w:rsidRPr="00862D21">
        <w:rPr>
          <w:rFonts w:ascii="Times New Roman" w:hAnsi="Times New Roman" w:cs="Times New Roman"/>
          <w:sz w:val="24"/>
          <w:szCs w:val="24"/>
        </w:rPr>
        <w:t>а.</w:t>
      </w:r>
    </w:p>
    <w:p w14:paraId="4E2EFF83" w14:textId="77777777" w:rsidR="00FD1FA0" w:rsidRPr="00862D2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62D21">
        <w:rPr>
          <w:rFonts w:ascii="Times New Roman" w:hAnsi="Times New Roman" w:cs="Times New Roman"/>
          <w:sz w:val="24"/>
          <w:szCs w:val="24"/>
        </w:rPr>
        <w:t>_____________________________________________</w:t>
      </w:r>
      <w:r w:rsidRPr="00862D21">
        <w:rPr>
          <w:rFonts w:ascii="Times New Roman" w:hAnsi="Times New Roman" w:cs="Times New Roman"/>
          <w:sz w:val="24"/>
          <w:szCs w:val="24"/>
        </w:rPr>
        <w:tab/>
        <w:t>__________________</w:t>
      </w:r>
    </w:p>
    <w:p w14:paraId="5698EFBD" w14:textId="24F48A34" w:rsidR="001D601D" w:rsidRPr="00862D21" w:rsidRDefault="00FD1FA0" w:rsidP="00862D21">
      <w:pPr>
        <w:widowControl w:val="0"/>
        <w:shd w:val="clear" w:color="auto" w:fill="FFFFFF"/>
        <w:tabs>
          <w:tab w:val="left" w:pos="5820"/>
        </w:tabs>
        <w:autoSpaceDE w:val="0"/>
        <w:autoSpaceDN w:val="0"/>
        <w:adjustRightInd w:val="0"/>
        <w:contextualSpacing/>
        <w:jc w:val="center"/>
        <w:rPr>
          <w:rFonts w:ascii="Times New Roman" w:eastAsia="Calibri" w:hAnsi="Times New Roman" w:cs="Times New Roman"/>
          <w:color w:val="000000"/>
          <w:sz w:val="24"/>
          <w:szCs w:val="24"/>
          <w:lang w:val="kk-KZ" w:eastAsia="ru-RU"/>
        </w:rPr>
      </w:pPr>
      <w:r w:rsidRPr="00E03A20">
        <w:rPr>
          <w:rFonts w:ascii="Times New Roman" w:hAnsi="Times New Roman" w:cs="Times New Roman"/>
          <w:sz w:val="18"/>
          <w:szCs w:val="18"/>
        </w:rPr>
        <w:t xml:space="preserve">(подпись и ФИО </w:t>
      </w:r>
      <w:r w:rsidR="007D2E80" w:rsidRPr="00E03A20">
        <w:rPr>
          <w:rFonts w:ascii="Times New Roman" w:hAnsi="Times New Roman" w:cs="Times New Roman"/>
          <w:sz w:val="18"/>
          <w:szCs w:val="18"/>
        </w:rPr>
        <w:t xml:space="preserve">Лидера </w:t>
      </w:r>
      <w:r w:rsidR="001A0B3A" w:rsidRPr="00E03A20">
        <w:rPr>
          <w:rFonts w:ascii="Times New Roman" w:hAnsi="Times New Roman" w:cs="Times New Roman"/>
          <w:sz w:val="18"/>
          <w:szCs w:val="18"/>
          <w:lang w:val="kk-KZ"/>
        </w:rPr>
        <w:t>О</w:t>
      </w:r>
      <w:proofErr w:type="spellStart"/>
      <w:r w:rsidR="007D2E80" w:rsidRPr="00E03A20">
        <w:rPr>
          <w:rFonts w:ascii="Times New Roman" w:hAnsi="Times New Roman" w:cs="Times New Roman"/>
          <w:sz w:val="18"/>
          <w:szCs w:val="18"/>
        </w:rPr>
        <w:t>ператоров</w:t>
      </w:r>
      <w:proofErr w:type="spellEnd"/>
      <w:r w:rsidR="007D2E80" w:rsidRPr="00E03A20">
        <w:rPr>
          <w:rFonts w:ascii="Times New Roman" w:hAnsi="Times New Roman" w:cs="Times New Roman"/>
          <w:sz w:val="18"/>
          <w:szCs w:val="18"/>
        </w:rPr>
        <w:t>-консультантов (почтальонов))</w:t>
      </w:r>
      <w:r w:rsidR="007D2E80" w:rsidRPr="00E03A20">
        <w:rPr>
          <w:rFonts w:ascii="Times New Roman" w:hAnsi="Times New Roman" w:cs="Times New Roman"/>
          <w:sz w:val="18"/>
          <w:szCs w:val="18"/>
        </w:rPr>
        <w:tab/>
        <w:t xml:space="preserve">  </w:t>
      </w:r>
      <w:r w:rsidRPr="00E03A20">
        <w:rPr>
          <w:rFonts w:ascii="Times New Roman" w:hAnsi="Times New Roman" w:cs="Times New Roman"/>
          <w:sz w:val="18"/>
          <w:szCs w:val="18"/>
        </w:rPr>
        <w:t xml:space="preserve">    </w:t>
      </w:r>
      <w:proofErr w:type="gramStart"/>
      <w:r w:rsidRPr="00E03A20">
        <w:rPr>
          <w:rFonts w:ascii="Times New Roman" w:hAnsi="Times New Roman" w:cs="Times New Roman"/>
          <w:sz w:val="18"/>
          <w:szCs w:val="18"/>
        </w:rPr>
        <w:t xml:space="preserve">   (</w:t>
      </w:r>
      <w:proofErr w:type="gramEnd"/>
      <w:r w:rsidRPr="00E03A20">
        <w:rPr>
          <w:rFonts w:ascii="Times New Roman" w:hAnsi="Times New Roman" w:cs="Times New Roman"/>
          <w:sz w:val="18"/>
          <w:szCs w:val="18"/>
        </w:rPr>
        <w:t>Дата)</w:t>
      </w:r>
    </w:p>
    <w:p w14:paraId="443219E0" w14:textId="77777777" w:rsidR="00EE4DAC" w:rsidRPr="00862D21"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lang w:val="kk-KZ" w:eastAsia="ru-RU"/>
        </w:rPr>
      </w:pPr>
    </w:p>
    <w:p w14:paraId="612F7E26" w14:textId="77777777" w:rsidR="001A0B3A" w:rsidRPr="00862D21" w:rsidRDefault="001A0B3A" w:rsidP="00EE4DAC">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76075649" w14:textId="77777777" w:rsidR="001A0B3A" w:rsidRPr="00862D21" w:rsidRDefault="001A0B3A" w:rsidP="00EE4DAC">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2863099" w14:textId="77777777" w:rsidR="001A0B3A" w:rsidRPr="00862D21" w:rsidRDefault="001A0B3A" w:rsidP="00EE4DAC">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1031DA5" w14:textId="77777777" w:rsidR="001A0B3A" w:rsidRPr="00862D21" w:rsidRDefault="001A0B3A" w:rsidP="00EE4DAC">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F952865" w14:textId="77777777" w:rsidR="001A0B3A" w:rsidRPr="00862D21" w:rsidRDefault="001A0B3A" w:rsidP="00EE4DAC">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83B8249" w14:textId="77777777" w:rsidR="001A0B3A" w:rsidRPr="00862D21" w:rsidRDefault="001A0B3A" w:rsidP="00EE4DAC">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C6CD829" w14:textId="77777777" w:rsidR="001F49DC" w:rsidRPr="001F49DC" w:rsidRDefault="001F49DC" w:rsidP="001F49D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bCs/>
          <w:i/>
          <w:szCs w:val="24"/>
        </w:rPr>
      </w:pPr>
      <w:proofErr w:type="spellStart"/>
      <w:r w:rsidRPr="001F49DC">
        <w:rPr>
          <w:rFonts w:ascii="Times New Roman" w:eastAsia="Calibri" w:hAnsi="Times New Roman" w:cs="Times New Roman"/>
          <w:bCs/>
          <w:i/>
          <w:szCs w:val="24"/>
        </w:rPr>
        <w:t>Тапсырма</w:t>
      </w:r>
      <w:proofErr w:type="spellEnd"/>
      <w:r w:rsidRPr="001F49DC">
        <w:rPr>
          <w:rFonts w:ascii="Times New Roman" w:eastAsia="Calibri" w:hAnsi="Times New Roman" w:cs="Times New Roman"/>
          <w:bCs/>
          <w:i/>
          <w:szCs w:val="24"/>
        </w:rPr>
        <w:t xml:space="preserve"> </w:t>
      </w:r>
      <w:proofErr w:type="spellStart"/>
      <w:r w:rsidRPr="001F49DC">
        <w:rPr>
          <w:rFonts w:ascii="Times New Roman" w:eastAsia="Calibri" w:hAnsi="Times New Roman" w:cs="Times New Roman"/>
          <w:bCs/>
          <w:i/>
          <w:szCs w:val="24"/>
        </w:rPr>
        <w:t>шартының</w:t>
      </w:r>
      <w:proofErr w:type="spellEnd"/>
      <w:r w:rsidRPr="001F49DC">
        <w:rPr>
          <w:rFonts w:ascii="Times New Roman" w:eastAsia="Calibri" w:hAnsi="Times New Roman" w:cs="Times New Roman"/>
          <w:bCs/>
          <w:i/>
          <w:szCs w:val="24"/>
        </w:rPr>
        <w:t xml:space="preserve"> </w:t>
      </w:r>
      <w:proofErr w:type="spellStart"/>
      <w:r w:rsidRPr="001F49DC">
        <w:rPr>
          <w:rFonts w:ascii="Times New Roman" w:eastAsia="Calibri" w:hAnsi="Times New Roman" w:cs="Times New Roman"/>
          <w:bCs/>
          <w:i/>
          <w:szCs w:val="24"/>
        </w:rPr>
        <w:t>стандартты</w:t>
      </w:r>
      <w:proofErr w:type="spellEnd"/>
      <w:r w:rsidRPr="001F49DC">
        <w:rPr>
          <w:rFonts w:ascii="Times New Roman" w:eastAsia="Calibri" w:hAnsi="Times New Roman" w:cs="Times New Roman"/>
          <w:bCs/>
          <w:i/>
          <w:szCs w:val="24"/>
        </w:rPr>
        <w:t xml:space="preserve"> </w:t>
      </w:r>
      <w:proofErr w:type="spellStart"/>
      <w:r w:rsidRPr="001F49DC">
        <w:rPr>
          <w:rFonts w:ascii="Times New Roman" w:eastAsia="Calibri" w:hAnsi="Times New Roman" w:cs="Times New Roman"/>
          <w:bCs/>
          <w:i/>
          <w:szCs w:val="24"/>
        </w:rPr>
        <w:t>талаптарына</w:t>
      </w:r>
      <w:proofErr w:type="spellEnd"/>
      <w:r w:rsidRPr="001F49DC">
        <w:rPr>
          <w:rFonts w:ascii="Times New Roman" w:eastAsia="Calibri" w:hAnsi="Times New Roman" w:cs="Times New Roman"/>
          <w:bCs/>
          <w:i/>
          <w:szCs w:val="24"/>
        </w:rPr>
        <w:t xml:space="preserve"> </w:t>
      </w:r>
    </w:p>
    <w:p w14:paraId="26AD9947" w14:textId="1BC04215" w:rsidR="001F49DC" w:rsidRPr="001F49DC" w:rsidRDefault="001F49DC" w:rsidP="001F49D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bCs/>
          <w:i/>
          <w:szCs w:val="24"/>
        </w:rPr>
      </w:pPr>
      <w:r w:rsidRPr="001F49DC">
        <w:rPr>
          <w:rFonts w:ascii="Times New Roman" w:eastAsia="Calibri" w:hAnsi="Times New Roman" w:cs="Times New Roman"/>
          <w:bCs/>
          <w:i/>
          <w:szCs w:val="24"/>
        </w:rPr>
        <w:t>(</w:t>
      </w:r>
      <w:proofErr w:type="spellStart"/>
      <w:r w:rsidRPr="001F49DC">
        <w:rPr>
          <w:rFonts w:ascii="Times New Roman" w:eastAsia="Calibri" w:hAnsi="Times New Roman" w:cs="Times New Roman"/>
          <w:bCs/>
          <w:i/>
          <w:szCs w:val="24"/>
        </w:rPr>
        <w:t>қосылу</w:t>
      </w:r>
      <w:proofErr w:type="spellEnd"/>
      <w:r w:rsidRPr="001F49DC">
        <w:rPr>
          <w:rFonts w:ascii="Times New Roman" w:eastAsia="Calibri" w:hAnsi="Times New Roman" w:cs="Times New Roman"/>
          <w:bCs/>
          <w:i/>
          <w:szCs w:val="24"/>
        </w:rPr>
        <w:t xml:space="preserve"> </w:t>
      </w:r>
      <w:proofErr w:type="spellStart"/>
      <w:r w:rsidRPr="001F49DC">
        <w:rPr>
          <w:rFonts w:ascii="Times New Roman" w:eastAsia="Calibri" w:hAnsi="Times New Roman" w:cs="Times New Roman"/>
          <w:bCs/>
          <w:i/>
          <w:szCs w:val="24"/>
        </w:rPr>
        <w:t>шартына</w:t>
      </w:r>
      <w:proofErr w:type="spellEnd"/>
      <w:r w:rsidRPr="001F49DC">
        <w:rPr>
          <w:rFonts w:ascii="Times New Roman" w:eastAsia="Calibri" w:hAnsi="Times New Roman" w:cs="Times New Roman"/>
          <w:bCs/>
          <w:i/>
          <w:szCs w:val="24"/>
        </w:rPr>
        <w:t>) №</w:t>
      </w:r>
      <w:r>
        <w:rPr>
          <w:rFonts w:ascii="Times New Roman" w:eastAsia="Calibri" w:hAnsi="Times New Roman" w:cs="Times New Roman"/>
          <w:bCs/>
          <w:i/>
          <w:szCs w:val="24"/>
          <w:lang w:val="kk-KZ"/>
        </w:rPr>
        <w:t>5</w:t>
      </w:r>
      <w:r w:rsidRPr="001F49DC">
        <w:rPr>
          <w:rFonts w:ascii="Times New Roman" w:eastAsia="Calibri" w:hAnsi="Times New Roman" w:cs="Times New Roman"/>
          <w:bCs/>
          <w:i/>
          <w:szCs w:val="24"/>
        </w:rPr>
        <w:t xml:space="preserve"> </w:t>
      </w:r>
      <w:proofErr w:type="spellStart"/>
      <w:r w:rsidRPr="001F49DC">
        <w:rPr>
          <w:rFonts w:ascii="Times New Roman" w:eastAsia="Calibri" w:hAnsi="Times New Roman" w:cs="Times New Roman"/>
          <w:bCs/>
          <w:i/>
          <w:szCs w:val="24"/>
        </w:rPr>
        <w:t>қосымша</w:t>
      </w:r>
      <w:proofErr w:type="spellEnd"/>
    </w:p>
    <w:p w14:paraId="5A318079" w14:textId="26DFA294" w:rsidR="00E92735" w:rsidRPr="001F49DC" w:rsidRDefault="00E92735"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14:paraId="381A8816" w14:textId="77777777" w:rsidR="0002565F" w:rsidRPr="00862D21"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6CE37D92" w14:textId="77777777" w:rsidR="00DC11D5" w:rsidRPr="00862D21" w:rsidRDefault="00DC11D5" w:rsidP="00DC11D5">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val="kk-KZ" w:eastAsia="ru-RU"/>
        </w:rPr>
      </w:pPr>
    </w:p>
    <w:p w14:paraId="6E55321D" w14:textId="77777777" w:rsidR="0002565F" w:rsidRPr="00862D21" w:rsidRDefault="00E871A5" w:rsidP="00EE4DAC">
      <w:pPr>
        <w:spacing w:after="0" w:line="240" w:lineRule="auto"/>
        <w:ind w:left="4678"/>
        <w:contextualSpacing/>
        <w:jc w:val="right"/>
        <w:rPr>
          <w:rFonts w:ascii="Times New Roman" w:eastAsia="Times New Roman" w:hAnsi="Times New Roman" w:cs="Times New Roman"/>
          <w:i/>
          <w:sz w:val="20"/>
          <w:szCs w:val="20"/>
          <w:lang w:val="kk-KZ" w:eastAsia="ru-RU"/>
        </w:rPr>
      </w:pPr>
      <w:r w:rsidRPr="00862D21">
        <w:rPr>
          <w:rFonts w:ascii="Times New Roman" w:eastAsia="Times New Roman" w:hAnsi="Times New Roman" w:cs="Times New Roman"/>
          <w:i/>
          <w:sz w:val="20"/>
          <w:szCs w:val="20"/>
          <w:lang w:val="kk-KZ" w:eastAsia="ru-RU"/>
        </w:rPr>
        <w:t>(Қазақстан Республикасы Қаржы министрінің 2012 жылғы 20 желтоқсандағы № 562 бұйрығына 50-қосымшаға сәйкес нысан бойынша)</w:t>
      </w:r>
    </w:p>
    <w:p w14:paraId="557067EA" w14:textId="77777777" w:rsidR="00DC11D5" w:rsidRPr="00862D21" w:rsidRDefault="00DC11D5" w:rsidP="00DC11D5">
      <w:pPr>
        <w:tabs>
          <w:tab w:val="left" w:pos="0"/>
          <w:tab w:val="left" w:pos="1276"/>
        </w:tabs>
        <w:spacing w:after="0" w:line="264" w:lineRule="auto"/>
        <w:ind w:left="709"/>
        <w:jc w:val="both"/>
        <w:rPr>
          <w:rFonts w:ascii="Times New Roman" w:eastAsia="Times New Roman" w:hAnsi="Times New Roman" w:cs="Times New Roman"/>
          <w:i/>
          <w:sz w:val="18"/>
          <w:szCs w:val="18"/>
          <w:lang w:val="kk-KZ"/>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DC11D5" w:rsidRPr="00862D21" w14:paraId="69F631DF" w14:textId="77777777" w:rsidTr="00DC11D5">
        <w:trPr>
          <w:jc w:val="center"/>
        </w:trPr>
        <w:tc>
          <w:tcPr>
            <w:tcW w:w="3138" w:type="pct"/>
            <w:vMerge w:val="restart"/>
            <w:tcMar>
              <w:top w:w="0" w:type="dxa"/>
              <w:left w:w="108" w:type="dxa"/>
              <w:bottom w:w="0" w:type="dxa"/>
              <w:right w:w="108" w:type="dxa"/>
            </w:tcMar>
            <w:hideMark/>
          </w:tcPr>
          <w:p w14:paraId="544F4CB4" w14:textId="77777777" w:rsidR="00DC11D5" w:rsidRPr="00862D21" w:rsidRDefault="00E871A5" w:rsidP="00DC11D5">
            <w:pPr>
              <w:spacing w:after="0" w:line="240" w:lineRule="auto"/>
              <w:rPr>
                <w:rFonts w:ascii="Times New Roman" w:eastAsia="Times New Roman" w:hAnsi="Times New Roman" w:cs="Times New Roman"/>
                <w:b/>
                <w:color w:val="000000"/>
                <w:sz w:val="20"/>
                <w:szCs w:val="20"/>
                <w:lang w:val="kk-KZ" w:eastAsia="ru-RU"/>
              </w:rPr>
            </w:pPr>
            <w:r w:rsidRPr="00862D21">
              <w:rPr>
                <w:rFonts w:ascii="Times New Roman" w:eastAsia="Times New Roman" w:hAnsi="Times New Roman" w:cs="Times New Roman"/>
                <w:color w:val="000000"/>
                <w:sz w:val="20"/>
                <w:szCs w:val="20"/>
                <w:lang w:val="kk-KZ" w:eastAsia="ru-RU"/>
              </w:rPr>
              <w:t>Тапсырыс беруші</w:t>
            </w:r>
            <w:r w:rsidR="00DC11D5" w:rsidRPr="00862D21">
              <w:rPr>
                <w:rFonts w:ascii="Times New Roman" w:eastAsia="Times New Roman" w:hAnsi="Times New Roman" w:cs="Times New Roman"/>
                <w:color w:val="000000"/>
                <w:sz w:val="20"/>
                <w:szCs w:val="20"/>
                <w:lang w:val="kk-KZ" w:eastAsia="ru-RU"/>
              </w:rPr>
              <w:t xml:space="preserve">  </w:t>
            </w:r>
          </w:p>
          <w:p w14:paraId="013E8749" w14:textId="77777777" w:rsidR="00DC11D5" w:rsidRPr="00862D21" w:rsidRDefault="00E871A5" w:rsidP="00DC11D5">
            <w:pPr>
              <w:spacing w:after="0" w:line="240" w:lineRule="auto"/>
              <w:rPr>
                <w:rFonts w:ascii="Times New Roman" w:eastAsia="Times New Roman" w:hAnsi="Times New Roman" w:cs="Times New Roman"/>
                <w:color w:val="000000"/>
                <w:sz w:val="20"/>
                <w:szCs w:val="20"/>
                <w:lang w:val="kk-KZ" w:eastAsia="ru-RU"/>
              </w:rPr>
            </w:pPr>
            <w:r w:rsidRPr="00862D21">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14:paraId="56D8B297"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val="kk-KZ" w:eastAsia="ru-RU"/>
              </w:rPr>
            </w:pPr>
          </w:p>
          <w:p w14:paraId="5248381A" w14:textId="77777777" w:rsidR="00DC11D5" w:rsidRPr="00862D21" w:rsidRDefault="00E871A5" w:rsidP="00DC11D5">
            <w:pPr>
              <w:spacing w:after="0" w:line="240" w:lineRule="auto"/>
              <w:rPr>
                <w:rFonts w:ascii="Times New Roman" w:eastAsia="Times New Roman" w:hAnsi="Times New Roman" w:cs="Times New Roman"/>
                <w:color w:val="000000"/>
                <w:sz w:val="20"/>
                <w:szCs w:val="20"/>
                <w:lang w:val="kk-KZ" w:eastAsia="ru-RU"/>
              </w:rPr>
            </w:pPr>
            <w:r w:rsidRPr="00862D21">
              <w:rPr>
                <w:rFonts w:ascii="Times New Roman" w:eastAsia="Times New Roman" w:hAnsi="Times New Roman" w:cs="Times New Roman"/>
                <w:color w:val="000000"/>
                <w:sz w:val="20"/>
                <w:szCs w:val="20"/>
                <w:lang w:val="kk-KZ" w:eastAsia="ru-RU"/>
              </w:rPr>
              <w:t>Орындаушы</w:t>
            </w:r>
            <w:r w:rsidR="00DC11D5" w:rsidRPr="00862D21">
              <w:rPr>
                <w:rFonts w:ascii="Times New Roman" w:eastAsia="Times New Roman" w:hAnsi="Times New Roman" w:cs="Times New Roman"/>
                <w:color w:val="000000"/>
                <w:sz w:val="20"/>
                <w:szCs w:val="20"/>
                <w:lang w:val="kk-KZ" w:eastAsia="ru-RU"/>
              </w:rPr>
              <w:t xml:space="preserve"> </w:t>
            </w:r>
          </w:p>
          <w:p w14:paraId="379D1C4E" w14:textId="77777777" w:rsidR="00E871A5" w:rsidRPr="00862D21" w:rsidRDefault="00E871A5" w:rsidP="00E871A5">
            <w:pPr>
              <w:spacing w:after="0" w:line="240" w:lineRule="auto"/>
              <w:rPr>
                <w:rFonts w:ascii="Times New Roman" w:eastAsia="Times New Roman" w:hAnsi="Times New Roman" w:cs="Times New Roman"/>
                <w:color w:val="000000"/>
                <w:sz w:val="20"/>
                <w:szCs w:val="20"/>
                <w:lang w:val="kk-KZ" w:eastAsia="ru-RU"/>
              </w:rPr>
            </w:pPr>
            <w:r w:rsidRPr="00862D21">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14:paraId="2153B487" w14:textId="6D459D5D" w:rsidR="00DC11D5" w:rsidRPr="00862D21" w:rsidRDefault="00E871A5" w:rsidP="00E871A5">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val="en-US" w:eastAsia="ru-RU"/>
              </w:rPr>
              <w:t>______</w:t>
            </w:r>
            <w:r w:rsidRPr="00862D21">
              <w:rPr>
                <w:rFonts w:ascii="Times New Roman" w:eastAsia="Times New Roman" w:hAnsi="Times New Roman" w:cs="Times New Roman"/>
                <w:color w:val="000000"/>
                <w:sz w:val="20"/>
                <w:szCs w:val="20"/>
                <w:lang w:val="kk-KZ" w:eastAsia="ru-RU"/>
              </w:rPr>
              <w:t>ж</w:t>
            </w:r>
            <w:proofErr w:type="spellStart"/>
            <w:r w:rsidRPr="00862D21">
              <w:rPr>
                <w:rFonts w:ascii="Times New Roman" w:eastAsia="Times New Roman" w:hAnsi="Times New Roman" w:cs="Times New Roman"/>
                <w:color w:val="000000"/>
                <w:sz w:val="20"/>
                <w:szCs w:val="20"/>
                <w:lang w:eastAsia="ru-RU"/>
              </w:rPr>
              <w:t>ылғы</w:t>
            </w:r>
            <w:proofErr w:type="spellEnd"/>
            <w:r w:rsidRPr="00862D21">
              <w:rPr>
                <w:rFonts w:ascii="Times New Roman" w:eastAsia="Times New Roman" w:hAnsi="Times New Roman" w:cs="Times New Roman"/>
                <w:color w:val="000000"/>
                <w:sz w:val="20"/>
                <w:szCs w:val="20"/>
                <w:lang w:eastAsia="ru-RU"/>
              </w:rPr>
              <w:t xml:space="preserve"> №</w:t>
            </w:r>
            <w:r w:rsidRPr="00862D21">
              <w:rPr>
                <w:rFonts w:ascii="Times New Roman" w:eastAsia="Times New Roman" w:hAnsi="Times New Roman" w:cs="Times New Roman"/>
                <w:color w:val="000000"/>
                <w:sz w:val="20"/>
                <w:szCs w:val="20"/>
                <w:lang w:val="en-US" w:eastAsia="ru-RU"/>
              </w:rPr>
              <w:t>____</w:t>
            </w:r>
            <w:r w:rsidRPr="00862D21">
              <w:rPr>
                <w:rFonts w:ascii="Times New Roman" w:eastAsia="Times New Roman" w:hAnsi="Times New Roman" w:cs="Times New Roman"/>
                <w:color w:val="000000"/>
                <w:sz w:val="20"/>
                <w:szCs w:val="20"/>
                <w:lang w:eastAsia="ru-RU"/>
              </w:rPr>
              <w:t xml:space="preserve"> </w:t>
            </w:r>
            <w:r w:rsidR="000731A5">
              <w:rPr>
                <w:rFonts w:ascii="Times New Roman" w:eastAsia="Times New Roman" w:hAnsi="Times New Roman" w:cs="Times New Roman"/>
                <w:color w:val="000000"/>
                <w:sz w:val="20"/>
                <w:szCs w:val="20"/>
                <w:lang w:val="kk-KZ" w:eastAsia="ru-RU"/>
              </w:rPr>
              <w:t>ш</w:t>
            </w:r>
            <w:r w:rsidR="00333AB3">
              <w:rPr>
                <w:rFonts w:ascii="Times New Roman" w:eastAsia="Times New Roman" w:hAnsi="Times New Roman" w:cs="Times New Roman"/>
                <w:color w:val="000000"/>
                <w:sz w:val="20"/>
                <w:szCs w:val="20"/>
                <w:lang w:eastAsia="ru-RU"/>
              </w:rPr>
              <w:t>арт</w:t>
            </w:r>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келісім</w:t>
            </w:r>
            <w:proofErr w:type="spellEnd"/>
            <w:r w:rsidR="000731A5">
              <w:rPr>
                <w:rFonts w:ascii="Times New Roman" w:eastAsia="Times New Roman" w:hAnsi="Times New Roman" w:cs="Times New Roman"/>
                <w:color w:val="000000"/>
                <w:sz w:val="20"/>
                <w:szCs w:val="20"/>
                <w:lang w:val="kk-KZ" w:eastAsia="ru-RU"/>
              </w:rPr>
              <w:t>ш</w:t>
            </w:r>
            <w:r w:rsidR="00333AB3">
              <w:rPr>
                <w:rFonts w:ascii="Times New Roman" w:eastAsia="Times New Roman" w:hAnsi="Times New Roman" w:cs="Times New Roman"/>
                <w:color w:val="000000"/>
                <w:sz w:val="20"/>
                <w:szCs w:val="20"/>
                <w:lang w:eastAsia="ru-RU"/>
              </w:rPr>
              <w:t>арт</w:t>
            </w:r>
            <w:r w:rsidRPr="00862D21">
              <w:rPr>
                <w:rFonts w:ascii="Times New Roman" w:eastAsia="Times New Roman" w:hAnsi="Times New Roman" w:cs="Times New Roman"/>
                <w:color w:val="000000"/>
                <w:sz w:val="20"/>
                <w:szCs w:val="20"/>
                <w:lang w:eastAsia="ru-RU"/>
              </w:rPr>
              <w:t>)</w:t>
            </w:r>
          </w:p>
        </w:tc>
        <w:tc>
          <w:tcPr>
            <w:tcW w:w="601" w:type="pct"/>
            <w:tcMar>
              <w:top w:w="0" w:type="dxa"/>
              <w:left w:w="108" w:type="dxa"/>
              <w:bottom w:w="0" w:type="dxa"/>
              <w:right w:w="108" w:type="dxa"/>
            </w:tcMar>
            <w:hideMark/>
          </w:tcPr>
          <w:p w14:paraId="234170DE"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DC11D5" w:rsidRPr="00862D21" w14:paraId="5DAB0E04" w14:textId="77777777" w:rsidTr="00DC11D5">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093B59D" w14:textId="77777777" w:rsidR="00DC11D5" w:rsidRPr="00862D21" w:rsidRDefault="00DC11D5" w:rsidP="00DC11D5">
                  <w:pPr>
                    <w:spacing w:after="0" w:line="240" w:lineRule="auto"/>
                    <w:rPr>
                      <w:rFonts w:ascii="Times New Roman" w:eastAsia="Times New Roman" w:hAnsi="Times New Roman" w:cs="Times New Roman"/>
                      <w:b/>
                      <w:sz w:val="20"/>
                      <w:szCs w:val="20"/>
                      <w:lang w:eastAsia="ru-RU"/>
                    </w:rPr>
                  </w:pPr>
                  <w:r w:rsidRPr="00862D21">
                    <w:rPr>
                      <w:rFonts w:ascii="Times New Roman" w:eastAsia="Times New Roman" w:hAnsi="Times New Roman" w:cs="Times New Roman"/>
                      <w:b/>
                      <w:sz w:val="20"/>
                      <w:szCs w:val="20"/>
                      <w:lang w:eastAsia="ru-RU"/>
                    </w:rPr>
                    <w:t xml:space="preserve">       </w:t>
                  </w:r>
                </w:p>
              </w:tc>
            </w:tr>
            <w:tr w:rsidR="00DC11D5" w:rsidRPr="00862D21" w14:paraId="3870E8B9" w14:textId="77777777" w:rsidTr="00DC11D5">
              <w:trPr>
                <w:jc w:val="center"/>
              </w:trPr>
              <w:tc>
                <w:tcPr>
                  <w:tcW w:w="2023" w:type="dxa"/>
                  <w:tcBorders>
                    <w:top w:val="single" w:sz="12" w:space="0" w:color="auto"/>
                  </w:tcBorders>
                  <w:tcMar>
                    <w:top w:w="0" w:type="dxa"/>
                    <w:left w:w="108" w:type="dxa"/>
                    <w:bottom w:w="0" w:type="dxa"/>
                    <w:right w:w="108" w:type="dxa"/>
                  </w:tcMar>
                </w:tcPr>
                <w:p w14:paraId="0645A252"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862D21" w14:paraId="432D25CA" w14:textId="77777777" w:rsidTr="00DC11D5">
              <w:trPr>
                <w:jc w:val="center"/>
              </w:trPr>
              <w:tc>
                <w:tcPr>
                  <w:tcW w:w="2023" w:type="dxa"/>
                  <w:tcMar>
                    <w:top w:w="0" w:type="dxa"/>
                    <w:left w:w="108" w:type="dxa"/>
                    <w:bottom w:w="0" w:type="dxa"/>
                    <w:right w:w="108" w:type="dxa"/>
                  </w:tcMar>
                </w:tcPr>
                <w:p w14:paraId="5E9CDF3E"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862D21" w14:paraId="0DF46E31" w14:textId="77777777" w:rsidTr="00DC11D5">
              <w:trPr>
                <w:jc w:val="center"/>
              </w:trPr>
              <w:tc>
                <w:tcPr>
                  <w:tcW w:w="2023" w:type="dxa"/>
                  <w:tcMar>
                    <w:top w:w="0" w:type="dxa"/>
                    <w:left w:w="108" w:type="dxa"/>
                    <w:bottom w:w="0" w:type="dxa"/>
                    <w:right w:w="108" w:type="dxa"/>
                  </w:tcMar>
                </w:tcPr>
                <w:p w14:paraId="360F8F2C"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p>
              </w:tc>
            </w:tr>
          </w:tbl>
          <w:p w14:paraId="75341428" w14:textId="77777777" w:rsidR="00DC11D5" w:rsidRPr="00862D21" w:rsidRDefault="00DC11D5" w:rsidP="00DC11D5">
            <w:pPr>
              <w:spacing w:after="0" w:line="240" w:lineRule="auto"/>
              <w:jc w:val="center"/>
              <w:rPr>
                <w:rFonts w:ascii="Times New Roman" w:eastAsia="Times New Roman" w:hAnsi="Times New Roman" w:cs="Times New Roman"/>
                <w:sz w:val="20"/>
                <w:szCs w:val="20"/>
                <w:lang w:eastAsia="ru-RU"/>
              </w:rPr>
            </w:pPr>
          </w:p>
        </w:tc>
      </w:tr>
      <w:tr w:rsidR="00DC11D5" w:rsidRPr="00862D21" w14:paraId="7A53EFA9" w14:textId="77777777" w:rsidTr="00DC11D5">
        <w:trPr>
          <w:jc w:val="center"/>
        </w:trPr>
        <w:tc>
          <w:tcPr>
            <w:tcW w:w="0" w:type="auto"/>
            <w:vMerge/>
            <w:vAlign w:val="center"/>
            <w:hideMark/>
          </w:tcPr>
          <w:p w14:paraId="24E43538"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14:paraId="61DA6CD3"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C11D5" w:rsidRPr="00862D21" w14:paraId="3FF5C490" w14:textId="77777777" w:rsidTr="00DC11D5">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38DBF6F" w14:textId="77777777" w:rsidR="00DC11D5" w:rsidRPr="00862D21" w:rsidRDefault="00DC11D5" w:rsidP="00DC11D5">
                  <w:pPr>
                    <w:spacing w:after="0" w:line="240" w:lineRule="auto"/>
                    <w:rPr>
                      <w:rFonts w:ascii="Times New Roman" w:eastAsia="Times New Roman" w:hAnsi="Times New Roman" w:cs="Times New Roman"/>
                      <w:b/>
                      <w:color w:val="000000"/>
                      <w:sz w:val="20"/>
                      <w:szCs w:val="20"/>
                      <w:lang w:eastAsia="ru-RU"/>
                    </w:rPr>
                  </w:pPr>
                  <w:r w:rsidRPr="00862D21">
                    <w:rPr>
                      <w:rFonts w:ascii="Times New Roman" w:eastAsia="Times New Roman" w:hAnsi="Times New Roman" w:cs="Times New Roman"/>
                      <w:color w:val="000000"/>
                      <w:sz w:val="20"/>
                      <w:szCs w:val="20"/>
                      <w:lang w:eastAsia="ru-RU"/>
                    </w:rPr>
                    <w:t> </w:t>
                  </w:r>
                </w:p>
              </w:tc>
            </w:tr>
          </w:tbl>
          <w:p w14:paraId="5282ADD7" w14:textId="77777777" w:rsidR="00DC11D5" w:rsidRPr="00862D21" w:rsidRDefault="00DC11D5" w:rsidP="00DC11D5">
            <w:pPr>
              <w:spacing w:after="0" w:line="240" w:lineRule="auto"/>
              <w:jc w:val="center"/>
              <w:rPr>
                <w:rFonts w:ascii="Times New Roman" w:eastAsia="Times New Roman" w:hAnsi="Times New Roman" w:cs="Times New Roman"/>
                <w:sz w:val="20"/>
                <w:szCs w:val="20"/>
                <w:lang w:eastAsia="ru-RU"/>
              </w:rPr>
            </w:pPr>
          </w:p>
        </w:tc>
      </w:tr>
    </w:tbl>
    <w:p w14:paraId="011E2F71"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DC11D5" w:rsidRPr="00862D21" w14:paraId="773DC310" w14:textId="77777777" w:rsidTr="00DC11D5">
        <w:trPr>
          <w:jc w:val="center"/>
        </w:trPr>
        <w:tc>
          <w:tcPr>
            <w:tcW w:w="3040" w:type="pct"/>
            <w:tcMar>
              <w:top w:w="0" w:type="dxa"/>
              <w:left w:w="108" w:type="dxa"/>
              <w:bottom w:w="0" w:type="dxa"/>
              <w:right w:w="108" w:type="dxa"/>
            </w:tcMar>
            <w:hideMark/>
          </w:tcPr>
          <w:p w14:paraId="7E0EBE11" w14:textId="77777777" w:rsidR="00DC11D5" w:rsidRPr="00862D21" w:rsidRDefault="00E871A5" w:rsidP="00DC11D5">
            <w:pPr>
              <w:spacing w:after="0" w:line="240" w:lineRule="auto"/>
              <w:jc w:val="center"/>
              <w:rPr>
                <w:rFonts w:ascii="Times New Roman" w:eastAsia="Times New Roman" w:hAnsi="Times New Roman" w:cs="Times New Roman"/>
                <w:b/>
                <w:color w:val="000000"/>
                <w:sz w:val="20"/>
                <w:szCs w:val="20"/>
                <w:lang w:eastAsia="ru-RU"/>
              </w:rPr>
            </w:pPr>
            <w:r w:rsidRPr="00862D21">
              <w:rPr>
                <w:rFonts w:ascii="Times New Roman" w:eastAsia="Times New Roman" w:hAnsi="Times New Roman" w:cs="Times New Roman"/>
                <w:b/>
                <w:color w:val="000000"/>
                <w:sz w:val="20"/>
                <w:szCs w:val="20"/>
                <w:lang w:eastAsia="ru-RU"/>
              </w:rPr>
              <w:t>ОРЫНДАЛҒАН ЖҰМЫСТАРДЫҢ (КӨРСЕТІЛГЕН ҚЫЗМЕТТЕРДІҢ)</w:t>
            </w:r>
            <w:r w:rsidR="001D601D" w:rsidRPr="00862D21">
              <w:rPr>
                <w:rFonts w:ascii="Times New Roman" w:eastAsia="Times New Roman" w:hAnsi="Times New Roman" w:cs="Times New Roman"/>
                <w:b/>
                <w:color w:val="000000"/>
                <w:sz w:val="20"/>
                <w:szCs w:val="20"/>
                <w:lang w:val="kk-KZ" w:eastAsia="ru-RU"/>
              </w:rPr>
              <w:t xml:space="preserve"> </w:t>
            </w:r>
            <w:r w:rsidRPr="00862D21">
              <w:rPr>
                <w:rFonts w:ascii="Times New Roman" w:eastAsia="Times New Roman" w:hAnsi="Times New Roman" w:cs="Times New Roman"/>
                <w:b/>
                <w:color w:val="000000"/>
                <w:sz w:val="20"/>
                <w:szCs w:val="20"/>
                <w:lang w:eastAsia="ru-RU"/>
              </w:rPr>
              <w:t>АКТІСІ</w:t>
            </w:r>
            <w:r w:rsidR="00DC11D5" w:rsidRPr="00862D21">
              <w:rPr>
                <w:rFonts w:ascii="Times New Roman" w:eastAsia="Times New Roman" w:hAnsi="Times New Roman" w:cs="Times New Roman"/>
                <w:b/>
                <w:color w:val="000000"/>
                <w:sz w:val="20"/>
                <w:szCs w:val="20"/>
                <w:lang w:eastAsia="ru-RU"/>
              </w:rPr>
              <w:t>*</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25"/>
              <w:gridCol w:w="1807"/>
            </w:tblGrid>
            <w:tr w:rsidR="00DC11D5" w:rsidRPr="00862D21" w14:paraId="3643A270" w14:textId="77777777" w:rsidTr="00DC11D5">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E7EFA" w14:textId="77777777" w:rsidR="00DC11D5" w:rsidRPr="00862D21"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862D21">
                    <w:rPr>
                      <w:rFonts w:ascii="Times New Roman" w:eastAsia="Times New Roman" w:hAnsi="Times New Roman" w:cs="Times New Roman"/>
                      <w:color w:val="000000"/>
                      <w:sz w:val="20"/>
                      <w:szCs w:val="20"/>
                      <w:lang w:val="kk-KZ" w:eastAsia="ru-RU"/>
                    </w:rPr>
                    <w:t>Құжат нөмірі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9F1F1" w14:textId="77777777" w:rsidR="00DC11D5" w:rsidRPr="00862D21"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862D21">
                    <w:rPr>
                      <w:rFonts w:ascii="Times New Roman" w:eastAsia="Times New Roman" w:hAnsi="Times New Roman" w:cs="Times New Roman"/>
                      <w:color w:val="000000"/>
                      <w:sz w:val="20"/>
                      <w:szCs w:val="20"/>
                      <w:lang w:val="kk-KZ" w:eastAsia="ru-RU"/>
                    </w:rPr>
                    <w:t>Жазылған күні</w:t>
                  </w:r>
                </w:p>
              </w:tc>
            </w:tr>
            <w:tr w:rsidR="00DC11D5" w:rsidRPr="00862D21" w14:paraId="1DE292DD" w14:textId="77777777" w:rsidTr="00DC11D5">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B6E24"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07D318C"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14:paraId="1828FB4F" w14:textId="77777777" w:rsidR="00DC11D5" w:rsidRPr="00862D21" w:rsidRDefault="00DC11D5" w:rsidP="00DC11D5">
            <w:pPr>
              <w:spacing w:after="0" w:line="240" w:lineRule="auto"/>
              <w:jc w:val="center"/>
              <w:rPr>
                <w:rFonts w:ascii="Times New Roman" w:eastAsia="Times New Roman" w:hAnsi="Times New Roman" w:cs="Times New Roman"/>
                <w:sz w:val="20"/>
                <w:szCs w:val="20"/>
                <w:lang w:eastAsia="ru-RU"/>
              </w:rPr>
            </w:pPr>
          </w:p>
        </w:tc>
      </w:tr>
    </w:tbl>
    <w:p w14:paraId="177133F4"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DC11D5" w:rsidRPr="00862D21" w14:paraId="6710DE15" w14:textId="77777777" w:rsidTr="0002565F">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E2C3EC" w14:textId="77777777" w:rsidR="00DC11D5" w:rsidRPr="00862D21" w:rsidRDefault="00E871A5" w:rsidP="00DC11D5">
            <w:pPr>
              <w:spacing w:after="0" w:line="240" w:lineRule="auto"/>
              <w:jc w:val="center"/>
              <w:rPr>
                <w:rFonts w:ascii="Times New Roman" w:eastAsia="Times New Roman" w:hAnsi="Times New Roman" w:cs="Times New Roman"/>
                <w:color w:val="000000"/>
                <w:sz w:val="20"/>
                <w:szCs w:val="20"/>
                <w:lang w:eastAsia="ru-RU"/>
              </w:rPr>
            </w:pPr>
            <w:proofErr w:type="spellStart"/>
            <w:r w:rsidRPr="00862D21">
              <w:rPr>
                <w:rFonts w:ascii="Times New Roman" w:eastAsia="Times New Roman" w:hAnsi="Times New Roman" w:cs="Times New Roman"/>
                <w:color w:val="000000"/>
                <w:sz w:val="20"/>
                <w:szCs w:val="20"/>
                <w:lang w:eastAsia="ru-RU"/>
              </w:rPr>
              <w:t>Реттік</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нөмірі</w:t>
            </w:r>
            <w:proofErr w:type="spellEnd"/>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31BFC" w14:textId="77777777" w:rsidR="00DC11D5" w:rsidRPr="00862D21" w:rsidRDefault="00E871A5" w:rsidP="00DC11D5">
            <w:pPr>
              <w:spacing w:after="0" w:line="240" w:lineRule="auto"/>
              <w:jc w:val="center"/>
              <w:rPr>
                <w:rFonts w:ascii="Times New Roman" w:eastAsia="Times New Roman" w:hAnsi="Times New Roman" w:cs="Times New Roman"/>
                <w:color w:val="000000"/>
                <w:sz w:val="20"/>
                <w:szCs w:val="20"/>
                <w:lang w:eastAsia="ru-RU"/>
              </w:rPr>
            </w:pPr>
            <w:proofErr w:type="spellStart"/>
            <w:r w:rsidRPr="00862D21">
              <w:rPr>
                <w:rFonts w:ascii="Times New Roman" w:eastAsia="Times New Roman" w:hAnsi="Times New Roman" w:cs="Times New Roman"/>
                <w:color w:val="000000"/>
                <w:sz w:val="20"/>
                <w:szCs w:val="20"/>
                <w:lang w:eastAsia="ru-RU"/>
              </w:rPr>
              <w:t>Жұмыстардың</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көрсетілетін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қызметтердің</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атауы</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техникалық</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ерекшелікке</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тапсырмаға</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жұмыстарды</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көрсетілетін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қызметтерді</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орындау</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кестесіне</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сәйкес</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олардың</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кіші</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түрлері</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бөлінісінде</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олар</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болған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кезде</w:t>
            </w:r>
            <w:proofErr w:type="spellEnd"/>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57814" w14:textId="22B2DEB1" w:rsidR="00DC11D5" w:rsidRPr="00862D21" w:rsidRDefault="00E871A5" w:rsidP="00DC11D5">
            <w:pPr>
              <w:spacing w:after="0" w:line="240" w:lineRule="auto"/>
              <w:jc w:val="center"/>
              <w:rPr>
                <w:rFonts w:ascii="Times New Roman" w:eastAsia="Times New Roman" w:hAnsi="Times New Roman" w:cs="Times New Roman"/>
                <w:color w:val="000000"/>
                <w:sz w:val="20"/>
                <w:szCs w:val="20"/>
                <w:lang w:eastAsia="ru-RU"/>
              </w:rPr>
            </w:pPr>
            <w:proofErr w:type="spellStart"/>
            <w:r w:rsidRPr="00862D21">
              <w:rPr>
                <w:rFonts w:ascii="Times New Roman" w:eastAsia="Times New Roman" w:hAnsi="Times New Roman" w:cs="Times New Roman"/>
                <w:color w:val="000000"/>
                <w:sz w:val="20"/>
                <w:szCs w:val="20"/>
                <w:lang w:eastAsia="ru-RU"/>
              </w:rPr>
              <w:t>Жұмыстарды</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орындау</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қызметтерді</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көрсету</w:t>
            </w:r>
            <w:proofErr w:type="spellEnd"/>
            <w:r w:rsidRPr="00862D21">
              <w:rPr>
                <w:rFonts w:ascii="Times New Roman" w:eastAsia="Times New Roman" w:hAnsi="Times New Roman" w:cs="Times New Roman"/>
                <w:color w:val="000000"/>
                <w:sz w:val="20"/>
                <w:szCs w:val="20"/>
                <w:lang w:eastAsia="ru-RU"/>
              </w:rPr>
              <w:t>)</w:t>
            </w:r>
            <w:r w:rsidR="000731A5">
              <w:rPr>
                <w:rFonts w:ascii="Times New Roman" w:eastAsia="Times New Roman" w:hAnsi="Times New Roman" w:cs="Times New Roman"/>
                <w:color w:val="000000"/>
                <w:sz w:val="20"/>
                <w:szCs w:val="20"/>
                <w:lang w:val="kk-KZ" w:eastAsia="ru-RU"/>
              </w:rPr>
              <w:t xml:space="preserve"> </w:t>
            </w:r>
            <w:proofErr w:type="spellStart"/>
            <w:r w:rsidRPr="00862D21">
              <w:rPr>
                <w:rFonts w:ascii="Times New Roman" w:eastAsia="Times New Roman" w:hAnsi="Times New Roman" w:cs="Times New Roman"/>
                <w:color w:val="000000"/>
                <w:sz w:val="20"/>
                <w:szCs w:val="20"/>
                <w:lang w:eastAsia="ru-RU"/>
              </w:rPr>
              <w:t>күні</w:t>
            </w:r>
            <w:proofErr w:type="spellEnd"/>
            <w:r w:rsidRPr="00862D21">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C4F76" w14:textId="77777777" w:rsidR="00DC11D5" w:rsidRPr="00862D21" w:rsidRDefault="00E871A5" w:rsidP="00E871A5">
            <w:pPr>
              <w:spacing w:after="0" w:line="240" w:lineRule="auto"/>
              <w:jc w:val="center"/>
              <w:rPr>
                <w:rFonts w:ascii="Times New Roman" w:eastAsia="Times New Roman" w:hAnsi="Times New Roman" w:cs="Times New Roman"/>
                <w:color w:val="000000"/>
                <w:sz w:val="20"/>
                <w:szCs w:val="20"/>
                <w:lang w:eastAsia="ru-RU"/>
              </w:rPr>
            </w:pPr>
            <w:proofErr w:type="spellStart"/>
            <w:r w:rsidRPr="00862D21">
              <w:rPr>
                <w:rFonts w:ascii="Times New Roman" w:eastAsia="Times New Roman" w:hAnsi="Times New Roman" w:cs="Times New Roman"/>
                <w:color w:val="000000"/>
                <w:sz w:val="20"/>
                <w:szCs w:val="20"/>
                <w:lang w:eastAsia="ru-RU"/>
              </w:rPr>
              <w:t>Ғылыми</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зерттеулер</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маркетингтік</w:t>
            </w:r>
            <w:proofErr w:type="spellEnd"/>
            <w:r w:rsidRPr="00862D21">
              <w:rPr>
                <w:rFonts w:ascii="Times New Roman" w:eastAsia="Times New Roman" w:hAnsi="Times New Roman" w:cs="Times New Roman"/>
                <w:color w:val="000000"/>
                <w:sz w:val="20"/>
                <w:szCs w:val="20"/>
                <w:lang w:eastAsia="ru-RU"/>
              </w:rPr>
              <w:t xml:space="preserve">, </w:t>
            </w:r>
            <w:r w:rsidRPr="00862D21">
              <w:rPr>
                <w:rFonts w:ascii="Times New Roman" w:eastAsia="Times New Roman" w:hAnsi="Times New Roman" w:cs="Times New Roman"/>
                <w:color w:val="000000"/>
                <w:sz w:val="20"/>
                <w:szCs w:val="20"/>
                <w:lang w:val="kk-KZ" w:eastAsia="ru-RU"/>
              </w:rPr>
              <w:t>кеңестік</w:t>
            </w:r>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және</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өзге</w:t>
            </w:r>
            <w:proofErr w:type="spellEnd"/>
            <w:r w:rsidRPr="00862D21">
              <w:rPr>
                <w:rFonts w:ascii="Times New Roman" w:eastAsia="Times New Roman" w:hAnsi="Times New Roman" w:cs="Times New Roman"/>
                <w:color w:val="000000"/>
                <w:sz w:val="20"/>
                <w:szCs w:val="20"/>
                <w:lang w:eastAsia="ru-RU"/>
              </w:rPr>
              <w:t xml:space="preserve"> де </w:t>
            </w:r>
            <w:proofErr w:type="spellStart"/>
            <w:r w:rsidRPr="00862D21">
              <w:rPr>
                <w:rFonts w:ascii="Times New Roman" w:eastAsia="Times New Roman" w:hAnsi="Times New Roman" w:cs="Times New Roman"/>
                <w:color w:val="000000"/>
                <w:sz w:val="20"/>
                <w:szCs w:val="20"/>
                <w:lang w:eastAsia="ru-RU"/>
              </w:rPr>
              <w:t>қызметтер</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туралы</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есеп</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туралы</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мәліметтер</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күні</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нөмірі</w:t>
            </w:r>
            <w:proofErr w:type="spellEnd"/>
            <w:r w:rsidRPr="00862D21">
              <w:rPr>
                <w:rFonts w:ascii="Times New Roman" w:eastAsia="Times New Roman" w:hAnsi="Times New Roman" w:cs="Times New Roman"/>
                <w:color w:val="000000"/>
                <w:sz w:val="20"/>
                <w:szCs w:val="20"/>
                <w:lang w:eastAsia="ru-RU"/>
              </w:rPr>
              <w:t>, беттер саны) (</w:t>
            </w:r>
            <w:proofErr w:type="spellStart"/>
            <w:r w:rsidRPr="00862D21">
              <w:rPr>
                <w:rFonts w:ascii="Times New Roman" w:eastAsia="Times New Roman" w:hAnsi="Times New Roman" w:cs="Times New Roman"/>
                <w:color w:val="000000"/>
                <w:sz w:val="20"/>
                <w:szCs w:val="20"/>
                <w:lang w:eastAsia="ru-RU"/>
              </w:rPr>
              <w:t>олар</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болған</w:t>
            </w:r>
            <w:proofErr w:type="spellEnd"/>
            <w:r w:rsidRPr="00862D21">
              <w:rPr>
                <w:rFonts w:ascii="Times New Roman" w:eastAsia="Times New Roman" w:hAnsi="Times New Roman" w:cs="Times New Roman"/>
                <w:color w:val="000000"/>
                <w:sz w:val="20"/>
                <w:szCs w:val="20"/>
                <w:lang w:eastAsia="ru-RU"/>
              </w:rPr>
              <w:t xml:space="preserve"> </w:t>
            </w:r>
            <w:proofErr w:type="spellStart"/>
            <w:proofErr w:type="gramStart"/>
            <w:r w:rsidRPr="00862D21">
              <w:rPr>
                <w:rFonts w:ascii="Times New Roman" w:eastAsia="Times New Roman" w:hAnsi="Times New Roman" w:cs="Times New Roman"/>
                <w:color w:val="000000"/>
                <w:sz w:val="20"/>
                <w:szCs w:val="20"/>
                <w:lang w:eastAsia="ru-RU"/>
              </w:rPr>
              <w:t>кезде</w:t>
            </w:r>
            <w:proofErr w:type="spellEnd"/>
            <w:r w:rsidRPr="00862D21">
              <w:rPr>
                <w:rFonts w:ascii="Times New Roman" w:eastAsia="Times New Roman" w:hAnsi="Times New Roman" w:cs="Times New Roman"/>
                <w:color w:val="000000"/>
                <w:sz w:val="20"/>
                <w:szCs w:val="20"/>
                <w:lang w:eastAsia="ru-RU"/>
              </w:rPr>
              <w:t>)*</w:t>
            </w:r>
            <w:proofErr w:type="gramEnd"/>
            <w:r w:rsidRPr="00862D21">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1448C" w14:textId="77777777" w:rsidR="00DC11D5" w:rsidRPr="00862D21" w:rsidRDefault="00E871A5" w:rsidP="00DC11D5">
            <w:pPr>
              <w:spacing w:after="0" w:line="240" w:lineRule="auto"/>
              <w:jc w:val="center"/>
              <w:rPr>
                <w:rFonts w:ascii="Times New Roman" w:eastAsia="Times New Roman" w:hAnsi="Times New Roman" w:cs="Times New Roman"/>
                <w:color w:val="000000"/>
                <w:sz w:val="20"/>
                <w:szCs w:val="20"/>
                <w:lang w:eastAsia="ru-RU"/>
              </w:rPr>
            </w:pPr>
            <w:proofErr w:type="spellStart"/>
            <w:r w:rsidRPr="00862D21">
              <w:rPr>
                <w:rFonts w:ascii="Times New Roman" w:eastAsia="Times New Roman" w:hAnsi="Times New Roman" w:cs="Times New Roman"/>
                <w:color w:val="000000"/>
                <w:sz w:val="20"/>
                <w:szCs w:val="20"/>
                <w:lang w:eastAsia="ru-RU"/>
              </w:rPr>
              <w:t>Өлшем</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бірлігі</w:t>
            </w:r>
            <w:proofErr w:type="spellEnd"/>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F912A" w14:textId="77777777" w:rsidR="00DC11D5" w:rsidRPr="00862D21" w:rsidRDefault="00E871A5" w:rsidP="00DC11D5">
            <w:pPr>
              <w:spacing w:after="0" w:line="240" w:lineRule="auto"/>
              <w:jc w:val="center"/>
              <w:rPr>
                <w:rFonts w:ascii="Times New Roman" w:eastAsia="Times New Roman" w:hAnsi="Times New Roman" w:cs="Times New Roman"/>
                <w:color w:val="000000"/>
                <w:sz w:val="20"/>
                <w:szCs w:val="20"/>
                <w:lang w:eastAsia="ru-RU"/>
              </w:rPr>
            </w:pPr>
            <w:proofErr w:type="spellStart"/>
            <w:r w:rsidRPr="00862D21">
              <w:rPr>
                <w:rFonts w:ascii="Times New Roman" w:eastAsia="Times New Roman" w:hAnsi="Times New Roman" w:cs="Times New Roman"/>
                <w:color w:val="000000"/>
                <w:sz w:val="20"/>
                <w:szCs w:val="20"/>
                <w:lang w:eastAsia="ru-RU"/>
              </w:rPr>
              <w:t>Орындалған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жұмыстар</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көрсетілген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қызметтер</w:t>
            </w:r>
            <w:proofErr w:type="spellEnd"/>
            <w:r w:rsidRPr="00862D21">
              <w:rPr>
                <w:rFonts w:ascii="Times New Roman" w:eastAsia="Times New Roman" w:hAnsi="Times New Roman" w:cs="Times New Roman"/>
                <w:color w:val="000000"/>
                <w:sz w:val="20"/>
                <w:szCs w:val="20"/>
                <w:lang w:eastAsia="ru-RU"/>
              </w:rPr>
              <w:t>)</w:t>
            </w:r>
          </w:p>
        </w:tc>
      </w:tr>
      <w:tr w:rsidR="00DC11D5" w:rsidRPr="00862D21" w14:paraId="12468F07" w14:textId="77777777" w:rsidTr="0002565F">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14:paraId="0D24C611"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14:paraId="56CF2602"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14:paraId="63F1FE87"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14:paraId="55BE7F25"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14:paraId="0820A32F"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6720F566" w14:textId="77777777" w:rsidR="00DC11D5" w:rsidRPr="00862D21"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862D21">
              <w:rPr>
                <w:rFonts w:ascii="Times New Roman" w:eastAsia="Times New Roman" w:hAnsi="Times New Roman" w:cs="Times New Roman"/>
                <w:color w:val="000000"/>
                <w:sz w:val="20"/>
                <w:szCs w:val="20"/>
                <w:lang w:val="kk-KZ" w:eastAsia="ru-RU"/>
              </w:rPr>
              <w:t xml:space="preserve">саны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76733426" w14:textId="77777777" w:rsidR="00DC11D5" w:rsidRPr="00862D21" w:rsidRDefault="00E871A5" w:rsidP="00DC11D5">
            <w:pPr>
              <w:spacing w:after="0" w:line="240" w:lineRule="auto"/>
              <w:jc w:val="center"/>
              <w:rPr>
                <w:rFonts w:ascii="Times New Roman" w:eastAsia="Times New Roman" w:hAnsi="Times New Roman" w:cs="Times New Roman"/>
                <w:color w:val="000000"/>
                <w:sz w:val="20"/>
                <w:szCs w:val="20"/>
                <w:lang w:eastAsia="ru-RU"/>
              </w:rPr>
            </w:pPr>
            <w:proofErr w:type="spellStart"/>
            <w:r w:rsidRPr="00862D21">
              <w:rPr>
                <w:rFonts w:ascii="Times New Roman" w:eastAsia="Times New Roman" w:hAnsi="Times New Roman" w:cs="Times New Roman"/>
                <w:color w:val="000000"/>
                <w:sz w:val="20"/>
                <w:szCs w:val="20"/>
                <w:lang w:eastAsia="ru-RU"/>
              </w:rPr>
              <w:t>бірлік</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үшін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бағасы</w:t>
            </w:r>
            <w:proofErr w:type="spellEnd"/>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CA49DCD" w14:textId="77777777" w:rsidR="00DC11D5" w:rsidRPr="00862D21" w:rsidRDefault="00E871A5" w:rsidP="00E871A5">
            <w:pPr>
              <w:spacing w:after="0" w:line="240" w:lineRule="auto"/>
              <w:jc w:val="center"/>
              <w:rPr>
                <w:rFonts w:ascii="Times New Roman" w:eastAsia="Times New Roman" w:hAnsi="Times New Roman" w:cs="Times New Roman"/>
                <w:color w:val="000000"/>
                <w:sz w:val="20"/>
                <w:szCs w:val="20"/>
                <w:lang w:val="kk-KZ" w:eastAsia="ru-RU"/>
              </w:rPr>
            </w:pPr>
            <w:r w:rsidRPr="00862D21">
              <w:rPr>
                <w:rFonts w:ascii="Times New Roman" w:eastAsia="Times New Roman" w:hAnsi="Times New Roman" w:cs="Times New Roman"/>
                <w:color w:val="000000"/>
                <w:sz w:val="20"/>
                <w:szCs w:val="20"/>
                <w:lang w:val="kk-KZ" w:eastAsia="ru-RU"/>
              </w:rPr>
              <w:t>құны</w:t>
            </w:r>
          </w:p>
        </w:tc>
      </w:tr>
      <w:tr w:rsidR="00DC11D5" w:rsidRPr="00862D21" w14:paraId="7F0C9BCA"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9B2F2"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1B82B89F"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00F162EA"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76C527F"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21A5A16A"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6A2E2530"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07559FCC"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AE00429"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8</w:t>
            </w:r>
          </w:p>
        </w:tc>
      </w:tr>
      <w:tr w:rsidR="00DC11D5" w:rsidRPr="00862D21" w14:paraId="185441B9"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C1A12D"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14:paraId="1C50FA84" w14:textId="77777777" w:rsidR="00DC11D5" w:rsidRPr="00862D21" w:rsidRDefault="00DC11D5" w:rsidP="00DC11D5">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14:paraId="69A75226"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14:paraId="53075E7C"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14:paraId="5CC09D5A"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14:paraId="64616B85"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14:paraId="0866C7C1"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14:paraId="6A09E2F2"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r w:rsidR="00DC11D5" w:rsidRPr="00862D21" w14:paraId="56BDE174"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A0795"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45B1D3DE"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5219C57D"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1BA1E15"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1C20E505" w14:textId="77777777" w:rsidR="00DC11D5" w:rsidRPr="00862D21"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862D21">
              <w:rPr>
                <w:rFonts w:ascii="Times New Roman" w:eastAsia="Times New Roman" w:hAnsi="Times New Roman" w:cs="Times New Roman"/>
                <w:color w:val="000000"/>
                <w:sz w:val="20"/>
                <w:szCs w:val="20"/>
                <w:lang w:val="kk-KZ" w:eastAsia="ru-RU"/>
              </w:rPr>
              <w:t>Жалпы</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34FEBF0B"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BF3D4C0" w14:textId="77777777" w:rsidR="00DC11D5" w:rsidRPr="00862D21" w:rsidRDefault="00E92735" w:rsidP="00DC11D5">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43595BA" w14:textId="77777777" w:rsidR="00DC11D5" w:rsidRPr="00862D2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14:paraId="4D7EF3A9" w14:textId="77777777" w:rsidR="00DC11D5" w:rsidRPr="00862D21"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p w14:paraId="1A56700A" w14:textId="77777777" w:rsidR="00DC11D5" w:rsidRPr="00862D21" w:rsidRDefault="00E871A5" w:rsidP="00E871A5">
      <w:pPr>
        <w:spacing w:after="0" w:line="240" w:lineRule="auto"/>
        <w:ind w:firstLine="400"/>
        <w:jc w:val="both"/>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__________</w:t>
      </w:r>
      <w:r w:rsidRPr="00862D21">
        <w:rPr>
          <w:rFonts w:ascii="Times New Roman" w:eastAsia="Times New Roman" w:hAnsi="Times New Roman" w:cs="Times New Roman"/>
          <w:color w:val="000000"/>
          <w:sz w:val="20"/>
          <w:szCs w:val="20"/>
          <w:lang w:val="kk-KZ" w:eastAsia="ru-RU"/>
        </w:rPr>
        <w:t xml:space="preserve"> т</w:t>
      </w:r>
      <w:proofErr w:type="spellStart"/>
      <w:r w:rsidRPr="00862D21">
        <w:rPr>
          <w:rFonts w:ascii="Times New Roman" w:eastAsia="Times New Roman" w:hAnsi="Times New Roman" w:cs="Times New Roman"/>
          <w:color w:val="000000"/>
          <w:sz w:val="20"/>
          <w:szCs w:val="20"/>
          <w:lang w:eastAsia="ru-RU"/>
        </w:rPr>
        <w:t>апсырыс</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берушіден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алынған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қорларды</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пайдалану</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туралы</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мәліметтер</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атауы</w:t>
      </w:r>
      <w:proofErr w:type="spellEnd"/>
      <w:r w:rsidRPr="00862D21">
        <w:rPr>
          <w:rFonts w:ascii="Times New Roman" w:eastAsia="Times New Roman" w:hAnsi="Times New Roman" w:cs="Times New Roman"/>
          <w:color w:val="000000"/>
          <w:sz w:val="20"/>
          <w:szCs w:val="20"/>
          <w:lang w:eastAsia="ru-RU"/>
        </w:rPr>
        <w:t xml:space="preserve">, саны, </w:t>
      </w:r>
      <w:proofErr w:type="spellStart"/>
      <w:r w:rsidRPr="00862D21">
        <w:rPr>
          <w:rFonts w:ascii="Times New Roman" w:eastAsia="Times New Roman" w:hAnsi="Times New Roman" w:cs="Times New Roman"/>
          <w:color w:val="000000"/>
          <w:sz w:val="20"/>
          <w:szCs w:val="20"/>
          <w:lang w:eastAsia="ru-RU"/>
        </w:rPr>
        <w:t>құны</w:t>
      </w:r>
      <w:proofErr w:type="spellEnd"/>
    </w:p>
    <w:p w14:paraId="0114FAB7" w14:textId="77777777" w:rsidR="00DC11D5" w:rsidRPr="00862D21" w:rsidRDefault="00E871A5" w:rsidP="00DC11D5">
      <w:pPr>
        <w:spacing w:after="0" w:line="240" w:lineRule="auto"/>
        <w:ind w:firstLine="400"/>
        <w:jc w:val="both"/>
        <w:rPr>
          <w:rFonts w:ascii="Times New Roman" w:eastAsia="Times New Roman" w:hAnsi="Times New Roman" w:cs="Times New Roman"/>
          <w:color w:val="000000"/>
          <w:sz w:val="20"/>
          <w:szCs w:val="20"/>
          <w:lang w:val="kk-KZ" w:eastAsia="ru-RU"/>
        </w:rPr>
      </w:pPr>
      <w:r w:rsidRPr="00862D21">
        <w:rPr>
          <w:rFonts w:ascii="Times New Roman" w:eastAsia="Times New Roman" w:hAnsi="Times New Roman" w:cs="Times New Roman"/>
          <w:color w:val="000000"/>
          <w:sz w:val="20"/>
          <w:szCs w:val="20"/>
          <w:lang w:val="kk-KZ" w:eastAsia="ru-RU"/>
        </w:rPr>
        <w:t>Қосымша</w:t>
      </w:r>
      <w:r w:rsidR="00DC11D5"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Құжаттама</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тізбесі</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оның</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ішінде</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маркетингтік</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ғылыми</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зерттеулер</w:t>
      </w:r>
      <w:proofErr w:type="spellEnd"/>
      <w:r w:rsidRPr="00862D21">
        <w:rPr>
          <w:rFonts w:ascii="Times New Roman" w:eastAsia="Times New Roman" w:hAnsi="Times New Roman" w:cs="Times New Roman"/>
          <w:color w:val="000000"/>
          <w:sz w:val="20"/>
          <w:szCs w:val="20"/>
          <w:lang w:eastAsia="ru-RU"/>
        </w:rPr>
        <w:t xml:space="preserve">, </w:t>
      </w:r>
      <w:r w:rsidRPr="00862D21">
        <w:rPr>
          <w:rFonts w:ascii="Times New Roman" w:eastAsia="Times New Roman" w:hAnsi="Times New Roman" w:cs="Times New Roman"/>
          <w:color w:val="000000"/>
          <w:sz w:val="20"/>
          <w:szCs w:val="20"/>
          <w:lang w:val="kk-KZ" w:eastAsia="ru-RU"/>
        </w:rPr>
        <w:t>кеңес беру</w:t>
      </w:r>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және</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өзге</w:t>
      </w:r>
      <w:proofErr w:type="spellEnd"/>
      <w:r w:rsidRPr="00862D21">
        <w:rPr>
          <w:rFonts w:ascii="Times New Roman" w:eastAsia="Times New Roman" w:hAnsi="Times New Roman" w:cs="Times New Roman"/>
          <w:color w:val="000000"/>
          <w:sz w:val="20"/>
          <w:szCs w:val="20"/>
          <w:lang w:eastAsia="ru-RU"/>
        </w:rPr>
        <w:t xml:space="preserve"> де </w:t>
      </w:r>
      <w:proofErr w:type="spellStart"/>
      <w:r w:rsidRPr="00862D21">
        <w:rPr>
          <w:rFonts w:ascii="Times New Roman" w:eastAsia="Times New Roman" w:hAnsi="Times New Roman" w:cs="Times New Roman"/>
          <w:color w:val="000000"/>
          <w:sz w:val="20"/>
          <w:szCs w:val="20"/>
          <w:lang w:eastAsia="ru-RU"/>
        </w:rPr>
        <w:t>көрсетілетін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қызметтер</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туралы</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есеп</w:t>
      </w:r>
      <w:proofErr w:type="spellEnd"/>
      <w:r w:rsidRPr="00862D21">
        <w:rPr>
          <w:rFonts w:ascii="Times New Roman" w:eastAsia="Times New Roman" w:hAnsi="Times New Roman" w:cs="Times New Roman"/>
          <w:color w:val="000000"/>
          <w:sz w:val="20"/>
          <w:szCs w:val="20"/>
          <w:lang w:val="kk-KZ" w:eastAsia="ru-RU"/>
        </w:rPr>
        <w:t xml:space="preserve"> </w:t>
      </w:r>
      <w:r w:rsidRPr="00862D21">
        <w:rPr>
          <w:rFonts w:ascii="Times New Roman" w:eastAsia="Times New Roman" w:hAnsi="Times New Roman" w:cs="Times New Roman"/>
          <w:color w:val="000000"/>
          <w:sz w:val="20"/>
          <w:szCs w:val="20"/>
          <w:lang w:eastAsia="ru-RU"/>
        </w:rPr>
        <w:t>(</w:t>
      </w:r>
      <w:proofErr w:type="spellStart"/>
      <w:r w:rsidRPr="00862D21">
        <w:rPr>
          <w:rFonts w:ascii="Times New Roman" w:eastAsia="Times New Roman" w:hAnsi="Times New Roman" w:cs="Times New Roman"/>
          <w:color w:val="000000"/>
          <w:sz w:val="20"/>
          <w:szCs w:val="20"/>
          <w:lang w:eastAsia="ru-RU"/>
        </w:rPr>
        <w:t>олар</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болған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кезде</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міндетті</w:t>
      </w:r>
      <w:proofErr w:type="spellEnd"/>
      <w:r w:rsidRPr="00862D21">
        <w:rPr>
          <w:rFonts w:ascii="Times New Roman" w:eastAsia="Times New Roman" w:hAnsi="Times New Roman" w:cs="Times New Roman"/>
          <w:color w:val="000000"/>
          <w:sz w:val="20"/>
          <w:szCs w:val="20"/>
          <w:lang w:eastAsia="ru-RU"/>
        </w:rPr>
        <w:t>)</w:t>
      </w:r>
      <w:r w:rsidR="00DC11D5" w:rsidRPr="00862D21">
        <w:rPr>
          <w:rFonts w:ascii="Times New Roman" w:eastAsia="Times New Roman" w:hAnsi="Times New Roman" w:cs="Times New Roman"/>
          <w:color w:val="000000"/>
          <w:sz w:val="20"/>
          <w:szCs w:val="20"/>
          <w:lang w:eastAsia="ru-RU"/>
        </w:rPr>
        <w:t xml:space="preserve"> _________ </w:t>
      </w:r>
      <w:r w:rsidRPr="00862D21">
        <w:rPr>
          <w:rFonts w:ascii="Times New Roman" w:eastAsia="Times New Roman" w:hAnsi="Times New Roman" w:cs="Times New Roman"/>
          <w:color w:val="000000"/>
          <w:sz w:val="20"/>
          <w:szCs w:val="20"/>
          <w:lang w:val="kk-KZ" w:eastAsia="ru-RU"/>
        </w:rPr>
        <w:t>бет</w:t>
      </w:r>
    </w:p>
    <w:p w14:paraId="1CE2F21C" w14:textId="77777777" w:rsidR="00DC11D5" w:rsidRPr="00862D21"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DC11D5" w:rsidRPr="00862D21" w14:paraId="6291079B" w14:textId="77777777" w:rsidTr="00DC11D5">
        <w:tc>
          <w:tcPr>
            <w:tcW w:w="2021" w:type="pct"/>
            <w:tcMar>
              <w:top w:w="0" w:type="dxa"/>
              <w:left w:w="108" w:type="dxa"/>
              <w:bottom w:w="0" w:type="dxa"/>
              <w:right w:w="108" w:type="dxa"/>
            </w:tcMar>
            <w:hideMark/>
          </w:tcPr>
          <w:p w14:paraId="496ED56B" w14:textId="77777777" w:rsidR="00DC11D5" w:rsidRPr="00862D21" w:rsidRDefault="00E871A5" w:rsidP="00DC11D5">
            <w:pPr>
              <w:spacing w:after="0" w:line="240" w:lineRule="auto"/>
              <w:rPr>
                <w:rFonts w:ascii="Times New Roman" w:eastAsia="Times New Roman" w:hAnsi="Times New Roman" w:cs="Times New Roman"/>
                <w:color w:val="000000"/>
                <w:sz w:val="20"/>
                <w:szCs w:val="20"/>
                <w:lang w:eastAsia="ru-RU"/>
              </w:rPr>
            </w:pPr>
            <w:proofErr w:type="spellStart"/>
            <w:r w:rsidRPr="00862D21">
              <w:rPr>
                <w:rFonts w:ascii="Times New Roman" w:eastAsia="Times New Roman" w:hAnsi="Times New Roman" w:cs="Times New Roman"/>
                <w:color w:val="000000"/>
                <w:sz w:val="20"/>
                <w:szCs w:val="20"/>
                <w:lang w:eastAsia="ru-RU"/>
              </w:rPr>
              <w:t>Тапсырды</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Орындаушы</w:t>
            </w:r>
            <w:proofErr w:type="spellEnd"/>
            <w:r w:rsidRPr="00862D21">
              <w:rPr>
                <w:rFonts w:ascii="Times New Roman" w:eastAsia="Times New Roman" w:hAnsi="Times New Roman" w:cs="Times New Roman"/>
                <w:color w:val="000000"/>
                <w:sz w:val="20"/>
                <w:szCs w:val="20"/>
                <w:lang w:eastAsia="ru-RU"/>
              </w:rPr>
              <w:t>)</w:t>
            </w:r>
            <w:r w:rsidR="00DC11D5" w:rsidRPr="00862D21">
              <w:rPr>
                <w:rFonts w:ascii="Times New Roman" w:eastAsia="Times New Roman" w:hAnsi="Times New Roman" w:cs="Times New Roman"/>
                <w:color w:val="000000"/>
                <w:sz w:val="20"/>
                <w:szCs w:val="20"/>
                <w:lang w:eastAsia="ru-RU"/>
              </w:rPr>
              <w:t>__________/</w:t>
            </w:r>
          </w:p>
          <w:p w14:paraId="3BFE4685" w14:textId="77777777" w:rsidR="00DC11D5" w:rsidRPr="00862D21" w:rsidRDefault="00DC11D5" w:rsidP="00DC11D5">
            <w:pPr>
              <w:spacing w:after="0" w:line="240" w:lineRule="auto"/>
              <w:rPr>
                <w:rFonts w:ascii="Times New Roman" w:eastAsia="Times New Roman" w:hAnsi="Times New Roman" w:cs="Times New Roman"/>
                <w:color w:val="000000"/>
                <w:sz w:val="16"/>
                <w:szCs w:val="16"/>
                <w:lang w:eastAsia="ru-RU"/>
              </w:rPr>
            </w:pPr>
            <w:r w:rsidRPr="00862D21">
              <w:rPr>
                <w:rFonts w:ascii="Times New Roman" w:eastAsia="Times New Roman" w:hAnsi="Times New Roman" w:cs="Times New Roman"/>
                <w:color w:val="000000"/>
                <w:sz w:val="20"/>
                <w:szCs w:val="20"/>
                <w:lang w:eastAsia="ru-RU"/>
              </w:rPr>
              <w:t xml:space="preserve">                                </w:t>
            </w:r>
            <w:r w:rsidRPr="00862D21">
              <w:rPr>
                <w:rFonts w:ascii="Times New Roman" w:eastAsia="Times New Roman" w:hAnsi="Times New Roman" w:cs="Times New Roman"/>
                <w:color w:val="000000"/>
                <w:sz w:val="16"/>
                <w:szCs w:val="16"/>
                <w:lang w:eastAsia="ru-RU"/>
              </w:rPr>
              <w:t> </w:t>
            </w:r>
            <w:proofErr w:type="spellStart"/>
            <w:r w:rsidR="00DF19B1" w:rsidRPr="00862D21">
              <w:rPr>
                <w:rFonts w:ascii="Times New Roman" w:eastAsia="Times New Roman" w:hAnsi="Times New Roman" w:cs="Times New Roman"/>
                <w:color w:val="000000"/>
                <w:sz w:val="16"/>
                <w:szCs w:val="16"/>
                <w:lang w:eastAsia="ru-RU"/>
              </w:rPr>
              <w:t>қолы</w:t>
            </w:r>
            <w:proofErr w:type="spellEnd"/>
            <w:r w:rsidR="00DF19B1" w:rsidRPr="00862D21">
              <w:rPr>
                <w:rFonts w:ascii="Times New Roman" w:eastAsia="Times New Roman" w:hAnsi="Times New Roman" w:cs="Times New Roman"/>
                <w:color w:val="000000"/>
                <w:sz w:val="16"/>
                <w:szCs w:val="16"/>
                <w:lang w:eastAsia="ru-RU"/>
              </w:rPr>
              <w:t xml:space="preserve"> </w:t>
            </w:r>
            <w:r w:rsidR="00E871A5" w:rsidRPr="00862D21">
              <w:rPr>
                <w:rFonts w:ascii="Times New Roman" w:eastAsia="Times New Roman" w:hAnsi="Times New Roman" w:cs="Times New Roman"/>
                <w:color w:val="000000"/>
                <w:sz w:val="16"/>
                <w:szCs w:val="16"/>
                <w:lang w:val="kk-KZ" w:eastAsia="ru-RU"/>
              </w:rPr>
              <w:t xml:space="preserve">                   </w:t>
            </w:r>
            <w:proofErr w:type="spellStart"/>
            <w:r w:rsidR="00DF19B1" w:rsidRPr="00862D21">
              <w:rPr>
                <w:rFonts w:ascii="Times New Roman" w:eastAsia="Times New Roman" w:hAnsi="Times New Roman" w:cs="Times New Roman"/>
                <w:color w:val="000000"/>
                <w:sz w:val="16"/>
                <w:szCs w:val="16"/>
                <w:lang w:eastAsia="ru-RU"/>
              </w:rPr>
              <w:t>қолды</w:t>
            </w:r>
            <w:proofErr w:type="spellEnd"/>
            <w:r w:rsidR="00DF19B1" w:rsidRPr="00862D21">
              <w:rPr>
                <w:rFonts w:ascii="Times New Roman" w:eastAsia="Times New Roman" w:hAnsi="Times New Roman" w:cs="Times New Roman"/>
                <w:color w:val="000000"/>
                <w:sz w:val="16"/>
                <w:szCs w:val="16"/>
                <w:lang w:eastAsia="ru-RU"/>
              </w:rPr>
              <w:t xml:space="preserve"> </w:t>
            </w:r>
            <w:proofErr w:type="spellStart"/>
            <w:r w:rsidR="00DF19B1" w:rsidRPr="00862D21">
              <w:rPr>
                <w:rFonts w:ascii="Times New Roman" w:eastAsia="Times New Roman" w:hAnsi="Times New Roman" w:cs="Times New Roman"/>
                <w:color w:val="000000"/>
                <w:sz w:val="16"/>
                <w:szCs w:val="16"/>
                <w:lang w:eastAsia="ru-RU"/>
              </w:rPr>
              <w:t>таратып</w:t>
            </w:r>
            <w:proofErr w:type="spellEnd"/>
            <w:r w:rsidR="00DF19B1" w:rsidRPr="00862D21">
              <w:rPr>
                <w:rFonts w:ascii="Times New Roman" w:eastAsia="Times New Roman" w:hAnsi="Times New Roman" w:cs="Times New Roman"/>
                <w:color w:val="000000"/>
                <w:sz w:val="16"/>
                <w:szCs w:val="16"/>
                <w:lang w:eastAsia="ru-RU"/>
              </w:rPr>
              <w:t xml:space="preserve"> </w:t>
            </w:r>
            <w:proofErr w:type="spellStart"/>
            <w:r w:rsidR="00DF19B1" w:rsidRPr="00862D21">
              <w:rPr>
                <w:rFonts w:ascii="Times New Roman" w:eastAsia="Times New Roman" w:hAnsi="Times New Roman" w:cs="Times New Roman"/>
                <w:color w:val="000000"/>
                <w:sz w:val="16"/>
                <w:szCs w:val="16"/>
                <w:lang w:eastAsia="ru-RU"/>
              </w:rPr>
              <w:t>жазу</w:t>
            </w:r>
            <w:proofErr w:type="spellEnd"/>
          </w:p>
        </w:tc>
        <w:tc>
          <w:tcPr>
            <w:tcW w:w="2979" w:type="pct"/>
            <w:tcMar>
              <w:top w:w="0" w:type="dxa"/>
              <w:left w:w="108" w:type="dxa"/>
              <w:bottom w:w="0" w:type="dxa"/>
              <w:right w:w="108" w:type="dxa"/>
            </w:tcMar>
            <w:hideMark/>
          </w:tcPr>
          <w:p w14:paraId="24E439FB" w14:textId="77777777" w:rsidR="00DC11D5" w:rsidRPr="00862D21" w:rsidRDefault="00E871A5" w:rsidP="00E871A5">
            <w:pPr>
              <w:spacing w:after="0" w:line="240" w:lineRule="auto"/>
              <w:rPr>
                <w:rFonts w:ascii="Times New Roman" w:eastAsia="Times New Roman" w:hAnsi="Times New Roman" w:cs="Times New Roman"/>
                <w:color w:val="000000"/>
                <w:sz w:val="16"/>
                <w:szCs w:val="16"/>
                <w:lang w:eastAsia="ru-RU"/>
              </w:rPr>
            </w:pPr>
            <w:proofErr w:type="spellStart"/>
            <w:r w:rsidRPr="00862D21">
              <w:rPr>
                <w:rFonts w:ascii="Times New Roman" w:eastAsia="Times New Roman" w:hAnsi="Times New Roman" w:cs="Times New Roman"/>
                <w:color w:val="000000"/>
                <w:sz w:val="20"/>
                <w:szCs w:val="20"/>
                <w:lang w:eastAsia="ru-RU"/>
              </w:rPr>
              <w:t>Қабылдады</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Тапсырыс</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Беруші</w:t>
            </w:r>
            <w:proofErr w:type="spellEnd"/>
            <w:r w:rsidRPr="00862D21">
              <w:rPr>
                <w:rFonts w:ascii="Times New Roman" w:eastAsia="Times New Roman" w:hAnsi="Times New Roman" w:cs="Times New Roman"/>
                <w:color w:val="000000"/>
                <w:sz w:val="20"/>
                <w:szCs w:val="20"/>
                <w:lang w:eastAsia="ru-RU"/>
              </w:rPr>
              <w:t>)</w:t>
            </w:r>
            <w:r w:rsidR="0002565F" w:rsidRPr="00862D21">
              <w:rPr>
                <w:rFonts w:ascii="Times New Roman" w:eastAsia="Times New Roman" w:hAnsi="Times New Roman" w:cs="Times New Roman"/>
                <w:color w:val="000000"/>
                <w:sz w:val="20"/>
                <w:szCs w:val="20"/>
                <w:lang w:eastAsia="ru-RU"/>
              </w:rPr>
              <w:t xml:space="preserve"> </w:t>
            </w:r>
            <w:r w:rsidRPr="00862D21">
              <w:rPr>
                <w:rFonts w:ascii="Times New Roman" w:eastAsia="Times New Roman" w:hAnsi="Times New Roman" w:cs="Times New Roman"/>
                <w:color w:val="000000"/>
                <w:sz w:val="20"/>
                <w:szCs w:val="20"/>
                <w:lang w:eastAsia="ru-RU"/>
              </w:rPr>
              <w:t>________________________</w:t>
            </w:r>
            <w:r w:rsidR="00DC11D5" w:rsidRPr="00862D21">
              <w:rPr>
                <w:rFonts w:ascii="Times New Roman" w:eastAsia="Times New Roman" w:hAnsi="Times New Roman" w:cs="Times New Roman"/>
                <w:color w:val="000000"/>
                <w:sz w:val="20"/>
                <w:szCs w:val="20"/>
                <w:lang w:eastAsia="ru-RU"/>
              </w:rPr>
              <w:t xml:space="preserve">/      </w:t>
            </w:r>
            <w:r w:rsidRPr="00862D21">
              <w:rPr>
                <w:rFonts w:ascii="Times New Roman" w:eastAsia="Times New Roman" w:hAnsi="Times New Roman" w:cs="Times New Roman"/>
                <w:color w:val="000000"/>
                <w:sz w:val="16"/>
                <w:szCs w:val="16"/>
                <w:lang w:val="kk-KZ" w:eastAsia="ru-RU"/>
              </w:rPr>
              <w:t>лауазымы</w:t>
            </w:r>
            <w:r w:rsidR="00DC11D5" w:rsidRPr="00862D21">
              <w:rPr>
                <w:rFonts w:ascii="Times New Roman" w:eastAsia="Times New Roman" w:hAnsi="Times New Roman" w:cs="Times New Roman"/>
                <w:color w:val="000000"/>
                <w:sz w:val="16"/>
                <w:szCs w:val="16"/>
                <w:lang w:eastAsia="ru-RU"/>
              </w:rPr>
              <w:t xml:space="preserve">                       </w:t>
            </w:r>
            <w:r w:rsidRPr="00862D21">
              <w:rPr>
                <w:rFonts w:ascii="Times New Roman" w:eastAsia="Times New Roman" w:hAnsi="Times New Roman" w:cs="Times New Roman"/>
                <w:color w:val="000000"/>
                <w:sz w:val="16"/>
                <w:szCs w:val="16"/>
                <w:lang w:val="kk-KZ" w:eastAsia="ru-RU"/>
              </w:rPr>
              <w:t xml:space="preserve">                        </w:t>
            </w:r>
            <w:proofErr w:type="spellStart"/>
            <w:r w:rsidRPr="00862D21">
              <w:rPr>
                <w:rFonts w:ascii="Times New Roman" w:eastAsia="Times New Roman" w:hAnsi="Times New Roman" w:cs="Times New Roman"/>
                <w:color w:val="000000"/>
                <w:sz w:val="16"/>
                <w:szCs w:val="16"/>
                <w:lang w:eastAsia="ru-RU"/>
              </w:rPr>
              <w:t>қолы</w:t>
            </w:r>
            <w:proofErr w:type="spellEnd"/>
            <w:r w:rsidRPr="00862D21">
              <w:rPr>
                <w:rFonts w:ascii="Times New Roman" w:eastAsia="Times New Roman" w:hAnsi="Times New Roman" w:cs="Times New Roman"/>
                <w:color w:val="000000"/>
                <w:sz w:val="16"/>
                <w:szCs w:val="16"/>
                <w:lang w:eastAsia="ru-RU"/>
              </w:rPr>
              <w:t xml:space="preserve"> </w:t>
            </w:r>
            <w:proofErr w:type="spellStart"/>
            <w:r w:rsidRPr="00862D21">
              <w:rPr>
                <w:rFonts w:ascii="Times New Roman" w:eastAsia="Times New Roman" w:hAnsi="Times New Roman" w:cs="Times New Roman"/>
                <w:color w:val="000000"/>
                <w:sz w:val="16"/>
                <w:szCs w:val="16"/>
                <w:lang w:eastAsia="ru-RU"/>
              </w:rPr>
              <w:t>қолды</w:t>
            </w:r>
            <w:proofErr w:type="spellEnd"/>
            <w:r w:rsidRPr="00862D21">
              <w:rPr>
                <w:rFonts w:ascii="Times New Roman" w:eastAsia="Times New Roman" w:hAnsi="Times New Roman" w:cs="Times New Roman"/>
                <w:color w:val="000000"/>
                <w:sz w:val="16"/>
                <w:szCs w:val="16"/>
                <w:lang w:eastAsia="ru-RU"/>
              </w:rPr>
              <w:t xml:space="preserve"> </w:t>
            </w:r>
            <w:r w:rsidRPr="00862D21">
              <w:rPr>
                <w:rFonts w:ascii="Times New Roman" w:eastAsia="Times New Roman" w:hAnsi="Times New Roman" w:cs="Times New Roman"/>
                <w:color w:val="000000"/>
                <w:sz w:val="16"/>
                <w:szCs w:val="16"/>
                <w:lang w:val="kk-KZ" w:eastAsia="ru-RU"/>
              </w:rPr>
              <w:t xml:space="preserve">           </w:t>
            </w:r>
            <w:proofErr w:type="spellStart"/>
            <w:r w:rsidRPr="00862D21">
              <w:rPr>
                <w:rFonts w:ascii="Times New Roman" w:eastAsia="Times New Roman" w:hAnsi="Times New Roman" w:cs="Times New Roman"/>
                <w:color w:val="000000"/>
                <w:sz w:val="16"/>
                <w:szCs w:val="16"/>
                <w:lang w:eastAsia="ru-RU"/>
              </w:rPr>
              <w:t>таратып</w:t>
            </w:r>
            <w:proofErr w:type="spellEnd"/>
            <w:r w:rsidRPr="00862D21">
              <w:rPr>
                <w:rFonts w:ascii="Times New Roman" w:eastAsia="Times New Roman" w:hAnsi="Times New Roman" w:cs="Times New Roman"/>
                <w:color w:val="000000"/>
                <w:sz w:val="16"/>
                <w:szCs w:val="16"/>
                <w:lang w:eastAsia="ru-RU"/>
              </w:rPr>
              <w:t xml:space="preserve"> </w:t>
            </w:r>
            <w:proofErr w:type="spellStart"/>
            <w:r w:rsidRPr="00862D21">
              <w:rPr>
                <w:rFonts w:ascii="Times New Roman" w:eastAsia="Times New Roman" w:hAnsi="Times New Roman" w:cs="Times New Roman"/>
                <w:color w:val="000000"/>
                <w:sz w:val="16"/>
                <w:szCs w:val="16"/>
                <w:lang w:eastAsia="ru-RU"/>
              </w:rPr>
              <w:t>жазу</w:t>
            </w:r>
            <w:proofErr w:type="spellEnd"/>
          </w:p>
        </w:tc>
      </w:tr>
      <w:tr w:rsidR="00DC11D5" w:rsidRPr="00862D21" w14:paraId="18DCE64B" w14:textId="77777777" w:rsidTr="00DC11D5">
        <w:tc>
          <w:tcPr>
            <w:tcW w:w="2021" w:type="pct"/>
            <w:tcMar>
              <w:top w:w="0" w:type="dxa"/>
              <w:left w:w="108" w:type="dxa"/>
              <w:bottom w:w="0" w:type="dxa"/>
              <w:right w:w="108" w:type="dxa"/>
            </w:tcMar>
            <w:hideMark/>
          </w:tcPr>
          <w:p w14:paraId="70DDB2B4"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p w14:paraId="041D84BA"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lastRenderedPageBreak/>
              <w:t> </w:t>
            </w:r>
          </w:p>
          <w:p w14:paraId="7B79853F" w14:textId="77777777" w:rsidR="00DC11D5" w:rsidRPr="00862D21" w:rsidRDefault="00DF19B1" w:rsidP="00DC11D5">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М.</w:t>
            </w:r>
            <w:r w:rsidRPr="00862D21">
              <w:rPr>
                <w:rFonts w:ascii="Times New Roman" w:eastAsia="Times New Roman" w:hAnsi="Times New Roman" w:cs="Times New Roman"/>
                <w:color w:val="000000"/>
                <w:sz w:val="20"/>
                <w:szCs w:val="20"/>
                <w:lang w:val="kk-KZ" w:eastAsia="ru-RU"/>
              </w:rPr>
              <w:t>О</w:t>
            </w:r>
            <w:r w:rsidR="00DC11D5" w:rsidRPr="00862D21">
              <w:rPr>
                <w:rFonts w:ascii="Times New Roman" w:eastAsia="Times New Roman" w:hAnsi="Times New Roman" w:cs="Times New Roman"/>
                <w:color w:val="000000"/>
                <w:sz w:val="20"/>
                <w:szCs w:val="20"/>
                <w:lang w:eastAsia="ru-RU"/>
              </w:rPr>
              <w:t>.</w:t>
            </w:r>
          </w:p>
        </w:tc>
        <w:tc>
          <w:tcPr>
            <w:tcW w:w="2979" w:type="pct"/>
            <w:tcMar>
              <w:top w:w="0" w:type="dxa"/>
              <w:left w:w="108" w:type="dxa"/>
              <w:bottom w:w="0" w:type="dxa"/>
              <w:right w:w="108" w:type="dxa"/>
            </w:tcMar>
            <w:hideMark/>
          </w:tcPr>
          <w:p w14:paraId="7FF9AC22" w14:textId="77777777" w:rsidR="00DC11D5" w:rsidRPr="00862D21" w:rsidRDefault="00DC11D5" w:rsidP="00DC11D5">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lastRenderedPageBreak/>
              <w:t> </w:t>
            </w:r>
          </w:p>
          <w:p w14:paraId="284D8412" w14:textId="77777777" w:rsidR="00DC11D5" w:rsidRPr="00862D21" w:rsidRDefault="00DF19B1" w:rsidP="00DC11D5">
            <w:pPr>
              <w:spacing w:after="0" w:line="240" w:lineRule="auto"/>
              <w:rPr>
                <w:rFonts w:ascii="Times New Roman" w:eastAsia="Times New Roman" w:hAnsi="Times New Roman" w:cs="Times New Roman"/>
                <w:color w:val="000000"/>
                <w:sz w:val="20"/>
                <w:szCs w:val="20"/>
                <w:lang w:eastAsia="ru-RU"/>
              </w:rPr>
            </w:pPr>
            <w:proofErr w:type="spellStart"/>
            <w:r w:rsidRPr="00862D21">
              <w:rPr>
                <w:rFonts w:ascii="Times New Roman" w:eastAsia="Times New Roman" w:hAnsi="Times New Roman" w:cs="Times New Roman"/>
                <w:color w:val="000000"/>
                <w:sz w:val="20"/>
                <w:szCs w:val="20"/>
                <w:lang w:eastAsia="ru-RU"/>
              </w:rPr>
              <w:lastRenderedPageBreak/>
              <w:t>Жұмыстарға</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қызметтерге</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қол</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қою</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қабылдау</w:t>
            </w:r>
            <w:proofErr w:type="spellEnd"/>
            <w:r w:rsidRPr="00862D21">
              <w:rPr>
                <w:rFonts w:ascii="Times New Roman" w:eastAsia="Times New Roman" w:hAnsi="Times New Roman" w:cs="Times New Roman"/>
                <w:color w:val="000000"/>
                <w:sz w:val="20"/>
                <w:szCs w:val="20"/>
                <w:lang w:eastAsia="ru-RU"/>
              </w:rPr>
              <w:t>)</w:t>
            </w:r>
            <w:r w:rsidRPr="00862D21">
              <w:rPr>
                <w:rFonts w:ascii="Times New Roman" w:eastAsia="Times New Roman" w:hAnsi="Times New Roman" w:cs="Times New Roman"/>
                <w:color w:val="000000"/>
                <w:sz w:val="20"/>
                <w:szCs w:val="20"/>
                <w:lang w:val="kk-KZ" w:eastAsia="ru-RU"/>
              </w:rPr>
              <w:t xml:space="preserve"> </w:t>
            </w:r>
            <w:proofErr w:type="spellStart"/>
            <w:r w:rsidRPr="00862D21">
              <w:rPr>
                <w:rFonts w:ascii="Times New Roman" w:eastAsia="Times New Roman" w:hAnsi="Times New Roman" w:cs="Times New Roman"/>
                <w:color w:val="000000"/>
                <w:sz w:val="20"/>
                <w:szCs w:val="20"/>
                <w:lang w:eastAsia="ru-RU"/>
              </w:rPr>
              <w:t>күні</w:t>
            </w:r>
            <w:proofErr w:type="spellEnd"/>
            <w:r w:rsidR="00DC11D5" w:rsidRPr="00862D21">
              <w:rPr>
                <w:rFonts w:ascii="Times New Roman" w:eastAsia="Times New Roman" w:hAnsi="Times New Roman" w:cs="Times New Roman"/>
                <w:color w:val="000000"/>
                <w:sz w:val="20"/>
                <w:szCs w:val="20"/>
                <w:lang w:eastAsia="ru-RU"/>
              </w:rPr>
              <w:t xml:space="preserve"> _______________________</w:t>
            </w:r>
          </w:p>
          <w:p w14:paraId="40D079C9" w14:textId="77777777" w:rsidR="00DC11D5" w:rsidRPr="00862D21" w:rsidRDefault="00DC11D5" w:rsidP="00DF19B1">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М.</w:t>
            </w:r>
            <w:r w:rsidR="00DF19B1" w:rsidRPr="00862D21">
              <w:rPr>
                <w:rFonts w:ascii="Times New Roman" w:eastAsia="Times New Roman" w:hAnsi="Times New Roman" w:cs="Times New Roman"/>
                <w:color w:val="000000"/>
                <w:sz w:val="20"/>
                <w:szCs w:val="20"/>
                <w:lang w:val="kk-KZ" w:eastAsia="ru-RU"/>
              </w:rPr>
              <w:t>О</w:t>
            </w:r>
            <w:r w:rsidRPr="00862D21">
              <w:rPr>
                <w:rFonts w:ascii="Times New Roman" w:eastAsia="Times New Roman" w:hAnsi="Times New Roman" w:cs="Times New Roman"/>
                <w:color w:val="000000"/>
                <w:sz w:val="20"/>
                <w:szCs w:val="20"/>
                <w:lang w:eastAsia="ru-RU"/>
              </w:rPr>
              <w:t>.</w:t>
            </w:r>
          </w:p>
        </w:tc>
      </w:tr>
    </w:tbl>
    <w:p w14:paraId="6D7B8FA7" w14:textId="77777777" w:rsidR="00DC11D5" w:rsidRPr="00862D21" w:rsidRDefault="00DC11D5" w:rsidP="00DC11D5">
      <w:pPr>
        <w:tabs>
          <w:tab w:val="left" w:pos="0"/>
          <w:tab w:val="left" w:pos="1276"/>
        </w:tabs>
        <w:spacing w:after="0" w:line="264" w:lineRule="auto"/>
        <w:ind w:left="709"/>
        <w:jc w:val="both"/>
        <w:rPr>
          <w:rFonts w:ascii="Times New Roman" w:eastAsia="Times New Roman" w:hAnsi="Times New Roman" w:cs="Times New Roman"/>
          <w:sz w:val="24"/>
          <w:szCs w:val="24"/>
        </w:rPr>
      </w:pPr>
    </w:p>
    <w:p w14:paraId="3842F3A7" w14:textId="77777777" w:rsidR="006E34E7" w:rsidRPr="00862D21" w:rsidRDefault="00DC11D5" w:rsidP="006E34E7">
      <w:pPr>
        <w:spacing w:after="0" w:line="240" w:lineRule="auto"/>
        <w:ind w:firstLine="400"/>
        <w:jc w:val="both"/>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w:t>
      </w:r>
      <w:proofErr w:type="spellStart"/>
      <w:r w:rsidR="006E34E7" w:rsidRPr="00862D21">
        <w:rPr>
          <w:rFonts w:ascii="Times New Roman" w:eastAsia="Times New Roman" w:hAnsi="Times New Roman" w:cs="Times New Roman"/>
          <w:color w:val="000000"/>
          <w:sz w:val="20"/>
          <w:szCs w:val="20"/>
          <w:lang w:eastAsia="ru-RU"/>
        </w:rPr>
        <w:t>Құрылыс-монтаждау</w:t>
      </w:r>
      <w:proofErr w:type="spellEnd"/>
      <w:r w:rsidR="006E34E7" w:rsidRPr="00862D21">
        <w:rPr>
          <w:rFonts w:ascii="Times New Roman" w:eastAsia="Times New Roman" w:hAnsi="Times New Roman" w:cs="Times New Roman"/>
          <w:color w:val="000000"/>
          <w:sz w:val="20"/>
          <w:szCs w:val="20"/>
          <w:lang w:eastAsia="ru-RU"/>
        </w:rPr>
        <w:t xml:space="preserve"> </w:t>
      </w:r>
      <w:proofErr w:type="spellStart"/>
      <w:r w:rsidR="006E34E7" w:rsidRPr="00862D21">
        <w:rPr>
          <w:rFonts w:ascii="Times New Roman" w:eastAsia="Times New Roman" w:hAnsi="Times New Roman" w:cs="Times New Roman"/>
          <w:color w:val="000000"/>
          <w:sz w:val="20"/>
          <w:szCs w:val="20"/>
          <w:lang w:eastAsia="ru-RU"/>
        </w:rPr>
        <w:t>жұмыстарын</w:t>
      </w:r>
      <w:proofErr w:type="spellEnd"/>
      <w:r w:rsidR="006E34E7" w:rsidRPr="00862D21">
        <w:rPr>
          <w:rFonts w:ascii="Times New Roman" w:eastAsia="Times New Roman" w:hAnsi="Times New Roman" w:cs="Times New Roman"/>
          <w:color w:val="000000"/>
          <w:sz w:val="20"/>
          <w:szCs w:val="20"/>
          <w:lang w:eastAsia="ru-RU"/>
        </w:rPr>
        <w:t xml:space="preserve"> </w:t>
      </w:r>
      <w:proofErr w:type="spellStart"/>
      <w:r w:rsidR="006E34E7" w:rsidRPr="00862D21">
        <w:rPr>
          <w:rFonts w:ascii="Times New Roman" w:eastAsia="Times New Roman" w:hAnsi="Times New Roman" w:cs="Times New Roman"/>
          <w:color w:val="000000"/>
          <w:sz w:val="20"/>
          <w:szCs w:val="20"/>
          <w:lang w:eastAsia="ru-RU"/>
        </w:rPr>
        <w:t>қоспағанда</w:t>
      </w:r>
      <w:proofErr w:type="spellEnd"/>
      <w:r w:rsidR="006E34E7" w:rsidRPr="00862D21">
        <w:rPr>
          <w:rFonts w:ascii="Times New Roman" w:eastAsia="Times New Roman" w:hAnsi="Times New Roman" w:cs="Times New Roman"/>
          <w:color w:val="000000"/>
          <w:sz w:val="20"/>
          <w:szCs w:val="20"/>
          <w:lang w:eastAsia="ru-RU"/>
        </w:rPr>
        <w:t xml:space="preserve">, </w:t>
      </w:r>
      <w:proofErr w:type="spellStart"/>
      <w:r w:rsidR="006E34E7" w:rsidRPr="00862D21">
        <w:rPr>
          <w:rFonts w:ascii="Times New Roman" w:eastAsia="Times New Roman" w:hAnsi="Times New Roman" w:cs="Times New Roman"/>
          <w:color w:val="000000"/>
          <w:sz w:val="20"/>
          <w:szCs w:val="20"/>
          <w:lang w:eastAsia="ru-RU"/>
        </w:rPr>
        <w:t>орындалған</w:t>
      </w:r>
      <w:proofErr w:type="spellEnd"/>
      <w:r w:rsidR="006E34E7" w:rsidRPr="00862D21">
        <w:rPr>
          <w:rFonts w:ascii="Times New Roman" w:eastAsia="Times New Roman" w:hAnsi="Times New Roman" w:cs="Times New Roman"/>
          <w:color w:val="000000"/>
          <w:sz w:val="20"/>
          <w:szCs w:val="20"/>
          <w:lang w:eastAsia="ru-RU"/>
        </w:rPr>
        <w:t xml:space="preserve"> </w:t>
      </w:r>
      <w:proofErr w:type="spellStart"/>
      <w:r w:rsidR="006E34E7" w:rsidRPr="00862D21">
        <w:rPr>
          <w:rFonts w:ascii="Times New Roman" w:eastAsia="Times New Roman" w:hAnsi="Times New Roman" w:cs="Times New Roman"/>
          <w:color w:val="000000"/>
          <w:sz w:val="20"/>
          <w:szCs w:val="20"/>
          <w:lang w:eastAsia="ru-RU"/>
        </w:rPr>
        <w:t>жұмыстарды</w:t>
      </w:r>
      <w:proofErr w:type="spellEnd"/>
      <w:r w:rsidR="006E34E7" w:rsidRPr="00862D21">
        <w:rPr>
          <w:rFonts w:ascii="Times New Roman" w:eastAsia="Times New Roman" w:hAnsi="Times New Roman" w:cs="Times New Roman"/>
          <w:color w:val="000000"/>
          <w:sz w:val="20"/>
          <w:szCs w:val="20"/>
          <w:lang w:eastAsia="ru-RU"/>
        </w:rPr>
        <w:t xml:space="preserve"> (</w:t>
      </w:r>
      <w:proofErr w:type="spellStart"/>
      <w:r w:rsidR="006E34E7" w:rsidRPr="00862D21">
        <w:rPr>
          <w:rFonts w:ascii="Times New Roman" w:eastAsia="Times New Roman" w:hAnsi="Times New Roman" w:cs="Times New Roman"/>
          <w:color w:val="000000"/>
          <w:sz w:val="20"/>
          <w:szCs w:val="20"/>
          <w:lang w:eastAsia="ru-RU"/>
        </w:rPr>
        <w:t>көрсетілген</w:t>
      </w:r>
      <w:proofErr w:type="spellEnd"/>
      <w:r w:rsidR="006E34E7" w:rsidRPr="00862D21">
        <w:rPr>
          <w:rFonts w:ascii="Times New Roman" w:eastAsia="Times New Roman" w:hAnsi="Times New Roman" w:cs="Times New Roman"/>
          <w:color w:val="000000"/>
          <w:sz w:val="20"/>
          <w:szCs w:val="20"/>
          <w:lang w:eastAsia="ru-RU"/>
        </w:rPr>
        <w:t xml:space="preserve"> </w:t>
      </w:r>
      <w:proofErr w:type="spellStart"/>
      <w:r w:rsidR="006E34E7" w:rsidRPr="00862D21">
        <w:rPr>
          <w:rFonts w:ascii="Times New Roman" w:eastAsia="Times New Roman" w:hAnsi="Times New Roman" w:cs="Times New Roman"/>
          <w:color w:val="000000"/>
          <w:sz w:val="20"/>
          <w:szCs w:val="20"/>
          <w:lang w:eastAsia="ru-RU"/>
        </w:rPr>
        <w:t>қызметтерді</w:t>
      </w:r>
      <w:proofErr w:type="spellEnd"/>
      <w:r w:rsidR="006E34E7" w:rsidRPr="00862D21">
        <w:rPr>
          <w:rFonts w:ascii="Times New Roman" w:eastAsia="Times New Roman" w:hAnsi="Times New Roman" w:cs="Times New Roman"/>
          <w:color w:val="000000"/>
          <w:sz w:val="20"/>
          <w:szCs w:val="20"/>
          <w:lang w:eastAsia="ru-RU"/>
        </w:rPr>
        <w:t xml:space="preserve">) </w:t>
      </w:r>
      <w:proofErr w:type="spellStart"/>
      <w:r w:rsidR="006E34E7" w:rsidRPr="00862D21">
        <w:rPr>
          <w:rFonts w:ascii="Times New Roman" w:eastAsia="Times New Roman" w:hAnsi="Times New Roman" w:cs="Times New Roman"/>
          <w:color w:val="000000"/>
          <w:sz w:val="20"/>
          <w:szCs w:val="20"/>
          <w:lang w:eastAsia="ru-RU"/>
        </w:rPr>
        <w:t>қабылдап</w:t>
      </w:r>
      <w:proofErr w:type="spellEnd"/>
      <w:r w:rsidR="006E34E7" w:rsidRPr="00862D21">
        <w:rPr>
          <w:rFonts w:ascii="Times New Roman" w:eastAsia="Times New Roman" w:hAnsi="Times New Roman" w:cs="Times New Roman"/>
          <w:color w:val="000000"/>
          <w:sz w:val="20"/>
          <w:szCs w:val="20"/>
          <w:lang w:eastAsia="ru-RU"/>
        </w:rPr>
        <w:t xml:space="preserve"> </w:t>
      </w:r>
      <w:proofErr w:type="spellStart"/>
      <w:r w:rsidR="006E34E7" w:rsidRPr="00862D21">
        <w:rPr>
          <w:rFonts w:ascii="Times New Roman" w:eastAsia="Times New Roman" w:hAnsi="Times New Roman" w:cs="Times New Roman"/>
          <w:color w:val="000000"/>
          <w:sz w:val="20"/>
          <w:szCs w:val="20"/>
          <w:lang w:eastAsia="ru-RU"/>
        </w:rPr>
        <w:t>алу</w:t>
      </w:r>
      <w:proofErr w:type="spellEnd"/>
      <w:r w:rsidR="006E34E7" w:rsidRPr="00862D21">
        <w:rPr>
          <w:rFonts w:ascii="Times New Roman" w:eastAsia="Times New Roman" w:hAnsi="Times New Roman" w:cs="Times New Roman"/>
          <w:color w:val="000000"/>
          <w:sz w:val="20"/>
          <w:szCs w:val="20"/>
          <w:lang w:eastAsia="ru-RU"/>
        </w:rPr>
        <w:t xml:space="preserve">-беру </w:t>
      </w:r>
      <w:proofErr w:type="spellStart"/>
      <w:r w:rsidR="006E34E7" w:rsidRPr="00862D21">
        <w:rPr>
          <w:rFonts w:ascii="Times New Roman" w:eastAsia="Times New Roman" w:hAnsi="Times New Roman" w:cs="Times New Roman"/>
          <w:color w:val="000000"/>
          <w:sz w:val="20"/>
          <w:szCs w:val="20"/>
          <w:lang w:eastAsia="ru-RU"/>
        </w:rPr>
        <w:t>үшін</w:t>
      </w:r>
      <w:proofErr w:type="spellEnd"/>
      <w:r w:rsidR="006E34E7" w:rsidRPr="00862D21">
        <w:rPr>
          <w:rFonts w:ascii="Times New Roman" w:eastAsia="Times New Roman" w:hAnsi="Times New Roman" w:cs="Times New Roman"/>
          <w:color w:val="000000"/>
          <w:sz w:val="20"/>
          <w:szCs w:val="20"/>
          <w:lang w:eastAsia="ru-RU"/>
        </w:rPr>
        <w:t xml:space="preserve"> </w:t>
      </w:r>
      <w:proofErr w:type="spellStart"/>
      <w:r w:rsidR="006E34E7" w:rsidRPr="00862D21">
        <w:rPr>
          <w:rFonts w:ascii="Times New Roman" w:eastAsia="Times New Roman" w:hAnsi="Times New Roman" w:cs="Times New Roman"/>
          <w:color w:val="000000"/>
          <w:sz w:val="20"/>
          <w:szCs w:val="20"/>
          <w:lang w:eastAsia="ru-RU"/>
        </w:rPr>
        <w:t>қолданылады</w:t>
      </w:r>
      <w:proofErr w:type="spellEnd"/>
      <w:r w:rsidR="006E34E7" w:rsidRPr="00862D21">
        <w:rPr>
          <w:rFonts w:ascii="Times New Roman" w:eastAsia="Times New Roman" w:hAnsi="Times New Roman" w:cs="Times New Roman"/>
          <w:color w:val="000000"/>
          <w:sz w:val="20"/>
          <w:szCs w:val="20"/>
          <w:lang w:eastAsia="ru-RU"/>
        </w:rPr>
        <w:t>.</w:t>
      </w:r>
    </w:p>
    <w:p w14:paraId="7B8A1C6A" w14:textId="77777777" w:rsidR="006E34E7" w:rsidRPr="00862D21"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Егер</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орындалған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жұмыстардың</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көрсетілген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қызметтердің</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күндері</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әртүрлі</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кезеңдерге</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сәйкес</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келген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жағдайда</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сондай-ақ</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жұмыстарды</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орындау</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қызметтерді</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көрсету</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күндері</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және</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жұмыстарға</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қызметтерге</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қол</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қою</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қабылдау</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күндері</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әртүрлі</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болған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жағдайда</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толтырылады</w:t>
      </w:r>
      <w:proofErr w:type="spellEnd"/>
      <w:r w:rsidRPr="00862D21">
        <w:rPr>
          <w:rFonts w:ascii="Times New Roman" w:eastAsia="Times New Roman" w:hAnsi="Times New Roman" w:cs="Times New Roman"/>
          <w:color w:val="000000"/>
          <w:sz w:val="20"/>
          <w:szCs w:val="20"/>
          <w:lang w:eastAsia="ru-RU"/>
        </w:rPr>
        <w:t>.</w:t>
      </w:r>
    </w:p>
    <w:p w14:paraId="7C710B09" w14:textId="77777777" w:rsidR="00DC11D5" w:rsidRPr="00862D21"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Ғылыми</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зерттеулер</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маркетингтік</w:t>
      </w:r>
      <w:proofErr w:type="spellEnd"/>
      <w:r w:rsidRPr="00862D21">
        <w:rPr>
          <w:rFonts w:ascii="Times New Roman" w:eastAsia="Times New Roman" w:hAnsi="Times New Roman" w:cs="Times New Roman"/>
          <w:color w:val="000000"/>
          <w:sz w:val="20"/>
          <w:szCs w:val="20"/>
          <w:lang w:eastAsia="ru-RU"/>
        </w:rPr>
        <w:t xml:space="preserve">, </w:t>
      </w:r>
      <w:r w:rsidR="001D601D" w:rsidRPr="00862D21">
        <w:rPr>
          <w:rFonts w:ascii="Times New Roman" w:eastAsia="Times New Roman" w:hAnsi="Times New Roman" w:cs="Times New Roman"/>
          <w:color w:val="000000"/>
          <w:sz w:val="20"/>
          <w:szCs w:val="20"/>
          <w:lang w:val="kk-KZ" w:eastAsia="ru-RU"/>
        </w:rPr>
        <w:t>кеңес беру</w:t>
      </w:r>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және</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өзге</w:t>
      </w:r>
      <w:proofErr w:type="spellEnd"/>
      <w:r w:rsidRPr="00862D21">
        <w:rPr>
          <w:rFonts w:ascii="Times New Roman" w:eastAsia="Times New Roman" w:hAnsi="Times New Roman" w:cs="Times New Roman"/>
          <w:color w:val="000000"/>
          <w:sz w:val="20"/>
          <w:szCs w:val="20"/>
          <w:lang w:eastAsia="ru-RU"/>
        </w:rPr>
        <w:t xml:space="preserve"> де </w:t>
      </w:r>
      <w:proofErr w:type="spellStart"/>
      <w:r w:rsidRPr="00862D21">
        <w:rPr>
          <w:rFonts w:ascii="Times New Roman" w:eastAsia="Times New Roman" w:hAnsi="Times New Roman" w:cs="Times New Roman"/>
          <w:color w:val="000000"/>
          <w:sz w:val="20"/>
          <w:szCs w:val="20"/>
          <w:lang w:eastAsia="ru-RU"/>
        </w:rPr>
        <w:t>қызметтер</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туралы</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есеп</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болған</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жағдайда</w:t>
      </w:r>
      <w:proofErr w:type="spellEnd"/>
      <w:r w:rsidRPr="00862D21">
        <w:rPr>
          <w:rFonts w:ascii="Times New Roman" w:eastAsia="Times New Roman" w:hAnsi="Times New Roman" w:cs="Times New Roman"/>
          <w:color w:val="000000"/>
          <w:sz w:val="20"/>
          <w:szCs w:val="20"/>
          <w:lang w:eastAsia="ru-RU"/>
        </w:rPr>
        <w:t xml:space="preserve"> </w:t>
      </w:r>
      <w:proofErr w:type="spellStart"/>
      <w:r w:rsidRPr="00862D21">
        <w:rPr>
          <w:rFonts w:ascii="Times New Roman" w:eastAsia="Times New Roman" w:hAnsi="Times New Roman" w:cs="Times New Roman"/>
          <w:color w:val="000000"/>
          <w:sz w:val="20"/>
          <w:szCs w:val="20"/>
          <w:lang w:eastAsia="ru-RU"/>
        </w:rPr>
        <w:t>толтырылады</w:t>
      </w:r>
      <w:proofErr w:type="spellEnd"/>
      <w:r w:rsidR="00DC11D5" w:rsidRPr="00862D21">
        <w:rPr>
          <w:rFonts w:ascii="Times New Roman" w:eastAsia="Times New Roman" w:hAnsi="Times New Roman" w:cs="Times New Roman"/>
          <w:color w:val="000000"/>
          <w:sz w:val="20"/>
          <w:szCs w:val="20"/>
          <w:lang w:eastAsia="ru-RU"/>
        </w:rPr>
        <w:t>.</w:t>
      </w:r>
    </w:p>
    <w:p w14:paraId="17C15447" w14:textId="77777777" w:rsidR="00EE4DAC" w:rsidRPr="00862D21"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ECAF2F2" w14:textId="77777777" w:rsidR="00EE4DAC" w:rsidRPr="00862D21"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AD70EDE" w14:textId="77777777" w:rsidR="00EE4DAC" w:rsidRPr="00862D21"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625CA7" w14:textId="77777777" w:rsidR="00EE4DAC" w:rsidRPr="00862D21"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3892BD8" w14:textId="77777777" w:rsidR="00EE4DAC" w:rsidRPr="00862D21"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063A149" w14:textId="02D4E8C9" w:rsidR="00FD1FA0" w:rsidRPr="00862D21"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862D21">
        <w:rPr>
          <w:rFonts w:ascii="Times New Roman" w:eastAsia="Calibri" w:hAnsi="Times New Roman" w:cs="Times New Roman"/>
          <w:i/>
          <w:color w:val="000000"/>
          <w:szCs w:val="24"/>
        </w:rPr>
        <w:t>Приложение №</w:t>
      </w:r>
      <w:r w:rsidR="00CA5041" w:rsidRPr="00862D21">
        <w:rPr>
          <w:rFonts w:ascii="Times New Roman" w:eastAsia="Calibri" w:hAnsi="Times New Roman" w:cs="Times New Roman"/>
          <w:i/>
          <w:color w:val="000000"/>
          <w:szCs w:val="24"/>
        </w:rPr>
        <w:t>5</w:t>
      </w:r>
      <w:r w:rsidRPr="00862D21">
        <w:rPr>
          <w:rFonts w:ascii="Times New Roman" w:eastAsia="Calibri" w:hAnsi="Times New Roman" w:cs="Times New Roman"/>
          <w:i/>
          <w:color w:val="000000"/>
          <w:szCs w:val="24"/>
        </w:rPr>
        <w:t xml:space="preserve"> </w:t>
      </w:r>
    </w:p>
    <w:p w14:paraId="492F409D" w14:textId="77777777" w:rsidR="00FD1FA0" w:rsidRPr="00862D21"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862D21">
        <w:rPr>
          <w:rFonts w:ascii="Times New Roman" w:eastAsia="Calibri" w:hAnsi="Times New Roman" w:cs="Times New Roman"/>
          <w:i/>
          <w:color w:val="000000"/>
          <w:szCs w:val="24"/>
        </w:rPr>
        <w:t>к Стандартным условиям договора поручения (договору присоединения)</w:t>
      </w:r>
    </w:p>
    <w:p w14:paraId="34CEB1BC" w14:textId="77777777" w:rsidR="00FD1FA0" w:rsidRPr="00862D21" w:rsidRDefault="00FD1FA0" w:rsidP="00FD1FA0">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eastAsia="ru-RU"/>
        </w:rPr>
      </w:pPr>
    </w:p>
    <w:p w14:paraId="788545F2" w14:textId="77777777" w:rsidR="00FD1FA0" w:rsidRPr="00862D21"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862D21">
        <w:rPr>
          <w:rFonts w:ascii="Times New Roman" w:eastAsia="Times New Roman" w:hAnsi="Times New Roman" w:cs="Times New Roman"/>
          <w:i/>
          <w:sz w:val="20"/>
          <w:szCs w:val="20"/>
          <w:lang w:eastAsia="ru-RU"/>
        </w:rPr>
        <w:t xml:space="preserve">(по форме согласно Приложению 50 </w:t>
      </w:r>
    </w:p>
    <w:p w14:paraId="2BD94E26" w14:textId="77777777" w:rsidR="00FD1FA0" w:rsidRPr="00862D21"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862D21">
        <w:rPr>
          <w:rFonts w:ascii="Times New Roman" w:eastAsia="Times New Roman" w:hAnsi="Times New Roman" w:cs="Times New Roman"/>
          <w:i/>
          <w:sz w:val="20"/>
          <w:szCs w:val="20"/>
          <w:lang w:eastAsia="ru-RU"/>
        </w:rPr>
        <w:t xml:space="preserve">к Приказу Министра финансов </w:t>
      </w:r>
    </w:p>
    <w:p w14:paraId="4A97DDBF" w14:textId="77777777" w:rsidR="00FD1FA0" w:rsidRPr="00862D21"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862D21">
        <w:rPr>
          <w:rFonts w:ascii="Times New Roman" w:eastAsia="Times New Roman" w:hAnsi="Times New Roman" w:cs="Times New Roman"/>
          <w:i/>
          <w:sz w:val="20"/>
          <w:szCs w:val="20"/>
          <w:lang w:eastAsia="ru-RU"/>
        </w:rPr>
        <w:t xml:space="preserve">Республики Казахстан </w:t>
      </w:r>
    </w:p>
    <w:p w14:paraId="3F22CF57" w14:textId="77777777" w:rsidR="00FD1FA0" w:rsidRPr="00862D21"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862D21">
        <w:rPr>
          <w:rFonts w:ascii="Times New Roman" w:eastAsia="Times New Roman" w:hAnsi="Times New Roman" w:cs="Times New Roman"/>
          <w:i/>
          <w:sz w:val="20"/>
          <w:szCs w:val="20"/>
          <w:lang w:eastAsia="ru-RU"/>
        </w:rPr>
        <w:t>от 20 декабря 2012 года № 562)</w:t>
      </w:r>
    </w:p>
    <w:p w14:paraId="3579061C" w14:textId="77777777" w:rsidR="00FD1FA0" w:rsidRPr="00862D21" w:rsidRDefault="00FD1FA0" w:rsidP="00FD1FA0">
      <w:pPr>
        <w:spacing w:after="0" w:line="240" w:lineRule="auto"/>
        <w:ind w:left="4678"/>
        <w:contextualSpacing/>
        <w:rPr>
          <w:rFonts w:ascii="Times New Roman" w:eastAsia="Times New Roman" w:hAnsi="Times New Roman" w:cs="Times New Roman"/>
          <w:i/>
          <w:sz w:val="20"/>
          <w:szCs w:val="20"/>
          <w:lang w:eastAsia="ru-RU"/>
        </w:rPr>
      </w:pPr>
    </w:p>
    <w:p w14:paraId="7EEC4147" w14:textId="77777777" w:rsidR="00FD1FA0" w:rsidRPr="00862D21" w:rsidRDefault="00FD1FA0" w:rsidP="00FD1FA0">
      <w:pPr>
        <w:tabs>
          <w:tab w:val="left" w:pos="0"/>
          <w:tab w:val="left" w:pos="1276"/>
        </w:tabs>
        <w:spacing w:after="0" w:line="264" w:lineRule="auto"/>
        <w:ind w:left="709"/>
        <w:jc w:val="both"/>
        <w:rPr>
          <w:rFonts w:ascii="Times New Roman" w:eastAsia="Times New Roman" w:hAnsi="Times New Roman" w:cs="Times New Roman"/>
          <w:i/>
          <w:sz w:val="18"/>
          <w:szCs w:val="18"/>
          <w:lang w:eastAsia="x-none"/>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FD1FA0" w:rsidRPr="00862D21" w14:paraId="47495819" w14:textId="77777777" w:rsidTr="00CE623A">
        <w:trPr>
          <w:jc w:val="center"/>
        </w:trPr>
        <w:tc>
          <w:tcPr>
            <w:tcW w:w="3138" w:type="pct"/>
            <w:vMerge w:val="restart"/>
            <w:tcMar>
              <w:top w:w="0" w:type="dxa"/>
              <w:left w:w="108" w:type="dxa"/>
              <w:bottom w:w="0" w:type="dxa"/>
              <w:right w:w="108" w:type="dxa"/>
            </w:tcMar>
            <w:hideMark/>
          </w:tcPr>
          <w:p w14:paraId="48912A38" w14:textId="77777777" w:rsidR="00FD1FA0" w:rsidRPr="00862D21" w:rsidRDefault="00FD1FA0" w:rsidP="00CE623A">
            <w:pPr>
              <w:spacing w:after="0" w:line="240" w:lineRule="auto"/>
              <w:rPr>
                <w:rFonts w:ascii="Times New Roman" w:eastAsia="Times New Roman" w:hAnsi="Times New Roman" w:cs="Times New Roman"/>
                <w:b/>
                <w:color w:val="000000"/>
                <w:sz w:val="20"/>
                <w:szCs w:val="20"/>
                <w:lang w:eastAsia="ru-RU"/>
              </w:rPr>
            </w:pPr>
            <w:r w:rsidRPr="00862D21">
              <w:rPr>
                <w:rFonts w:ascii="Times New Roman" w:eastAsia="Times New Roman" w:hAnsi="Times New Roman" w:cs="Times New Roman"/>
                <w:color w:val="000000"/>
                <w:sz w:val="20"/>
                <w:szCs w:val="20"/>
                <w:lang w:eastAsia="ru-RU"/>
              </w:rPr>
              <w:t xml:space="preserve">Заказчик  </w:t>
            </w:r>
          </w:p>
          <w:p w14:paraId="040D6FB4"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полное наименование, адрес, данные о средствах связи</w:t>
            </w:r>
          </w:p>
          <w:p w14:paraId="1282F933"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p>
          <w:p w14:paraId="459EE4D5"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xml:space="preserve">Исполнитель </w:t>
            </w:r>
          </w:p>
          <w:p w14:paraId="7BBD87E8"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полное наименование, адрес, данные о средствах связи</w:t>
            </w:r>
          </w:p>
          <w:p w14:paraId="3113C8E4"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Договор (</w:t>
            </w:r>
            <w:proofErr w:type="gramStart"/>
            <w:r w:rsidRPr="00862D21">
              <w:rPr>
                <w:rFonts w:ascii="Times New Roman" w:eastAsia="Times New Roman" w:hAnsi="Times New Roman" w:cs="Times New Roman"/>
                <w:color w:val="000000"/>
                <w:sz w:val="20"/>
                <w:szCs w:val="20"/>
                <w:lang w:eastAsia="ru-RU"/>
              </w:rPr>
              <w:t>контракт)  №</w:t>
            </w:r>
            <w:proofErr w:type="gramEnd"/>
            <w:r w:rsidRPr="00862D21">
              <w:rPr>
                <w:rFonts w:ascii="Times New Roman" w:eastAsia="Times New Roman" w:hAnsi="Times New Roman" w:cs="Times New Roman"/>
                <w:color w:val="000000"/>
                <w:sz w:val="20"/>
                <w:szCs w:val="20"/>
                <w:lang w:val="en-US" w:eastAsia="ru-RU"/>
              </w:rPr>
              <w:t xml:space="preserve">   </w:t>
            </w:r>
            <w:r w:rsidRPr="00862D21">
              <w:rPr>
                <w:rFonts w:ascii="Times New Roman" w:eastAsia="Times New Roman" w:hAnsi="Times New Roman" w:cs="Times New Roman"/>
                <w:color w:val="000000"/>
                <w:sz w:val="20"/>
                <w:szCs w:val="20"/>
                <w:lang w:eastAsia="ru-RU"/>
              </w:rPr>
              <w:t xml:space="preserve"> от </w:t>
            </w:r>
            <w:r w:rsidRPr="00862D21">
              <w:rPr>
                <w:rFonts w:ascii="Times New Roman" w:eastAsia="Times New Roman" w:hAnsi="Times New Roman" w:cs="Times New Roman"/>
                <w:color w:val="000000"/>
                <w:sz w:val="20"/>
                <w:szCs w:val="20"/>
                <w:lang w:val="en-US" w:eastAsia="ru-RU"/>
              </w:rPr>
              <w:t xml:space="preserve">           </w:t>
            </w:r>
            <w:r w:rsidRPr="00862D21">
              <w:rPr>
                <w:rFonts w:ascii="Times New Roman" w:eastAsia="Times New Roman" w:hAnsi="Times New Roman" w:cs="Times New Roman"/>
                <w:color w:val="000000"/>
                <w:sz w:val="20"/>
                <w:szCs w:val="20"/>
                <w:lang w:eastAsia="ru-RU"/>
              </w:rPr>
              <w:t xml:space="preserve"> года</w:t>
            </w:r>
          </w:p>
        </w:tc>
        <w:tc>
          <w:tcPr>
            <w:tcW w:w="601" w:type="pct"/>
            <w:tcMar>
              <w:top w:w="0" w:type="dxa"/>
              <w:left w:w="108" w:type="dxa"/>
              <w:bottom w:w="0" w:type="dxa"/>
              <w:right w:w="108" w:type="dxa"/>
            </w:tcMar>
            <w:hideMark/>
          </w:tcPr>
          <w:p w14:paraId="5F0EA52C"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FD1FA0" w:rsidRPr="00862D21" w14:paraId="64E80111" w14:textId="77777777" w:rsidTr="00CE623A">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FE37ABA" w14:textId="77777777" w:rsidR="00FD1FA0" w:rsidRPr="00862D21" w:rsidRDefault="00FD1FA0" w:rsidP="00CE623A">
                  <w:pPr>
                    <w:spacing w:after="0" w:line="240" w:lineRule="auto"/>
                    <w:rPr>
                      <w:rFonts w:ascii="Times New Roman" w:eastAsia="Times New Roman" w:hAnsi="Times New Roman" w:cs="Times New Roman"/>
                      <w:b/>
                      <w:sz w:val="20"/>
                      <w:szCs w:val="20"/>
                      <w:lang w:eastAsia="ru-RU"/>
                    </w:rPr>
                  </w:pPr>
                  <w:r w:rsidRPr="00862D21">
                    <w:rPr>
                      <w:rFonts w:ascii="Times New Roman" w:eastAsia="Times New Roman" w:hAnsi="Times New Roman" w:cs="Times New Roman"/>
                      <w:b/>
                      <w:sz w:val="20"/>
                      <w:szCs w:val="20"/>
                      <w:lang w:eastAsia="ru-RU"/>
                    </w:rPr>
                    <w:t xml:space="preserve">       </w:t>
                  </w:r>
                </w:p>
              </w:tc>
            </w:tr>
            <w:tr w:rsidR="00FD1FA0" w:rsidRPr="00862D21" w14:paraId="7ED3F266" w14:textId="77777777" w:rsidTr="00CE623A">
              <w:trPr>
                <w:jc w:val="center"/>
              </w:trPr>
              <w:tc>
                <w:tcPr>
                  <w:tcW w:w="2023" w:type="dxa"/>
                  <w:tcBorders>
                    <w:top w:val="single" w:sz="12" w:space="0" w:color="auto"/>
                  </w:tcBorders>
                  <w:tcMar>
                    <w:top w:w="0" w:type="dxa"/>
                    <w:left w:w="108" w:type="dxa"/>
                    <w:bottom w:w="0" w:type="dxa"/>
                    <w:right w:w="108" w:type="dxa"/>
                  </w:tcMar>
                </w:tcPr>
                <w:p w14:paraId="337DDEAA"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862D21" w14:paraId="4548C5A6" w14:textId="77777777" w:rsidTr="00CE623A">
              <w:trPr>
                <w:jc w:val="center"/>
              </w:trPr>
              <w:tc>
                <w:tcPr>
                  <w:tcW w:w="2023" w:type="dxa"/>
                  <w:tcMar>
                    <w:top w:w="0" w:type="dxa"/>
                    <w:left w:w="108" w:type="dxa"/>
                    <w:bottom w:w="0" w:type="dxa"/>
                    <w:right w:w="108" w:type="dxa"/>
                  </w:tcMar>
                </w:tcPr>
                <w:p w14:paraId="240740AC"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862D21" w14:paraId="2CABB3F8" w14:textId="77777777" w:rsidTr="00CE623A">
              <w:trPr>
                <w:jc w:val="center"/>
              </w:trPr>
              <w:tc>
                <w:tcPr>
                  <w:tcW w:w="2023" w:type="dxa"/>
                  <w:tcMar>
                    <w:top w:w="0" w:type="dxa"/>
                    <w:left w:w="108" w:type="dxa"/>
                    <w:bottom w:w="0" w:type="dxa"/>
                    <w:right w:w="108" w:type="dxa"/>
                  </w:tcMar>
                </w:tcPr>
                <w:p w14:paraId="13D34FDE"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p>
              </w:tc>
            </w:tr>
          </w:tbl>
          <w:p w14:paraId="5223ED09" w14:textId="77777777" w:rsidR="00FD1FA0" w:rsidRPr="00862D21" w:rsidRDefault="00FD1FA0" w:rsidP="00CE623A">
            <w:pPr>
              <w:spacing w:after="0" w:line="240" w:lineRule="auto"/>
              <w:jc w:val="center"/>
              <w:rPr>
                <w:rFonts w:ascii="Times New Roman" w:eastAsia="Times New Roman" w:hAnsi="Times New Roman" w:cs="Times New Roman"/>
                <w:sz w:val="20"/>
                <w:szCs w:val="20"/>
                <w:lang w:eastAsia="ru-RU"/>
              </w:rPr>
            </w:pPr>
          </w:p>
        </w:tc>
      </w:tr>
      <w:tr w:rsidR="00FD1FA0" w:rsidRPr="00862D21" w14:paraId="77564FB1" w14:textId="77777777" w:rsidTr="00CE623A">
        <w:trPr>
          <w:jc w:val="center"/>
        </w:trPr>
        <w:tc>
          <w:tcPr>
            <w:tcW w:w="0" w:type="auto"/>
            <w:vMerge/>
            <w:vAlign w:val="center"/>
            <w:hideMark/>
          </w:tcPr>
          <w:p w14:paraId="63C58B26"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14:paraId="2C78295E"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FD1FA0" w:rsidRPr="00862D21" w14:paraId="26D15099" w14:textId="77777777" w:rsidTr="00CE623A">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8D7B898" w14:textId="77777777" w:rsidR="00FD1FA0" w:rsidRPr="00862D21" w:rsidRDefault="00FD1FA0" w:rsidP="00CE623A">
                  <w:pPr>
                    <w:spacing w:after="0" w:line="240" w:lineRule="auto"/>
                    <w:rPr>
                      <w:rFonts w:ascii="Times New Roman" w:eastAsia="Times New Roman" w:hAnsi="Times New Roman" w:cs="Times New Roman"/>
                      <w:b/>
                      <w:color w:val="000000"/>
                      <w:sz w:val="20"/>
                      <w:szCs w:val="20"/>
                      <w:lang w:eastAsia="ru-RU"/>
                    </w:rPr>
                  </w:pPr>
                  <w:r w:rsidRPr="00862D21">
                    <w:rPr>
                      <w:rFonts w:ascii="Times New Roman" w:eastAsia="Times New Roman" w:hAnsi="Times New Roman" w:cs="Times New Roman"/>
                      <w:color w:val="000000"/>
                      <w:sz w:val="20"/>
                      <w:szCs w:val="20"/>
                      <w:lang w:eastAsia="ru-RU"/>
                    </w:rPr>
                    <w:t> </w:t>
                  </w:r>
                </w:p>
              </w:tc>
            </w:tr>
          </w:tbl>
          <w:p w14:paraId="470DCBF5" w14:textId="77777777" w:rsidR="00FD1FA0" w:rsidRPr="00862D21" w:rsidRDefault="00FD1FA0" w:rsidP="00CE623A">
            <w:pPr>
              <w:spacing w:after="0" w:line="240" w:lineRule="auto"/>
              <w:jc w:val="center"/>
              <w:rPr>
                <w:rFonts w:ascii="Times New Roman" w:eastAsia="Times New Roman" w:hAnsi="Times New Roman" w:cs="Times New Roman"/>
                <w:sz w:val="20"/>
                <w:szCs w:val="20"/>
                <w:lang w:eastAsia="ru-RU"/>
              </w:rPr>
            </w:pPr>
          </w:p>
        </w:tc>
      </w:tr>
    </w:tbl>
    <w:p w14:paraId="453C2366" w14:textId="77777777" w:rsidR="00FD1FA0" w:rsidRPr="00862D21" w:rsidRDefault="00FD1FA0" w:rsidP="00FD1FA0">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FD1FA0" w:rsidRPr="00862D21" w14:paraId="2E1DA0D2" w14:textId="77777777" w:rsidTr="00CE623A">
        <w:trPr>
          <w:jc w:val="center"/>
        </w:trPr>
        <w:tc>
          <w:tcPr>
            <w:tcW w:w="3040" w:type="pct"/>
            <w:tcMar>
              <w:top w:w="0" w:type="dxa"/>
              <w:left w:w="108" w:type="dxa"/>
              <w:bottom w:w="0" w:type="dxa"/>
              <w:right w:w="108" w:type="dxa"/>
            </w:tcMar>
            <w:hideMark/>
          </w:tcPr>
          <w:p w14:paraId="2F26E1B0" w14:textId="77777777" w:rsidR="00FD1FA0" w:rsidRPr="00862D21" w:rsidRDefault="00FD1FA0" w:rsidP="00CE623A">
            <w:pPr>
              <w:spacing w:after="0" w:line="240" w:lineRule="auto"/>
              <w:jc w:val="center"/>
              <w:rPr>
                <w:rFonts w:ascii="Times New Roman" w:eastAsia="Times New Roman" w:hAnsi="Times New Roman" w:cs="Times New Roman"/>
                <w:b/>
                <w:color w:val="000000"/>
                <w:sz w:val="20"/>
                <w:szCs w:val="20"/>
                <w:lang w:eastAsia="ru-RU"/>
              </w:rPr>
            </w:pPr>
            <w:r w:rsidRPr="00862D21">
              <w:rPr>
                <w:rFonts w:ascii="Times New Roman" w:eastAsia="Times New Roman" w:hAnsi="Times New Roman" w:cs="Times New Roman"/>
                <w:b/>
                <w:color w:val="000000"/>
                <w:sz w:val="20"/>
                <w:szCs w:val="20"/>
                <w:lang w:eastAsia="ru-RU"/>
              </w:rPr>
              <w:t xml:space="preserve">АКТ ВЫПОЛНЕННЫХ РАБОТ (ОКАЗАННЫХ </w:t>
            </w:r>
            <w:proofErr w:type="gramStart"/>
            <w:r w:rsidRPr="00862D21">
              <w:rPr>
                <w:rFonts w:ascii="Times New Roman" w:eastAsia="Times New Roman" w:hAnsi="Times New Roman" w:cs="Times New Roman"/>
                <w:b/>
                <w:color w:val="000000"/>
                <w:sz w:val="20"/>
                <w:szCs w:val="20"/>
                <w:lang w:eastAsia="ru-RU"/>
              </w:rPr>
              <w:t>УСЛУГ)*</w:t>
            </w:r>
            <w:proofErr w:type="gramEnd"/>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59"/>
              <w:gridCol w:w="1773"/>
            </w:tblGrid>
            <w:tr w:rsidR="00FD1FA0" w:rsidRPr="00862D21" w14:paraId="37FB8093" w14:textId="77777777" w:rsidTr="00CE623A">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ACEA6B"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Номер</w:t>
                  </w:r>
                </w:p>
                <w:p w14:paraId="61A9B74D"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документа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E9FA2A"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Дата</w:t>
                  </w:r>
                </w:p>
                <w:p w14:paraId="192EEB09"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составления</w:t>
                  </w:r>
                </w:p>
              </w:tc>
            </w:tr>
            <w:tr w:rsidR="00FD1FA0" w:rsidRPr="00862D21" w14:paraId="318FA6B3" w14:textId="77777777" w:rsidTr="00CE623A">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06C1B"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7C02671"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14:paraId="6EFAFF36" w14:textId="77777777" w:rsidR="00FD1FA0" w:rsidRPr="00862D21" w:rsidRDefault="00FD1FA0" w:rsidP="00CE623A">
            <w:pPr>
              <w:spacing w:after="0" w:line="240" w:lineRule="auto"/>
              <w:jc w:val="center"/>
              <w:rPr>
                <w:rFonts w:ascii="Times New Roman" w:eastAsia="Times New Roman" w:hAnsi="Times New Roman" w:cs="Times New Roman"/>
                <w:sz w:val="20"/>
                <w:szCs w:val="20"/>
                <w:lang w:eastAsia="ru-RU"/>
              </w:rPr>
            </w:pPr>
          </w:p>
        </w:tc>
      </w:tr>
    </w:tbl>
    <w:p w14:paraId="41AF68D6" w14:textId="77777777" w:rsidR="00FD1FA0" w:rsidRPr="00862D21" w:rsidRDefault="00FD1FA0" w:rsidP="00FD1FA0">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FD1FA0" w:rsidRPr="00862D21" w14:paraId="5810E5AC" w14:textId="77777777" w:rsidTr="00CE623A">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5BDB3"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Номер по порядку</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B3B57"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0651B"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xml:space="preserve">Дата выполнения работ (оказания </w:t>
            </w:r>
            <w:proofErr w:type="gramStart"/>
            <w:r w:rsidRPr="00862D21">
              <w:rPr>
                <w:rFonts w:ascii="Times New Roman" w:eastAsia="Times New Roman" w:hAnsi="Times New Roman" w:cs="Times New Roman"/>
                <w:color w:val="000000"/>
                <w:sz w:val="20"/>
                <w:szCs w:val="20"/>
                <w:lang w:eastAsia="ru-RU"/>
              </w:rPr>
              <w:t>услуг)*</w:t>
            </w:r>
            <w:proofErr w:type="gramEnd"/>
            <w:r w:rsidRPr="00862D21">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37C5A"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xml:space="preserve">Сведения об отчете о научных исследованиях, маркетинговых, консультационных и прочих услугах (дата, номер, количество страниц) (при их </w:t>
            </w:r>
            <w:proofErr w:type="gramStart"/>
            <w:r w:rsidRPr="00862D21">
              <w:rPr>
                <w:rFonts w:ascii="Times New Roman" w:eastAsia="Times New Roman" w:hAnsi="Times New Roman" w:cs="Times New Roman"/>
                <w:color w:val="000000"/>
                <w:sz w:val="20"/>
                <w:szCs w:val="20"/>
                <w:lang w:eastAsia="ru-RU"/>
              </w:rPr>
              <w:t>наличии)*</w:t>
            </w:r>
            <w:proofErr w:type="gramEnd"/>
            <w:r w:rsidRPr="00862D21">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63D5E"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Единица измерения</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DD3397"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Выполнено работ (оказано услуг)</w:t>
            </w:r>
          </w:p>
        </w:tc>
      </w:tr>
      <w:tr w:rsidR="00FD1FA0" w:rsidRPr="00862D21" w14:paraId="4CBD9655" w14:textId="77777777" w:rsidTr="00CE623A">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14:paraId="1B47CBB5"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14:paraId="2C5E9886"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14:paraId="440E283E"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14:paraId="6E2AAB03"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14:paraId="75EF7FC8"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000618DE"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количество</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04F49DD8"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цена за единицу</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7582CDB"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стоимость</w:t>
            </w:r>
          </w:p>
        </w:tc>
      </w:tr>
      <w:tr w:rsidR="00FD1FA0" w:rsidRPr="00862D21" w14:paraId="5AAFF8D9"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D1B2A"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6347DD64"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57053BF0"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7ED954A1"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72909AA6"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3089BD61"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F32FB72"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1E509A6"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8</w:t>
            </w:r>
          </w:p>
        </w:tc>
      </w:tr>
      <w:tr w:rsidR="00FD1FA0" w:rsidRPr="00862D21" w14:paraId="40C3C9E2"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A8AFA"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14:paraId="5FE2731B" w14:textId="77777777" w:rsidR="00FD1FA0" w:rsidRPr="00862D21" w:rsidRDefault="00FD1FA0" w:rsidP="00CE623A">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14:paraId="0D66CE4B"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14:paraId="3C04D3E9"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14:paraId="2042621F"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14:paraId="2DBAF5E3"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14:paraId="7877C8E6"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14:paraId="26630BAE"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r w:rsidR="00FD1FA0" w:rsidRPr="00862D21" w14:paraId="38EBA155"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4BB5E"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4634DDF0"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75332364"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5E1A00D"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7BC5DBC6"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Итого</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708D3EF3"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75B4F293"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9CAECCF" w14:textId="77777777" w:rsidR="00FD1FA0" w:rsidRPr="00862D21"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14:paraId="42991571" w14:textId="77777777" w:rsidR="00FD1FA0" w:rsidRPr="00862D2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p w14:paraId="05D8688C" w14:textId="77777777" w:rsidR="00FD1FA0" w:rsidRPr="00862D2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Сведения об использовании запасов, полученных от заказчика __________________________________</w:t>
      </w:r>
    </w:p>
    <w:p w14:paraId="5A2F63D4" w14:textId="77777777" w:rsidR="00FD1FA0" w:rsidRPr="00862D21" w:rsidRDefault="00FD1FA0" w:rsidP="00FD1FA0">
      <w:pPr>
        <w:spacing w:after="0" w:line="240" w:lineRule="auto"/>
        <w:jc w:val="both"/>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наименование, количество, стоимость</w:t>
      </w:r>
    </w:p>
    <w:p w14:paraId="671592DB" w14:textId="77777777" w:rsidR="00FD1FA0" w:rsidRPr="00862D2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 страниц</w:t>
      </w:r>
    </w:p>
    <w:p w14:paraId="41AFC967" w14:textId="77777777" w:rsidR="00FD1FA0" w:rsidRPr="00862D2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FD1FA0" w:rsidRPr="00862D21" w14:paraId="4C441091" w14:textId="77777777" w:rsidTr="00CE623A">
        <w:tc>
          <w:tcPr>
            <w:tcW w:w="2021" w:type="pct"/>
            <w:tcMar>
              <w:top w:w="0" w:type="dxa"/>
              <w:left w:w="108" w:type="dxa"/>
              <w:bottom w:w="0" w:type="dxa"/>
              <w:right w:w="108" w:type="dxa"/>
            </w:tcMar>
            <w:hideMark/>
          </w:tcPr>
          <w:p w14:paraId="0FCE5933"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Сдал (Исполнитель)__________/</w:t>
            </w:r>
          </w:p>
          <w:p w14:paraId="7A40B8C3" w14:textId="77777777" w:rsidR="00FD1FA0" w:rsidRPr="00862D21" w:rsidRDefault="00FD1FA0" w:rsidP="00CE623A">
            <w:pPr>
              <w:spacing w:after="0" w:line="240" w:lineRule="auto"/>
              <w:rPr>
                <w:rFonts w:ascii="Times New Roman" w:eastAsia="Times New Roman" w:hAnsi="Times New Roman" w:cs="Times New Roman"/>
                <w:color w:val="000000"/>
                <w:sz w:val="16"/>
                <w:szCs w:val="16"/>
                <w:lang w:eastAsia="ru-RU"/>
              </w:rPr>
            </w:pPr>
            <w:r w:rsidRPr="00862D21">
              <w:rPr>
                <w:rFonts w:ascii="Times New Roman" w:eastAsia="Times New Roman" w:hAnsi="Times New Roman" w:cs="Times New Roman"/>
                <w:color w:val="000000"/>
                <w:sz w:val="20"/>
                <w:szCs w:val="20"/>
                <w:lang w:eastAsia="ru-RU"/>
              </w:rPr>
              <w:t xml:space="preserve">                                </w:t>
            </w:r>
            <w:r w:rsidRPr="00862D21">
              <w:rPr>
                <w:rFonts w:ascii="Times New Roman" w:eastAsia="Times New Roman" w:hAnsi="Times New Roman" w:cs="Times New Roman"/>
                <w:color w:val="000000"/>
                <w:sz w:val="16"/>
                <w:szCs w:val="16"/>
                <w:lang w:eastAsia="ru-RU"/>
              </w:rPr>
              <w:t> подпись    расшифровка         подписи</w:t>
            </w:r>
          </w:p>
        </w:tc>
        <w:tc>
          <w:tcPr>
            <w:tcW w:w="2979" w:type="pct"/>
            <w:tcMar>
              <w:top w:w="0" w:type="dxa"/>
              <w:left w:w="108" w:type="dxa"/>
              <w:bottom w:w="0" w:type="dxa"/>
              <w:right w:w="108" w:type="dxa"/>
            </w:tcMar>
            <w:hideMark/>
          </w:tcPr>
          <w:p w14:paraId="1FFD1CBC" w14:textId="77777777" w:rsidR="00FD1FA0" w:rsidRPr="00862D21" w:rsidRDefault="00FD1FA0" w:rsidP="00CE623A">
            <w:pPr>
              <w:spacing w:after="0" w:line="240" w:lineRule="auto"/>
              <w:rPr>
                <w:rFonts w:ascii="Times New Roman" w:eastAsia="Times New Roman" w:hAnsi="Times New Roman" w:cs="Times New Roman"/>
                <w:color w:val="000000"/>
                <w:sz w:val="16"/>
                <w:szCs w:val="16"/>
                <w:lang w:eastAsia="ru-RU"/>
              </w:rPr>
            </w:pPr>
            <w:r w:rsidRPr="00862D21">
              <w:rPr>
                <w:rFonts w:ascii="Times New Roman" w:eastAsia="Times New Roman" w:hAnsi="Times New Roman" w:cs="Times New Roman"/>
                <w:color w:val="000000"/>
                <w:sz w:val="20"/>
                <w:szCs w:val="20"/>
                <w:lang w:eastAsia="ru-RU"/>
              </w:rPr>
              <w:t xml:space="preserve">Принял (Заказчик) ___________________________/      </w:t>
            </w:r>
            <w:r w:rsidRPr="00862D21">
              <w:rPr>
                <w:rFonts w:ascii="Times New Roman" w:eastAsia="Times New Roman" w:hAnsi="Times New Roman" w:cs="Times New Roman"/>
                <w:color w:val="000000"/>
                <w:sz w:val="16"/>
                <w:szCs w:val="16"/>
                <w:lang w:eastAsia="ru-RU"/>
              </w:rPr>
              <w:t>должность                        подпись            расшифровка подписи</w:t>
            </w:r>
          </w:p>
        </w:tc>
      </w:tr>
      <w:tr w:rsidR="00FD1FA0" w:rsidRPr="00862D21" w14:paraId="781279B9" w14:textId="77777777" w:rsidTr="00CE623A">
        <w:tc>
          <w:tcPr>
            <w:tcW w:w="2021" w:type="pct"/>
            <w:tcMar>
              <w:top w:w="0" w:type="dxa"/>
              <w:left w:w="108" w:type="dxa"/>
              <w:bottom w:w="0" w:type="dxa"/>
              <w:right w:w="108" w:type="dxa"/>
            </w:tcMar>
            <w:hideMark/>
          </w:tcPr>
          <w:p w14:paraId="6A3C7453"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p w14:paraId="2C477257"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p w14:paraId="4BFA3372"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М.П.</w:t>
            </w:r>
          </w:p>
        </w:tc>
        <w:tc>
          <w:tcPr>
            <w:tcW w:w="2979" w:type="pct"/>
            <w:tcMar>
              <w:top w:w="0" w:type="dxa"/>
              <w:left w:w="108" w:type="dxa"/>
              <w:bottom w:w="0" w:type="dxa"/>
              <w:right w:w="108" w:type="dxa"/>
            </w:tcMar>
            <w:hideMark/>
          </w:tcPr>
          <w:p w14:paraId="58946CF6"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 </w:t>
            </w:r>
          </w:p>
          <w:p w14:paraId="5124FD52"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Дата подписания (принятия) работ (услуг) _______________________</w:t>
            </w:r>
          </w:p>
          <w:p w14:paraId="13171878" w14:textId="77777777" w:rsidR="00FD1FA0" w:rsidRPr="00862D21" w:rsidRDefault="00FD1FA0" w:rsidP="00CE623A">
            <w:pPr>
              <w:spacing w:after="0" w:line="240" w:lineRule="auto"/>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lastRenderedPageBreak/>
              <w:t>М.П.</w:t>
            </w:r>
          </w:p>
        </w:tc>
      </w:tr>
    </w:tbl>
    <w:p w14:paraId="77D4AF01" w14:textId="77777777" w:rsidR="00FD1FA0" w:rsidRPr="00862D21" w:rsidRDefault="00FD1FA0" w:rsidP="00FD1FA0">
      <w:pPr>
        <w:tabs>
          <w:tab w:val="left" w:pos="0"/>
          <w:tab w:val="left" w:pos="1276"/>
        </w:tabs>
        <w:spacing w:after="0" w:line="264" w:lineRule="auto"/>
        <w:ind w:left="709"/>
        <w:jc w:val="both"/>
        <w:rPr>
          <w:rFonts w:ascii="Times New Roman" w:eastAsia="Times New Roman" w:hAnsi="Times New Roman" w:cs="Times New Roman"/>
          <w:sz w:val="24"/>
          <w:szCs w:val="24"/>
          <w:lang w:eastAsia="x-none"/>
        </w:rPr>
      </w:pPr>
    </w:p>
    <w:p w14:paraId="354AC2DC" w14:textId="77777777" w:rsidR="00FD1FA0" w:rsidRPr="00862D2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*Применяется для приемки-передачи выполненных работ (оказанных услуг), за исключением строительно-монтажных работ.</w:t>
      </w:r>
    </w:p>
    <w:p w14:paraId="10223164" w14:textId="77777777" w:rsidR="00FD1FA0" w:rsidRPr="00862D2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14:paraId="0ACD770A" w14:textId="77777777" w:rsidR="00FD1FA0" w:rsidRPr="0002565F"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62D21">
        <w:rPr>
          <w:rFonts w:ascii="Times New Roman" w:eastAsia="Times New Roman" w:hAnsi="Times New Roman" w:cs="Times New Roman"/>
          <w:color w:val="000000"/>
          <w:sz w:val="20"/>
          <w:szCs w:val="20"/>
          <w:lang w:eastAsia="ru-RU"/>
        </w:rPr>
        <w:t>***Заполняется в случае наличия отчета о научных исследованиях, маркетинговых, консультационных и прочих услугах.</w:t>
      </w:r>
    </w:p>
    <w:p w14:paraId="075C6678" w14:textId="77777777" w:rsidR="00FD1FA0" w:rsidRPr="0002565F" w:rsidRDefault="00FD1FA0" w:rsidP="006E34E7">
      <w:pPr>
        <w:spacing w:after="0" w:line="240" w:lineRule="auto"/>
        <w:ind w:firstLine="400"/>
        <w:jc w:val="both"/>
        <w:rPr>
          <w:rFonts w:ascii="Times New Roman" w:eastAsia="Times New Roman" w:hAnsi="Times New Roman" w:cs="Times New Roman"/>
          <w:color w:val="000000"/>
          <w:sz w:val="20"/>
          <w:szCs w:val="20"/>
          <w:lang w:eastAsia="ru-RU"/>
        </w:rPr>
      </w:pPr>
    </w:p>
    <w:sectPr w:rsidR="00FD1FA0" w:rsidRPr="0002565F" w:rsidSect="00FD1FA0">
      <w:headerReference w:type="default" r:id="rId10"/>
      <w:footerReference w:type="even" r:id="rId11"/>
      <w:footerReference w:type="default" r:id="rId12"/>
      <w:pgSz w:w="11906" w:h="16838" w:code="9"/>
      <w:pgMar w:top="1134" w:right="566" w:bottom="426" w:left="1701" w:header="709" w:footer="709" w:gutter="0"/>
      <w:pgNumType w:chapStyle="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81972" w14:textId="77777777" w:rsidR="00035F4F" w:rsidRDefault="00035F4F">
      <w:pPr>
        <w:spacing w:after="0" w:line="240" w:lineRule="auto"/>
      </w:pPr>
      <w:r>
        <w:separator/>
      </w:r>
    </w:p>
  </w:endnote>
  <w:endnote w:type="continuationSeparator" w:id="0">
    <w:p w14:paraId="2F64BD01" w14:textId="77777777" w:rsidR="00035F4F" w:rsidRDefault="00035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E758" w14:textId="77777777" w:rsidR="001A0B3A" w:rsidRDefault="001A0B3A" w:rsidP="00B048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2580836" w14:textId="77777777" w:rsidR="001A0B3A" w:rsidRDefault="001A0B3A" w:rsidP="00B0487C">
    <w:pPr>
      <w:pStyle w:val="a4"/>
      <w:ind w:right="360"/>
    </w:pPr>
  </w:p>
  <w:p w14:paraId="363FF987" w14:textId="77777777" w:rsidR="001A0B3A" w:rsidRDefault="001A0B3A"/>
  <w:p w14:paraId="4F5477E6" w14:textId="77777777" w:rsidR="001A0B3A" w:rsidRDefault="001A0B3A"/>
  <w:p w14:paraId="768893CF" w14:textId="77777777" w:rsidR="001A0B3A" w:rsidRDefault="001A0B3A"/>
  <w:p w14:paraId="709B638F" w14:textId="77777777" w:rsidR="001A0B3A" w:rsidRDefault="001A0B3A"/>
  <w:p w14:paraId="14474C6E" w14:textId="77777777" w:rsidR="001A0B3A" w:rsidRDefault="001A0B3A"/>
  <w:p w14:paraId="0E4BC598" w14:textId="77777777" w:rsidR="001A0B3A" w:rsidRDefault="001A0B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B456" w14:textId="77777777" w:rsidR="001A0B3A" w:rsidRDefault="001A0B3A" w:rsidP="00B0487C">
    <w:pPr>
      <w:pStyle w:val="a4"/>
      <w:framePr w:wrap="around" w:vAnchor="text" w:hAnchor="margin" w:xAlign="right" w:y="1"/>
      <w:rPr>
        <w:rStyle w:val="a6"/>
      </w:rPr>
    </w:pPr>
  </w:p>
  <w:p w14:paraId="40A744F9" w14:textId="77777777" w:rsidR="001A0B3A" w:rsidRDefault="001A0B3A" w:rsidP="00B0487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4D91" w14:textId="77777777" w:rsidR="00035F4F" w:rsidRDefault="00035F4F">
      <w:pPr>
        <w:spacing w:after="0" w:line="240" w:lineRule="auto"/>
      </w:pPr>
      <w:r>
        <w:separator/>
      </w:r>
    </w:p>
  </w:footnote>
  <w:footnote w:type="continuationSeparator" w:id="0">
    <w:p w14:paraId="444414E5" w14:textId="77777777" w:rsidR="00035F4F" w:rsidRDefault="00035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sz w:val="24"/>
        <w:szCs w:val="24"/>
        <w:lang w:eastAsia="ru-RU"/>
      </w:rPr>
      <w:id w:val="-1357038527"/>
      <w:docPartObj>
        <w:docPartGallery w:val="Page Numbers (Top of Page)"/>
        <w:docPartUnique/>
      </w:docPartObj>
    </w:sdtPr>
    <w:sdtEndPr>
      <w:rPr>
        <w:rFonts w:eastAsia="SimSun"/>
        <w:lang w:eastAsia="en-US"/>
      </w:rPr>
    </w:sdtEndPr>
    <w:sdtContent>
      <w:p w14:paraId="06A76A78" w14:textId="77777777" w:rsidR="001A0B3A" w:rsidRPr="001855D2" w:rsidRDefault="001A0B3A" w:rsidP="00DC11D5">
        <w:pPr>
          <w:spacing w:after="0" w:line="240" w:lineRule="auto"/>
          <w:jc w:val="center"/>
          <w:rPr>
            <w:rFonts w:ascii="Times New Roman" w:hAnsi="Times New Roman" w:cs="Times New Roman"/>
            <w:sz w:val="24"/>
            <w:szCs w:val="24"/>
          </w:rPr>
        </w:pPr>
        <w:r w:rsidRPr="001855D2">
          <w:rPr>
            <w:rFonts w:ascii="Times New Roman" w:hAnsi="Times New Roman" w:cs="Times New Roman"/>
            <w:sz w:val="24"/>
            <w:szCs w:val="24"/>
          </w:rPr>
          <w:fldChar w:fldCharType="begin"/>
        </w:r>
        <w:r w:rsidRPr="001855D2">
          <w:rPr>
            <w:rFonts w:ascii="Times New Roman" w:hAnsi="Times New Roman" w:cs="Times New Roman"/>
            <w:sz w:val="24"/>
            <w:szCs w:val="24"/>
          </w:rPr>
          <w:instrText>PAGE   \* MERGEFORMAT</w:instrText>
        </w:r>
        <w:r w:rsidRPr="001855D2">
          <w:rPr>
            <w:rFonts w:ascii="Times New Roman" w:hAnsi="Times New Roman" w:cs="Times New Roman"/>
            <w:sz w:val="24"/>
            <w:szCs w:val="24"/>
          </w:rPr>
          <w:fldChar w:fldCharType="separate"/>
        </w:r>
        <w:r w:rsidR="002F75F4">
          <w:rPr>
            <w:rFonts w:ascii="Times New Roman" w:hAnsi="Times New Roman" w:cs="Times New Roman"/>
            <w:noProof/>
            <w:sz w:val="24"/>
            <w:szCs w:val="24"/>
          </w:rPr>
          <w:t>22</w:t>
        </w:r>
        <w:r w:rsidRPr="001855D2">
          <w:rPr>
            <w:rFonts w:ascii="Times New Roman" w:hAnsi="Times New Roman" w:cs="Times New Roman"/>
            <w:sz w:val="24"/>
            <w:szCs w:val="24"/>
          </w:rPr>
          <w:fldChar w:fldCharType="end"/>
        </w:r>
      </w:p>
    </w:sdtContent>
  </w:sdt>
  <w:p w14:paraId="5FAC27ED" w14:textId="77777777" w:rsidR="001A0B3A" w:rsidRDefault="001A0B3A" w:rsidP="00DC11D5">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B0462A"/>
    <w:multiLevelType w:val="hybridMultilevel"/>
    <w:tmpl w:val="ECFC343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605987"/>
    <w:multiLevelType w:val="hybridMultilevel"/>
    <w:tmpl w:val="86B2D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46EF9"/>
    <w:multiLevelType w:val="hybridMultilevel"/>
    <w:tmpl w:val="D968285C"/>
    <w:lvl w:ilvl="0" w:tplc="025029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113DE"/>
    <w:multiLevelType w:val="hybridMultilevel"/>
    <w:tmpl w:val="850C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3250B"/>
    <w:multiLevelType w:val="hybridMultilevel"/>
    <w:tmpl w:val="07B88278"/>
    <w:lvl w:ilvl="0" w:tplc="04090011">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1016"/>
    <w:multiLevelType w:val="hybridMultilevel"/>
    <w:tmpl w:val="36083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251E8D"/>
    <w:multiLevelType w:val="hybridMultilevel"/>
    <w:tmpl w:val="1980BDE8"/>
    <w:lvl w:ilvl="0" w:tplc="0FCC689E">
      <w:start w:val="1"/>
      <w:numFmt w:val="decimal"/>
      <w:suff w:val="space"/>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F9F7391"/>
    <w:multiLevelType w:val="hybridMultilevel"/>
    <w:tmpl w:val="0F3CBC08"/>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BC3671"/>
    <w:multiLevelType w:val="hybridMultilevel"/>
    <w:tmpl w:val="DD7EB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CC5FEE"/>
    <w:multiLevelType w:val="hybridMultilevel"/>
    <w:tmpl w:val="E4D43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13" w15:restartNumberingAfterBreak="0">
    <w:nsid w:val="52490656"/>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6743E3E"/>
    <w:multiLevelType w:val="hybridMultilevel"/>
    <w:tmpl w:val="41B2B854"/>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8013462"/>
    <w:multiLevelType w:val="singleLevel"/>
    <w:tmpl w:val="D67E20F8"/>
    <w:lvl w:ilvl="0">
      <w:start w:val="1"/>
      <w:numFmt w:val="decimal"/>
      <w:lvlText w:val="%1."/>
      <w:legacy w:legacy="1" w:legacySpace="0" w:legacyIndent="365"/>
      <w:lvlJc w:val="left"/>
      <w:rPr>
        <w:rFonts w:ascii="Times New Roman" w:hAnsi="Times New Roman" w:cs="Times New Roman" w:hint="default"/>
        <w:b w:val="0"/>
      </w:rPr>
    </w:lvl>
  </w:abstractNum>
  <w:abstractNum w:abstractNumId="17" w15:restartNumberingAfterBreak="0">
    <w:nsid w:val="698C77A7"/>
    <w:multiLevelType w:val="hybridMultilevel"/>
    <w:tmpl w:val="D918E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635A7B"/>
    <w:multiLevelType w:val="hybridMultilevel"/>
    <w:tmpl w:val="917E2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3C63C4"/>
    <w:multiLevelType w:val="hybridMultilevel"/>
    <w:tmpl w:val="2884D956"/>
    <w:lvl w:ilvl="0" w:tplc="0FA4872C">
      <w:start w:val="1"/>
      <w:numFmt w:val="decimal"/>
      <w:lvlText w:val="%1)"/>
      <w:lvlJc w:val="left"/>
      <w:pPr>
        <w:ind w:left="1071" w:hanging="360"/>
      </w:pPr>
      <w:rPr>
        <w:rFonts w:cs="Times New Roman" w:hint="default"/>
        <w:color w:val="000000" w:themeColor="text1"/>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20" w15:restartNumberingAfterBreak="0">
    <w:nsid w:val="756F7E36"/>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92F4FF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2" w15:restartNumberingAfterBreak="0">
    <w:nsid w:val="79661AC1"/>
    <w:multiLevelType w:val="hybridMultilevel"/>
    <w:tmpl w:val="4D868F4A"/>
    <w:lvl w:ilvl="0" w:tplc="58ECCDA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4"/>
  </w:num>
  <w:num w:numId="4">
    <w:abstractNumId w:val="15"/>
  </w:num>
  <w:num w:numId="5">
    <w:abstractNumId w:val="12"/>
  </w:num>
  <w:num w:numId="6">
    <w:abstractNumId w:val="22"/>
  </w:num>
  <w:num w:numId="7">
    <w:abstractNumId w:val="13"/>
  </w:num>
  <w:num w:numId="8">
    <w:abstractNumId w:val="7"/>
  </w:num>
  <w:num w:numId="9">
    <w:abstractNumId w:val="5"/>
  </w:num>
  <w:num w:numId="10">
    <w:abstractNumId w:val="17"/>
  </w:num>
  <w:num w:numId="11">
    <w:abstractNumId w:val="18"/>
  </w:num>
  <w:num w:numId="12">
    <w:abstractNumId w:val="9"/>
  </w:num>
  <w:num w:numId="13">
    <w:abstractNumId w:val="21"/>
  </w:num>
  <w:num w:numId="14">
    <w:abstractNumId w:val="20"/>
  </w:num>
  <w:num w:numId="15">
    <w:abstractNumId w:val="16"/>
  </w:num>
  <w:num w:numId="16">
    <w:abstractNumId w:val="8"/>
  </w:num>
  <w:num w:numId="17">
    <w:abstractNumId w:val="1"/>
  </w:num>
  <w:num w:numId="18">
    <w:abstractNumId w:val="4"/>
  </w:num>
  <w:num w:numId="19">
    <w:abstractNumId w:val="3"/>
  </w:num>
  <w:num w:numId="20">
    <w:abstractNumId w:val="11"/>
  </w:num>
  <w:num w:numId="21">
    <w:abstractNumId w:val="10"/>
  </w:num>
  <w:num w:numId="22">
    <w:abstractNumId w:val="6"/>
  </w:num>
  <w:num w:numId="2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723"/>
    <w:rsid w:val="00004243"/>
    <w:rsid w:val="00007C1F"/>
    <w:rsid w:val="00014C8F"/>
    <w:rsid w:val="00015D9B"/>
    <w:rsid w:val="00017615"/>
    <w:rsid w:val="0001769D"/>
    <w:rsid w:val="000204B3"/>
    <w:rsid w:val="00020F8C"/>
    <w:rsid w:val="0002164B"/>
    <w:rsid w:val="00021C21"/>
    <w:rsid w:val="0002414C"/>
    <w:rsid w:val="00025029"/>
    <w:rsid w:val="0002565F"/>
    <w:rsid w:val="0002677D"/>
    <w:rsid w:val="000272BA"/>
    <w:rsid w:val="00030872"/>
    <w:rsid w:val="00031070"/>
    <w:rsid w:val="000310BA"/>
    <w:rsid w:val="000320CB"/>
    <w:rsid w:val="0003408B"/>
    <w:rsid w:val="000346DC"/>
    <w:rsid w:val="00035F4F"/>
    <w:rsid w:val="00036170"/>
    <w:rsid w:val="00036890"/>
    <w:rsid w:val="000369AA"/>
    <w:rsid w:val="00040394"/>
    <w:rsid w:val="0004123D"/>
    <w:rsid w:val="000431C8"/>
    <w:rsid w:val="00043870"/>
    <w:rsid w:val="000438F8"/>
    <w:rsid w:val="00045874"/>
    <w:rsid w:val="00045F91"/>
    <w:rsid w:val="00047A46"/>
    <w:rsid w:val="00051013"/>
    <w:rsid w:val="0005117A"/>
    <w:rsid w:val="00051857"/>
    <w:rsid w:val="00051FAF"/>
    <w:rsid w:val="00052087"/>
    <w:rsid w:val="00052693"/>
    <w:rsid w:val="000567FA"/>
    <w:rsid w:val="0006115D"/>
    <w:rsid w:val="00061406"/>
    <w:rsid w:val="000637A5"/>
    <w:rsid w:val="00063CA3"/>
    <w:rsid w:val="000649A8"/>
    <w:rsid w:val="000654B8"/>
    <w:rsid w:val="00067636"/>
    <w:rsid w:val="00067A94"/>
    <w:rsid w:val="00067EED"/>
    <w:rsid w:val="0007124A"/>
    <w:rsid w:val="00072DFC"/>
    <w:rsid w:val="000731A5"/>
    <w:rsid w:val="00073989"/>
    <w:rsid w:val="0007447A"/>
    <w:rsid w:val="000745E4"/>
    <w:rsid w:val="00077002"/>
    <w:rsid w:val="0007789A"/>
    <w:rsid w:val="00077B95"/>
    <w:rsid w:val="00080DF2"/>
    <w:rsid w:val="00081603"/>
    <w:rsid w:val="000819B5"/>
    <w:rsid w:val="00081FEB"/>
    <w:rsid w:val="0008316D"/>
    <w:rsid w:val="00083CEB"/>
    <w:rsid w:val="000857DC"/>
    <w:rsid w:val="00085FDB"/>
    <w:rsid w:val="000863E6"/>
    <w:rsid w:val="00086BE1"/>
    <w:rsid w:val="00086E40"/>
    <w:rsid w:val="00090428"/>
    <w:rsid w:val="00090E45"/>
    <w:rsid w:val="000926A5"/>
    <w:rsid w:val="0009424A"/>
    <w:rsid w:val="00094325"/>
    <w:rsid w:val="00096A88"/>
    <w:rsid w:val="000971C1"/>
    <w:rsid w:val="0009776B"/>
    <w:rsid w:val="00097D9F"/>
    <w:rsid w:val="000A09D4"/>
    <w:rsid w:val="000A220C"/>
    <w:rsid w:val="000A3077"/>
    <w:rsid w:val="000A54C7"/>
    <w:rsid w:val="000A6929"/>
    <w:rsid w:val="000A69B7"/>
    <w:rsid w:val="000B26CF"/>
    <w:rsid w:val="000B39CA"/>
    <w:rsid w:val="000B555E"/>
    <w:rsid w:val="000B7242"/>
    <w:rsid w:val="000B7B4B"/>
    <w:rsid w:val="000C07BC"/>
    <w:rsid w:val="000C2FE1"/>
    <w:rsid w:val="000C5CD3"/>
    <w:rsid w:val="000C764A"/>
    <w:rsid w:val="000C7EC9"/>
    <w:rsid w:val="000D07ED"/>
    <w:rsid w:val="000D0ADF"/>
    <w:rsid w:val="000D0D6B"/>
    <w:rsid w:val="000D12C0"/>
    <w:rsid w:val="000D156F"/>
    <w:rsid w:val="000D2E17"/>
    <w:rsid w:val="000D3165"/>
    <w:rsid w:val="000D3291"/>
    <w:rsid w:val="000D36B0"/>
    <w:rsid w:val="000D4790"/>
    <w:rsid w:val="000D4B10"/>
    <w:rsid w:val="000D515B"/>
    <w:rsid w:val="000D5758"/>
    <w:rsid w:val="000D5F84"/>
    <w:rsid w:val="000E5CEA"/>
    <w:rsid w:val="000F0639"/>
    <w:rsid w:val="000F07F2"/>
    <w:rsid w:val="000F0E3F"/>
    <w:rsid w:val="000F1B0D"/>
    <w:rsid w:val="000F2A6B"/>
    <w:rsid w:val="000F310F"/>
    <w:rsid w:val="000F31DF"/>
    <w:rsid w:val="000F34A4"/>
    <w:rsid w:val="000F36B2"/>
    <w:rsid w:val="000F38A9"/>
    <w:rsid w:val="000F3ACC"/>
    <w:rsid w:val="000F4406"/>
    <w:rsid w:val="000F4483"/>
    <w:rsid w:val="000F53C4"/>
    <w:rsid w:val="000F71C5"/>
    <w:rsid w:val="00100711"/>
    <w:rsid w:val="001028E0"/>
    <w:rsid w:val="00102E0A"/>
    <w:rsid w:val="001032C4"/>
    <w:rsid w:val="00103FC4"/>
    <w:rsid w:val="0010620C"/>
    <w:rsid w:val="00107E4C"/>
    <w:rsid w:val="00110FD2"/>
    <w:rsid w:val="00112CD6"/>
    <w:rsid w:val="00113B73"/>
    <w:rsid w:val="00113EDD"/>
    <w:rsid w:val="00114F55"/>
    <w:rsid w:val="001157A9"/>
    <w:rsid w:val="00115F93"/>
    <w:rsid w:val="00120A4E"/>
    <w:rsid w:val="00121565"/>
    <w:rsid w:val="00122C62"/>
    <w:rsid w:val="00124529"/>
    <w:rsid w:val="00124952"/>
    <w:rsid w:val="00127973"/>
    <w:rsid w:val="00131C1E"/>
    <w:rsid w:val="001353B6"/>
    <w:rsid w:val="001353EF"/>
    <w:rsid w:val="0013755F"/>
    <w:rsid w:val="001416B9"/>
    <w:rsid w:val="001418DC"/>
    <w:rsid w:val="00144889"/>
    <w:rsid w:val="00144E5C"/>
    <w:rsid w:val="0014544F"/>
    <w:rsid w:val="0014758F"/>
    <w:rsid w:val="00150B3A"/>
    <w:rsid w:val="00152361"/>
    <w:rsid w:val="0015367A"/>
    <w:rsid w:val="00153CBB"/>
    <w:rsid w:val="0015488E"/>
    <w:rsid w:val="001641A5"/>
    <w:rsid w:val="00165744"/>
    <w:rsid w:val="00167147"/>
    <w:rsid w:val="001675DD"/>
    <w:rsid w:val="00167A7B"/>
    <w:rsid w:val="00170C65"/>
    <w:rsid w:val="001712B5"/>
    <w:rsid w:val="0017495C"/>
    <w:rsid w:val="001751FE"/>
    <w:rsid w:val="00175C51"/>
    <w:rsid w:val="00175F72"/>
    <w:rsid w:val="00180510"/>
    <w:rsid w:val="00180763"/>
    <w:rsid w:val="00182515"/>
    <w:rsid w:val="00182AFF"/>
    <w:rsid w:val="00182C5E"/>
    <w:rsid w:val="00183175"/>
    <w:rsid w:val="001855D2"/>
    <w:rsid w:val="001855E9"/>
    <w:rsid w:val="00185B79"/>
    <w:rsid w:val="001863DC"/>
    <w:rsid w:val="001869A5"/>
    <w:rsid w:val="001869C6"/>
    <w:rsid w:val="001903DC"/>
    <w:rsid w:val="001911A1"/>
    <w:rsid w:val="001928AD"/>
    <w:rsid w:val="00195323"/>
    <w:rsid w:val="00195A62"/>
    <w:rsid w:val="00195DD1"/>
    <w:rsid w:val="00196D1F"/>
    <w:rsid w:val="00197EBF"/>
    <w:rsid w:val="001A0B3A"/>
    <w:rsid w:val="001A2E20"/>
    <w:rsid w:val="001A429A"/>
    <w:rsid w:val="001A5653"/>
    <w:rsid w:val="001A6580"/>
    <w:rsid w:val="001B10D5"/>
    <w:rsid w:val="001B384E"/>
    <w:rsid w:val="001B3916"/>
    <w:rsid w:val="001B46B7"/>
    <w:rsid w:val="001B503C"/>
    <w:rsid w:val="001B5960"/>
    <w:rsid w:val="001B698D"/>
    <w:rsid w:val="001B6FE3"/>
    <w:rsid w:val="001C1834"/>
    <w:rsid w:val="001C55DD"/>
    <w:rsid w:val="001C63D8"/>
    <w:rsid w:val="001D05A4"/>
    <w:rsid w:val="001D4C8F"/>
    <w:rsid w:val="001D52E5"/>
    <w:rsid w:val="001D601D"/>
    <w:rsid w:val="001D72E6"/>
    <w:rsid w:val="001E25C2"/>
    <w:rsid w:val="001E4398"/>
    <w:rsid w:val="001E68D7"/>
    <w:rsid w:val="001E7149"/>
    <w:rsid w:val="001E72C2"/>
    <w:rsid w:val="001E7D0D"/>
    <w:rsid w:val="001F147D"/>
    <w:rsid w:val="001F2C94"/>
    <w:rsid w:val="001F353E"/>
    <w:rsid w:val="001F38B2"/>
    <w:rsid w:val="001F49DC"/>
    <w:rsid w:val="001F4D64"/>
    <w:rsid w:val="001F54A2"/>
    <w:rsid w:val="001F5C34"/>
    <w:rsid w:val="001F60F3"/>
    <w:rsid w:val="001F6DEE"/>
    <w:rsid w:val="001F7485"/>
    <w:rsid w:val="00200E39"/>
    <w:rsid w:val="00201B6A"/>
    <w:rsid w:val="0020278B"/>
    <w:rsid w:val="002031C0"/>
    <w:rsid w:val="002034FE"/>
    <w:rsid w:val="0020386E"/>
    <w:rsid w:val="00203BCC"/>
    <w:rsid w:val="00203EB0"/>
    <w:rsid w:val="00204DE3"/>
    <w:rsid w:val="00213484"/>
    <w:rsid w:val="00213EA8"/>
    <w:rsid w:val="00213EF0"/>
    <w:rsid w:val="00214757"/>
    <w:rsid w:val="00215052"/>
    <w:rsid w:val="00216308"/>
    <w:rsid w:val="002169F7"/>
    <w:rsid w:val="00217120"/>
    <w:rsid w:val="002172FF"/>
    <w:rsid w:val="00217DB3"/>
    <w:rsid w:val="0022313A"/>
    <w:rsid w:val="00224BE9"/>
    <w:rsid w:val="002253C4"/>
    <w:rsid w:val="00227290"/>
    <w:rsid w:val="00227B0F"/>
    <w:rsid w:val="00230FEC"/>
    <w:rsid w:val="002314F8"/>
    <w:rsid w:val="00231C36"/>
    <w:rsid w:val="002341E7"/>
    <w:rsid w:val="00235663"/>
    <w:rsid w:val="002358D7"/>
    <w:rsid w:val="00236392"/>
    <w:rsid w:val="002377FB"/>
    <w:rsid w:val="0024088F"/>
    <w:rsid w:val="00240B13"/>
    <w:rsid w:val="00240C34"/>
    <w:rsid w:val="00240C38"/>
    <w:rsid w:val="00240FA0"/>
    <w:rsid w:val="00241E4D"/>
    <w:rsid w:val="002436FA"/>
    <w:rsid w:val="00243AA2"/>
    <w:rsid w:val="00243D7B"/>
    <w:rsid w:val="00245D19"/>
    <w:rsid w:val="0024707F"/>
    <w:rsid w:val="0024729F"/>
    <w:rsid w:val="00250DF4"/>
    <w:rsid w:val="002552ED"/>
    <w:rsid w:val="00256A23"/>
    <w:rsid w:val="00261BFA"/>
    <w:rsid w:val="00262846"/>
    <w:rsid w:val="00264335"/>
    <w:rsid w:val="00265C16"/>
    <w:rsid w:val="002666CC"/>
    <w:rsid w:val="002670E6"/>
    <w:rsid w:val="00267176"/>
    <w:rsid w:val="002674E1"/>
    <w:rsid w:val="00270C7E"/>
    <w:rsid w:val="00271C7F"/>
    <w:rsid w:val="002722FF"/>
    <w:rsid w:val="002727AA"/>
    <w:rsid w:val="00272E41"/>
    <w:rsid w:val="00275867"/>
    <w:rsid w:val="002761B9"/>
    <w:rsid w:val="00280AD8"/>
    <w:rsid w:val="00281DA5"/>
    <w:rsid w:val="00281F53"/>
    <w:rsid w:val="00282C4A"/>
    <w:rsid w:val="0028491C"/>
    <w:rsid w:val="00285637"/>
    <w:rsid w:val="0028619B"/>
    <w:rsid w:val="00293DA2"/>
    <w:rsid w:val="00294198"/>
    <w:rsid w:val="00295604"/>
    <w:rsid w:val="00296C6E"/>
    <w:rsid w:val="002970B8"/>
    <w:rsid w:val="002A01C1"/>
    <w:rsid w:val="002A11FA"/>
    <w:rsid w:val="002A1F48"/>
    <w:rsid w:val="002A2D3F"/>
    <w:rsid w:val="002A4ED1"/>
    <w:rsid w:val="002A5413"/>
    <w:rsid w:val="002A5EE6"/>
    <w:rsid w:val="002A634D"/>
    <w:rsid w:val="002A6B99"/>
    <w:rsid w:val="002B00D6"/>
    <w:rsid w:val="002B1129"/>
    <w:rsid w:val="002B423A"/>
    <w:rsid w:val="002B5EEE"/>
    <w:rsid w:val="002B6778"/>
    <w:rsid w:val="002C188A"/>
    <w:rsid w:val="002C335C"/>
    <w:rsid w:val="002C563D"/>
    <w:rsid w:val="002C574F"/>
    <w:rsid w:val="002C5B31"/>
    <w:rsid w:val="002C636B"/>
    <w:rsid w:val="002D0F6D"/>
    <w:rsid w:val="002D257F"/>
    <w:rsid w:val="002D404C"/>
    <w:rsid w:val="002D4144"/>
    <w:rsid w:val="002D45F5"/>
    <w:rsid w:val="002D4914"/>
    <w:rsid w:val="002D49AE"/>
    <w:rsid w:val="002D5F34"/>
    <w:rsid w:val="002E0874"/>
    <w:rsid w:val="002E16E5"/>
    <w:rsid w:val="002E172D"/>
    <w:rsid w:val="002E2736"/>
    <w:rsid w:val="002E2A8C"/>
    <w:rsid w:val="002E2BD3"/>
    <w:rsid w:val="002E3241"/>
    <w:rsid w:val="002E35AB"/>
    <w:rsid w:val="002E3723"/>
    <w:rsid w:val="002E5A73"/>
    <w:rsid w:val="002E7238"/>
    <w:rsid w:val="002F11F7"/>
    <w:rsid w:val="002F121B"/>
    <w:rsid w:val="002F366A"/>
    <w:rsid w:val="002F6B5A"/>
    <w:rsid w:val="002F75F4"/>
    <w:rsid w:val="002F7D12"/>
    <w:rsid w:val="0030008D"/>
    <w:rsid w:val="003008E3"/>
    <w:rsid w:val="00302AB1"/>
    <w:rsid w:val="00304B06"/>
    <w:rsid w:val="00305592"/>
    <w:rsid w:val="00307FCC"/>
    <w:rsid w:val="003117B2"/>
    <w:rsid w:val="003117C8"/>
    <w:rsid w:val="00311DD3"/>
    <w:rsid w:val="00313269"/>
    <w:rsid w:val="00313517"/>
    <w:rsid w:val="003137B8"/>
    <w:rsid w:val="00314152"/>
    <w:rsid w:val="003144AF"/>
    <w:rsid w:val="0031639F"/>
    <w:rsid w:val="003173FA"/>
    <w:rsid w:val="003222AE"/>
    <w:rsid w:val="003242D3"/>
    <w:rsid w:val="00324530"/>
    <w:rsid w:val="00327459"/>
    <w:rsid w:val="0033000C"/>
    <w:rsid w:val="00330E6D"/>
    <w:rsid w:val="0033106E"/>
    <w:rsid w:val="00333AB3"/>
    <w:rsid w:val="00333F3D"/>
    <w:rsid w:val="00335AB7"/>
    <w:rsid w:val="00336F20"/>
    <w:rsid w:val="00340307"/>
    <w:rsid w:val="0034059C"/>
    <w:rsid w:val="0034176F"/>
    <w:rsid w:val="00342999"/>
    <w:rsid w:val="003436F1"/>
    <w:rsid w:val="00345E2C"/>
    <w:rsid w:val="0035057C"/>
    <w:rsid w:val="0035082C"/>
    <w:rsid w:val="00350EB5"/>
    <w:rsid w:val="00353F7B"/>
    <w:rsid w:val="00354643"/>
    <w:rsid w:val="00355579"/>
    <w:rsid w:val="00356BCB"/>
    <w:rsid w:val="0035706D"/>
    <w:rsid w:val="00357D8A"/>
    <w:rsid w:val="00360A64"/>
    <w:rsid w:val="00362ADE"/>
    <w:rsid w:val="003630CA"/>
    <w:rsid w:val="00363308"/>
    <w:rsid w:val="0036517C"/>
    <w:rsid w:val="00365646"/>
    <w:rsid w:val="00366E60"/>
    <w:rsid w:val="0036746B"/>
    <w:rsid w:val="00367571"/>
    <w:rsid w:val="003678ED"/>
    <w:rsid w:val="00370495"/>
    <w:rsid w:val="00372C4D"/>
    <w:rsid w:val="00373067"/>
    <w:rsid w:val="00374FA8"/>
    <w:rsid w:val="00375D0C"/>
    <w:rsid w:val="0037612B"/>
    <w:rsid w:val="0037639B"/>
    <w:rsid w:val="00376E6E"/>
    <w:rsid w:val="00377FC0"/>
    <w:rsid w:val="0038009B"/>
    <w:rsid w:val="00380266"/>
    <w:rsid w:val="00380550"/>
    <w:rsid w:val="00380982"/>
    <w:rsid w:val="00382AB5"/>
    <w:rsid w:val="00383241"/>
    <w:rsid w:val="003841B8"/>
    <w:rsid w:val="0038530B"/>
    <w:rsid w:val="00386406"/>
    <w:rsid w:val="00387A81"/>
    <w:rsid w:val="0039225F"/>
    <w:rsid w:val="00392809"/>
    <w:rsid w:val="0039337B"/>
    <w:rsid w:val="0039375C"/>
    <w:rsid w:val="00393CEA"/>
    <w:rsid w:val="00395196"/>
    <w:rsid w:val="003952F3"/>
    <w:rsid w:val="00397DCA"/>
    <w:rsid w:val="003A086A"/>
    <w:rsid w:val="003A1143"/>
    <w:rsid w:val="003A3709"/>
    <w:rsid w:val="003A5459"/>
    <w:rsid w:val="003A56A1"/>
    <w:rsid w:val="003A59EE"/>
    <w:rsid w:val="003B2559"/>
    <w:rsid w:val="003B27D2"/>
    <w:rsid w:val="003B39B6"/>
    <w:rsid w:val="003B4DEC"/>
    <w:rsid w:val="003B4F29"/>
    <w:rsid w:val="003C30B2"/>
    <w:rsid w:val="003C338D"/>
    <w:rsid w:val="003C460C"/>
    <w:rsid w:val="003C5F3C"/>
    <w:rsid w:val="003C60A7"/>
    <w:rsid w:val="003C6C81"/>
    <w:rsid w:val="003C7BCF"/>
    <w:rsid w:val="003D0C7A"/>
    <w:rsid w:val="003D0F97"/>
    <w:rsid w:val="003D1369"/>
    <w:rsid w:val="003D1D27"/>
    <w:rsid w:val="003D3232"/>
    <w:rsid w:val="003D60FB"/>
    <w:rsid w:val="003E22A6"/>
    <w:rsid w:val="003E2742"/>
    <w:rsid w:val="003E2A84"/>
    <w:rsid w:val="003E3AAA"/>
    <w:rsid w:val="003E4238"/>
    <w:rsid w:val="003E437A"/>
    <w:rsid w:val="003E4448"/>
    <w:rsid w:val="003E5931"/>
    <w:rsid w:val="003E6AF5"/>
    <w:rsid w:val="003F1154"/>
    <w:rsid w:val="003F136E"/>
    <w:rsid w:val="003F1A63"/>
    <w:rsid w:val="003F1B5D"/>
    <w:rsid w:val="003F3531"/>
    <w:rsid w:val="003F4BF7"/>
    <w:rsid w:val="004003E7"/>
    <w:rsid w:val="00401882"/>
    <w:rsid w:val="00401E70"/>
    <w:rsid w:val="0040253B"/>
    <w:rsid w:val="00403953"/>
    <w:rsid w:val="004062C6"/>
    <w:rsid w:val="0040681C"/>
    <w:rsid w:val="004124F4"/>
    <w:rsid w:val="00412753"/>
    <w:rsid w:val="00413D6F"/>
    <w:rsid w:val="00415FE9"/>
    <w:rsid w:val="00417124"/>
    <w:rsid w:val="00420E61"/>
    <w:rsid w:val="00423D72"/>
    <w:rsid w:val="00424524"/>
    <w:rsid w:val="004255C1"/>
    <w:rsid w:val="0042619B"/>
    <w:rsid w:val="00427D62"/>
    <w:rsid w:val="004314FE"/>
    <w:rsid w:val="00432F8A"/>
    <w:rsid w:val="0043427B"/>
    <w:rsid w:val="00434E79"/>
    <w:rsid w:val="004369D0"/>
    <w:rsid w:val="00440891"/>
    <w:rsid w:val="00442FD4"/>
    <w:rsid w:val="004433FF"/>
    <w:rsid w:val="00443B57"/>
    <w:rsid w:val="00443C66"/>
    <w:rsid w:val="0044422D"/>
    <w:rsid w:val="00444DD2"/>
    <w:rsid w:val="00445318"/>
    <w:rsid w:val="0044590B"/>
    <w:rsid w:val="00446A9C"/>
    <w:rsid w:val="00446D3D"/>
    <w:rsid w:val="00450BA3"/>
    <w:rsid w:val="004517F5"/>
    <w:rsid w:val="00452247"/>
    <w:rsid w:val="0045624D"/>
    <w:rsid w:val="004565DD"/>
    <w:rsid w:val="00456857"/>
    <w:rsid w:val="0046062F"/>
    <w:rsid w:val="004631B3"/>
    <w:rsid w:val="0046392B"/>
    <w:rsid w:val="00464385"/>
    <w:rsid w:val="00465A00"/>
    <w:rsid w:val="00465B35"/>
    <w:rsid w:val="00465E07"/>
    <w:rsid w:val="00467ACA"/>
    <w:rsid w:val="00467D86"/>
    <w:rsid w:val="004717DF"/>
    <w:rsid w:val="00472B8C"/>
    <w:rsid w:val="0047308E"/>
    <w:rsid w:val="004731EF"/>
    <w:rsid w:val="00474219"/>
    <w:rsid w:val="004743F8"/>
    <w:rsid w:val="004746EE"/>
    <w:rsid w:val="00477119"/>
    <w:rsid w:val="004775E5"/>
    <w:rsid w:val="0047794A"/>
    <w:rsid w:val="00477A88"/>
    <w:rsid w:val="0048298F"/>
    <w:rsid w:val="00482FD1"/>
    <w:rsid w:val="0048392D"/>
    <w:rsid w:val="004843FA"/>
    <w:rsid w:val="004857FE"/>
    <w:rsid w:val="00486752"/>
    <w:rsid w:val="00487716"/>
    <w:rsid w:val="004879DD"/>
    <w:rsid w:val="00490730"/>
    <w:rsid w:val="00490800"/>
    <w:rsid w:val="004922E3"/>
    <w:rsid w:val="004936CE"/>
    <w:rsid w:val="00493A7D"/>
    <w:rsid w:val="00496AB2"/>
    <w:rsid w:val="00497102"/>
    <w:rsid w:val="00497562"/>
    <w:rsid w:val="004A070F"/>
    <w:rsid w:val="004A088D"/>
    <w:rsid w:val="004A0F55"/>
    <w:rsid w:val="004A1509"/>
    <w:rsid w:val="004A1E75"/>
    <w:rsid w:val="004A269C"/>
    <w:rsid w:val="004A3DC8"/>
    <w:rsid w:val="004A48B1"/>
    <w:rsid w:val="004A4D61"/>
    <w:rsid w:val="004A5A3E"/>
    <w:rsid w:val="004B07A7"/>
    <w:rsid w:val="004B0833"/>
    <w:rsid w:val="004B1256"/>
    <w:rsid w:val="004B1962"/>
    <w:rsid w:val="004B40F8"/>
    <w:rsid w:val="004B7177"/>
    <w:rsid w:val="004B71C2"/>
    <w:rsid w:val="004C06A4"/>
    <w:rsid w:val="004C149E"/>
    <w:rsid w:val="004C2905"/>
    <w:rsid w:val="004C4867"/>
    <w:rsid w:val="004C509A"/>
    <w:rsid w:val="004D0BC8"/>
    <w:rsid w:val="004D196A"/>
    <w:rsid w:val="004D2E04"/>
    <w:rsid w:val="004D5A59"/>
    <w:rsid w:val="004D61D5"/>
    <w:rsid w:val="004D6E4C"/>
    <w:rsid w:val="004E17CF"/>
    <w:rsid w:val="004E2B84"/>
    <w:rsid w:val="004E3443"/>
    <w:rsid w:val="004E354E"/>
    <w:rsid w:val="004E3AB6"/>
    <w:rsid w:val="004E4254"/>
    <w:rsid w:val="004E49DB"/>
    <w:rsid w:val="004E4C17"/>
    <w:rsid w:val="004E4F04"/>
    <w:rsid w:val="004E6D84"/>
    <w:rsid w:val="004E7D2E"/>
    <w:rsid w:val="004F144A"/>
    <w:rsid w:val="004F1A73"/>
    <w:rsid w:val="004F32FC"/>
    <w:rsid w:val="004F408E"/>
    <w:rsid w:val="005014C2"/>
    <w:rsid w:val="00501641"/>
    <w:rsid w:val="00501986"/>
    <w:rsid w:val="005022FE"/>
    <w:rsid w:val="00502B79"/>
    <w:rsid w:val="00503064"/>
    <w:rsid w:val="005041C8"/>
    <w:rsid w:val="00504B45"/>
    <w:rsid w:val="00506219"/>
    <w:rsid w:val="00506761"/>
    <w:rsid w:val="0050756F"/>
    <w:rsid w:val="005121E4"/>
    <w:rsid w:val="00513CD8"/>
    <w:rsid w:val="0051520D"/>
    <w:rsid w:val="00515342"/>
    <w:rsid w:val="0051705E"/>
    <w:rsid w:val="00517244"/>
    <w:rsid w:val="00517D67"/>
    <w:rsid w:val="00521A8D"/>
    <w:rsid w:val="005250E4"/>
    <w:rsid w:val="00525E46"/>
    <w:rsid w:val="00527249"/>
    <w:rsid w:val="00527D56"/>
    <w:rsid w:val="005300A2"/>
    <w:rsid w:val="005301AA"/>
    <w:rsid w:val="005318F8"/>
    <w:rsid w:val="00535073"/>
    <w:rsid w:val="0053613B"/>
    <w:rsid w:val="0054005D"/>
    <w:rsid w:val="00540894"/>
    <w:rsid w:val="00540ACE"/>
    <w:rsid w:val="00542B2E"/>
    <w:rsid w:val="00542D80"/>
    <w:rsid w:val="005439B7"/>
    <w:rsid w:val="00545D4C"/>
    <w:rsid w:val="00545E0D"/>
    <w:rsid w:val="00546FE8"/>
    <w:rsid w:val="005505DD"/>
    <w:rsid w:val="005520CC"/>
    <w:rsid w:val="0055265F"/>
    <w:rsid w:val="0055373B"/>
    <w:rsid w:val="00553761"/>
    <w:rsid w:val="0055387B"/>
    <w:rsid w:val="00553C1B"/>
    <w:rsid w:val="00556C9E"/>
    <w:rsid w:val="00557944"/>
    <w:rsid w:val="00557E24"/>
    <w:rsid w:val="005629C0"/>
    <w:rsid w:val="005644F1"/>
    <w:rsid w:val="00567036"/>
    <w:rsid w:val="00570A77"/>
    <w:rsid w:val="005720F8"/>
    <w:rsid w:val="00572EC7"/>
    <w:rsid w:val="00572EF7"/>
    <w:rsid w:val="00573CA9"/>
    <w:rsid w:val="0057515B"/>
    <w:rsid w:val="0057790A"/>
    <w:rsid w:val="00580FF0"/>
    <w:rsid w:val="00583EC2"/>
    <w:rsid w:val="005842DB"/>
    <w:rsid w:val="00585188"/>
    <w:rsid w:val="005854D7"/>
    <w:rsid w:val="005856CE"/>
    <w:rsid w:val="00586160"/>
    <w:rsid w:val="00591A10"/>
    <w:rsid w:val="00592C5F"/>
    <w:rsid w:val="00592D9E"/>
    <w:rsid w:val="005946F7"/>
    <w:rsid w:val="00594A8D"/>
    <w:rsid w:val="00594CAE"/>
    <w:rsid w:val="00594ED5"/>
    <w:rsid w:val="00595C08"/>
    <w:rsid w:val="005961B2"/>
    <w:rsid w:val="00596EAA"/>
    <w:rsid w:val="005A0EC0"/>
    <w:rsid w:val="005A1749"/>
    <w:rsid w:val="005A1A4F"/>
    <w:rsid w:val="005A406C"/>
    <w:rsid w:val="005A7199"/>
    <w:rsid w:val="005B0EE4"/>
    <w:rsid w:val="005B2760"/>
    <w:rsid w:val="005B40F9"/>
    <w:rsid w:val="005B45F2"/>
    <w:rsid w:val="005B4A16"/>
    <w:rsid w:val="005B50B9"/>
    <w:rsid w:val="005B7F98"/>
    <w:rsid w:val="005C0837"/>
    <w:rsid w:val="005C1A52"/>
    <w:rsid w:val="005C3C69"/>
    <w:rsid w:val="005C60E0"/>
    <w:rsid w:val="005C63C3"/>
    <w:rsid w:val="005C75D0"/>
    <w:rsid w:val="005D1E6B"/>
    <w:rsid w:val="005D417D"/>
    <w:rsid w:val="005D58DB"/>
    <w:rsid w:val="005D79F4"/>
    <w:rsid w:val="005D7C87"/>
    <w:rsid w:val="005E0C15"/>
    <w:rsid w:val="005E1077"/>
    <w:rsid w:val="005E527B"/>
    <w:rsid w:val="005E633A"/>
    <w:rsid w:val="005E69C7"/>
    <w:rsid w:val="005F112A"/>
    <w:rsid w:val="005F5828"/>
    <w:rsid w:val="005F5A1F"/>
    <w:rsid w:val="005F610A"/>
    <w:rsid w:val="005F6140"/>
    <w:rsid w:val="005F62BE"/>
    <w:rsid w:val="005F6F90"/>
    <w:rsid w:val="005F6FD1"/>
    <w:rsid w:val="00601869"/>
    <w:rsid w:val="00602166"/>
    <w:rsid w:val="00602AAC"/>
    <w:rsid w:val="00602FD3"/>
    <w:rsid w:val="00603B3C"/>
    <w:rsid w:val="006047F2"/>
    <w:rsid w:val="00604B1A"/>
    <w:rsid w:val="00605AEC"/>
    <w:rsid w:val="00610BF8"/>
    <w:rsid w:val="00610C9B"/>
    <w:rsid w:val="00611870"/>
    <w:rsid w:val="00612836"/>
    <w:rsid w:val="00612891"/>
    <w:rsid w:val="00613FF0"/>
    <w:rsid w:val="00614746"/>
    <w:rsid w:val="00614752"/>
    <w:rsid w:val="006157FE"/>
    <w:rsid w:val="006164D9"/>
    <w:rsid w:val="00616A89"/>
    <w:rsid w:val="006179A3"/>
    <w:rsid w:val="00617B13"/>
    <w:rsid w:val="00617C38"/>
    <w:rsid w:val="006207D6"/>
    <w:rsid w:val="00621BCE"/>
    <w:rsid w:val="00624085"/>
    <w:rsid w:val="006256AF"/>
    <w:rsid w:val="006332DE"/>
    <w:rsid w:val="00634836"/>
    <w:rsid w:val="00634916"/>
    <w:rsid w:val="00642359"/>
    <w:rsid w:val="00643112"/>
    <w:rsid w:val="00643617"/>
    <w:rsid w:val="006438DA"/>
    <w:rsid w:val="006443DB"/>
    <w:rsid w:val="00645285"/>
    <w:rsid w:val="006463E2"/>
    <w:rsid w:val="006464DD"/>
    <w:rsid w:val="00646B47"/>
    <w:rsid w:val="00650708"/>
    <w:rsid w:val="00650934"/>
    <w:rsid w:val="006515D7"/>
    <w:rsid w:val="006516E4"/>
    <w:rsid w:val="006521F0"/>
    <w:rsid w:val="00652BDF"/>
    <w:rsid w:val="00652F21"/>
    <w:rsid w:val="00653666"/>
    <w:rsid w:val="0065433E"/>
    <w:rsid w:val="00654EA4"/>
    <w:rsid w:val="00655C15"/>
    <w:rsid w:val="00656AC0"/>
    <w:rsid w:val="00656F4B"/>
    <w:rsid w:val="00661667"/>
    <w:rsid w:val="00662B8D"/>
    <w:rsid w:val="00663037"/>
    <w:rsid w:val="006632D7"/>
    <w:rsid w:val="00664040"/>
    <w:rsid w:val="00664928"/>
    <w:rsid w:val="00665865"/>
    <w:rsid w:val="00666F62"/>
    <w:rsid w:val="006678EC"/>
    <w:rsid w:val="0067083C"/>
    <w:rsid w:val="0067095A"/>
    <w:rsid w:val="00670B67"/>
    <w:rsid w:val="00673D20"/>
    <w:rsid w:val="00677F82"/>
    <w:rsid w:val="006806D0"/>
    <w:rsid w:val="00684AB8"/>
    <w:rsid w:val="006853C9"/>
    <w:rsid w:val="0068550F"/>
    <w:rsid w:val="00686094"/>
    <w:rsid w:val="00686294"/>
    <w:rsid w:val="006864A3"/>
    <w:rsid w:val="00686520"/>
    <w:rsid w:val="006876C6"/>
    <w:rsid w:val="006878D8"/>
    <w:rsid w:val="0069042A"/>
    <w:rsid w:val="00693D81"/>
    <w:rsid w:val="00693FB8"/>
    <w:rsid w:val="0069657E"/>
    <w:rsid w:val="00696951"/>
    <w:rsid w:val="006A04FD"/>
    <w:rsid w:val="006A1936"/>
    <w:rsid w:val="006A1998"/>
    <w:rsid w:val="006A30E4"/>
    <w:rsid w:val="006A3D45"/>
    <w:rsid w:val="006A515F"/>
    <w:rsid w:val="006A6B18"/>
    <w:rsid w:val="006A7534"/>
    <w:rsid w:val="006B33D5"/>
    <w:rsid w:val="006B39AF"/>
    <w:rsid w:val="006B5BA1"/>
    <w:rsid w:val="006B5F68"/>
    <w:rsid w:val="006B6381"/>
    <w:rsid w:val="006C062E"/>
    <w:rsid w:val="006C16A2"/>
    <w:rsid w:val="006C1A64"/>
    <w:rsid w:val="006C2956"/>
    <w:rsid w:val="006C36F9"/>
    <w:rsid w:val="006C4817"/>
    <w:rsid w:val="006C52C6"/>
    <w:rsid w:val="006C58F1"/>
    <w:rsid w:val="006C5C70"/>
    <w:rsid w:val="006C6468"/>
    <w:rsid w:val="006C6506"/>
    <w:rsid w:val="006C654D"/>
    <w:rsid w:val="006C7FCF"/>
    <w:rsid w:val="006D09C2"/>
    <w:rsid w:val="006D33CF"/>
    <w:rsid w:val="006D3B7A"/>
    <w:rsid w:val="006D4DF8"/>
    <w:rsid w:val="006D5516"/>
    <w:rsid w:val="006D695A"/>
    <w:rsid w:val="006D7A8D"/>
    <w:rsid w:val="006D7E62"/>
    <w:rsid w:val="006E298F"/>
    <w:rsid w:val="006E2B8E"/>
    <w:rsid w:val="006E34E7"/>
    <w:rsid w:val="006E5C5E"/>
    <w:rsid w:val="006E7521"/>
    <w:rsid w:val="006F173B"/>
    <w:rsid w:val="006F1967"/>
    <w:rsid w:val="006F2C21"/>
    <w:rsid w:val="006F459A"/>
    <w:rsid w:val="006F4B79"/>
    <w:rsid w:val="006F4CD9"/>
    <w:rsid w:val="006F50D4"/>
    <w:rsid w:val="006F659B"/>
    <w:rsid w:val="006F78C1"/>
    <w:rsid w:val="00701B28"/>
    <w:rsid w:val="007028C7"/>
    <w:rsid w:val="00702A46"/>
    <w:rsid w:val="00703E1A"/>
    <w:rsid w:val="00705A1B"/>
    <w:rsid w:val="007064DC"/>
    <w:rsid w:val="00713C7D"/>
    <w:rsid w:val="00715171"/>
    <w:rsid w:val="0072207B"/>
    <w:rsid w:val="00722247"/>
    <w:rsid w:val="0072229E"/>
    <w:rsid w:val="00723C50"/>
    <w:rsid w:val="00724287"/>
    <w:rsid w:val="00724603"/>
    <w:rsid w:val="00724B21"/>
    <w:rsid w:val="00724E6C"/>
    <w:rsid w:val="0072766D"/>
    <w:rsid w:val="007302EE"/>
    <w:rsid w:val="007313BB"/>
    <w:rsid w:val="00732D43"/>
    <w:rsid w:val="00735866"/>
    <w:rsid w:val="00737237"/>
    <w:rsid w:val="0073780D"/>
    <w:rsid w:val="007410F3"/>
    <w:rsid w:val="00742D3A"/>
    <w:rsid w:val="007443E1"/>
    <w:rsid w:val="0074457F"/>
    <w:rsid w:val="00744F8B"/>
    <w:rsid w:val="00745D5B"/>
    <w:rsid w:val="00753391"/>
    <w:rsid w:val="00753A33"/>
    <w:rsid w:val="00753E1C"/>
    <w:rsid w:val="00754EA6"/>
    <w:rsid w:val="0075510B"/>
    <w:rsid w:val="00757CAF"/>
    <w:rsid w:val="00763794"/>
    <w:rsid w:val="00763974"/>
    <w:rsid w:val="007640F8"/>
    <w:rsid w:val="00764888"/>
    <w:rsid w:val="00765B7E"/>
    <w:rsid w:val="00766E81"/>
    <w:rsid w:val="0076704C"/>
    <w:rsid w:val="0077321E"/>
    <w:rsid w:val="00773A8A"/>
    <w:rsid w:val="00774265"/>
    <w:rsid w:val="00776869"/>
    <w:rsid w:val="0077765A"/>
    <w:rsid w:val="00777CD6"/>
    <w:rsid w:val="007841EB"/>
    <w:rsid w:val="007843BE"/>
    <w:rsid w:val="007847BB"/>
    <w:rsid w:val="00785C51"/>
    <w:rsid w:val="00786299"/>
    <w:rsid w:val="00787447"/>
    <w:rsid w:val="00787C2A"/>
    <w:rsid w:val="00790688"/>
    <w:rsid w:val="00791667"/>
    <w:rsid w:val="007929A5"/>
    <w:rsid w:val="00792A91"/>
    <w:rsid w:val="0079391C"/>
    <w:rsid w:val="00794D5D"/>
    <w:rsid w:val="00795136"/>
    <w:rsid w:val="00795AFA"/>
    <w:rsid w:val="00795C05"/>
    <w:rsid w:val="007971B5"/>
    <w:rsid w:val="00797AEB"/>
    <w:rsid w:val="00797C47"/>
    <w:rsid w:val="007A00F7"/>
    <w:rsid w:val="007A144C"/>
    <w:rsid w:val="007A150F"/>
    <w:rsid w:val="007A33F2"/>
    <w:rsid w:val="007A3477"/>
    <w:rsid w:val="007A422C"/>
    <w:rsid w:val="007A4DF9"/>
    <w:rsid w:val="007A5D05"/>
    <w:rsid w:val="007A66D9"/>
    <w:rsid w:val="007B0D26"/>
    <w:rsid w:val="007B0FF9"/>
    <w:rsid w:val="007B1484"/>
    <w:rsid w:val="007B169A"/>
    <w:rsid w:val="007B23BF"/>
    <w:rsid w:val="007B3415"/>
    <w:rsid w:val="007B3B53"/>
    <w:rsid w:val="007B3C4B"/>
    <w:rsid w:val="007B4E59"/>
    <w:rsid w:val="007B4F74"/>
    <w:rsid w:val="007B66E0"/>
    <w:rsid w:val="007B76DF"/>
    <w:rsid w:val="007C0C1C"/>
    <w:rsid w:val="007C14C9"/>
    <w:rsid w:val="007C1534"/>
    <w:rsid w:val="007C3213"/>
    <w:rsid w:val="007C390F"/>
    <w:rsid w:val="007C5A80"/>
    <w:rsid w:val="007D0189"/>
    <w:rsid w:val="007D1E09"/>
    <w:rsid w:val="007D1FFD"/>
    <w:rsid w:val="007D2E80"/>
    <w:rsid w:val="007D2F5B"/>
    <w:rsid w:val="007D3832"/>
    <w:rsid w:val="007D5D48"/>
    <w:rsid w:val="007D6DA2"/>
    <w:rsid w:val="007E0FCF"/>
    <w:rsid w:val="007E2A55"/>
    <w:rsid w:val="007E3971"/>
    <w:rsid w:val="007E41A9"/>
    <w:rsid w:val="007E44A7"/>
    <w:rsid w:val="007E44E4"/>
    <w:rsid w:val="007E6553"/>
    <w:rsid w:val="007E6A5F"/>
    <w:rsid w:val="007E714E"/>
    <w:rsid w:val="007E7E8D"/>
    <w:rsid w:val="007F3309"/>
    <w:rsid w:val="007F448E"/>
    <w:rsid w:val="007F4F49"/>
    <w:rsid w:val="008014C9"/>
    <w:rsid w:val="00803A72"/>
    <w:rsid w:val="008052AB"/>
    <w:rsid w:val="00805A81"/>
    <w:rsid w:val="00806142"/>
    <w:rsid w:val="00806576"/>
    <w:rsid w:val="00810939"/>
    <w:rsid w:val="008114B0"/>
    <w:rsid w:val="008116BB"/>
    <w:rsid w:val="00811ADE"/>
    <w:rsid w:val="008121A0"/>
    <w:rsid w:val="0081531D"/>
    <w:rsid w:val="00816A6F"/>
    <w:rsid w:val="00816DD2"/>
    <w:rsid w:val="00817F1A"/>
    <w:rsid w:val="008207C9"/>
    <w:rsid w:val="0082382F"/>
    <w:rsid w:val="0082473A"/>
    <w:rsid w:val="008249E1"/>
    <w:rsid w:val="00824BF0"/>
    <w:rsid w:val="008264CF"/>
    <w:rsid w:val="0082719E"/>
    <w:rsid w:val="0082799B"/>
    <w:rsid w:val="00830CA3"/>
    <w:rsid w:val="00831D00"/>
    <w:rsid w:val="00832B76"/>
    <w:rsid w:val="00833132"/>
    <w:rsid w:val="00834649"/>
    <w:rsid w:val="00835834"/>
    <w:rsid w:val="00836933"/>
    <w:rsid w:val="00837925"/>
    <w:rsid w:val="00840A46"/>
    <w:rsid w:val="0084100D"/>
    <w:rsid w:val="00843C7A"/>
    <w:rsid w:val="0084429A"/>
    <w:rsid w:val="008449F5"/>
    <w:rsid w:val="00844B6F"/>
    <w:rsid w:val="008456A3"/>
    <w:rsid w:val="00846310"/>
    <w:rsid w:val="00851A1E"/>
    <w:rsid w:val="008524A3"/>
    <w:rsid w:val="00853110"/>
    <w:rsid w:val="00855198"/>
    <w:rsid w:val="008578EF"/>
    <w:rsid w:val="00861067"/>
    <w:rsid w:val="0086135D"/>
    <w:rsid w:val="00861751"/>
    <w:rsid w:val="00861909"/>
    <w:rsid w:val="0086230E"/>
    <w:rsid w:val="00862D21"/>
    <w:rsid w:val="008630E1"/>
    <w:rsid w:val="008633FD"/>
    <w:rsid w:val="00866B61"/>
    <w:rsid w:val="0086724A"/>
    <w:rsid w:val="00867F43"/>
    <w:rsid w:val="00872720"/>
    <w:rsid w:val="00873C27"/>
    <w:rsid w:val="0087433B"/>
    <w:rsid w:val="00874FDD"/>
    <w:rsid w:val="00882D44"/>
    <w:rsid w:val="008841D5"/>
    <w:rsid w:val="00884340"/>
    <w:rsid w:val="00885DD7"/>
    <w:rsid w:val="00885EB5"/>
    <w:rsid w:val="00886B9C"/>
    <w:rsid w:val="0089140C"/>
    <w:rsid w:val="008942B2"/>
    <w:rsid w:val="00896D32"/>
    <w:rsid w:val="008A040B"/>
    <w:rsid w:val="008A16C0"/>
    <w:rsid w:val="008A3F6A"/>
    <w:rsid w:val="008A41FC"/>
    <w:rsid w:val="008A5A43"/>
    <w:rsid w:val="008A70B0"/>
    <w:rsid w:val="008A7227"/>
    <w:rsid w:val="008A7B0F"/>
    <w:rsid w:val="008A7C91"/>
    <w:rsid w:val="008B076D"/>
    <w:rsid w:val="008B2A62"/>
    <w:rsid w:val="008B3262"/>
    <w:rsid w:val="008B4580"/>
    <w:rsid w:val="008B5D07"/>
    <w:rsid w:val="008B75EC"/>
    <w:rsid w:val="008B7607"/>
    <w:rsid w:val="008B7D75"/>
    <w:rsid w:val="008C12B3"/>
    <w:rsid w:val="008C1901"/>
    <w:rsid w:val="008C2895"/>
    <w:rsid w:val="008C35C4"/>
    <w:rsid w:val="008C40EF"/>
    <w:rsid w:val="008C5D38"/>
    <w:rsid w:val="008C69D2"/>
    <w:rsid w:val="008C75FF"/>
    <w:rsid w:val="008C78E5"/>
    <w:rsid w:val="008D112C"/>
    <w:rsid w:val="008D1CE8"/>
    <w:rsid w:val="008D1D01"/>
    <w:rsid w:val="008D7099"/>
    <w:rsid w:val="008E0E85"/>
    <w:rsid w:val="008E2870"/>
    <w:rsid w:val="008E35C8"/>
    <w:rsid w:val="008E4C96"/>
    <w:rsid w:val="008E7036"/>
    <w:rsid w:val="008E7624"/>
    <w:rsid w:val="008E76F3"/>
    <w:rsid w:val="008F0127"/>
    <w:rsid w:val="008F2005"/>
    <w:rsid w:val="008F42B7"/>
    <w:rsid w:val="008F4458"/>
    <w:rsid w:val="008F6222"/>
    <w:rsid w:val="008F6ED4"/>
    <w:rsid w:val="008F74A9"/>
    <w:rsid w:val="0090273E"/>
    <w:rsid w:val="0090481A"/>
    <w:rsid w:val="0090512F"/>
    <w:rsid w:val="00906747"/>
    <w:rsid w:val="00906FB9"/>
    <w:rsid w:val="0090705D"/>
    <w:rsid w:val="009078CE"/>
    <w:rsid w:val="009116CF"/>
    <w:rsid w:val="00911A3E"/>
    <w:rsid w:val="00912DF5"/>
    <w:rsid w:val="00913F1B"/>
    <w:rsid w:val="00914887"/>
    <w:rsid w:val="009156F5"/>
    <w:rsid w:val="00915C37"/>
    <w:rsid w:val="00915EB2"/>
    <w:rsid w:val="0091605C"/>
    <w:rsid w:val="0092082D"/>
    <w:rsid w:val="00922262"/>
    <w:rsid w:val="00922C04"/>
    <w:rsid w:val="00923B0E"/>
    <w:rsid w:val="0092789C"/>
    <w:rsid w:val="00927A64"/>
    <w:rsid w:val="009308D7"/>
    <w:rsid w:val="00930A2B"/>
    <w:rsid w:val="00930A70"/>
    <w:rsid w:val="009314A4"/>
    <w:rsid w:val="009316B8"/>
    <w:rsid w:val="00931BCB"/>
    <w:rsid w:val="00931F16"/>
    <w:rsid w:val="00932C2E"/>
    <w:rsid w:val="00936339"/>
    <w:rsid w:val="00937EA4"/>
    <w:rsid w:val="00941289"/>
    <w:rsid w:val="00942838"/>
    <w:rsid w:val="00942CFF"/>
    <w:rsid w:val="0094352B"/>
    <w:rsid w:val="00943A1E"/>
    <w:rsid w:val="0094700A"/>
    <w:rsid w:val="00947E0A"/>
    <w:rsid w:val="00950032"/>
    <w:rsid w:val="009515A3"/>
    <w:rsid w:val="00960EF7"/>
    <w:rsid w:val="00964045"/>
    <w:rsid w:val="00964CE9"/>
    <w:rsid w:val="00966F37"/>
    <w:rsid w:val="009720F5"/>
    <w:rsid w:val="00972A66"/>
    <w:rsid w:val="00974814"/>
    <w:rsid w:val="00974A4D"/>
    <w:rsid w:val="00980C73"/>
    <w:rsid w:val="009815CD"/>
    <w:rsid w:val="00982989"/>
    <w:rsid w:val="00984946"/>
    <w:rsid w:val="009866FF"/>
    <w:rsid w:val="00986B09"/>
    <w:rsid w:val="009878DB"/>
    <w:rsid w:val="0099010C"/>
    <w:rsid w:val="00990385"/>
    <w:rsid w:val="00992180"/>
    <w:rsid w:val="00992FE4"/>
    <w:rsid w:val="00993873"/>
    <w:rsid w:val="00996513"/>
    <w:rsid w:val="009970D2"/>
    <w:rsid w:val="00997F2D"/>
    <w:rsid w:val="009A07FE"/>
    <w:rsid w:val="009A15ED"/>
    <w:rsid w:val="009A370D"/>
    <w:rsid w:val="009A3B3B"/>
    <w:rsid w:val="009A3C24"/>
    <w:rsid w:val="009A4172"/>
    <w:rsid w:val="009A4C02"/>
    <w:rsid w:val="009A7053"/>
    <w:rsid w:val="009A707C"/>
    <w:rsid w:val="009B163F"/>
    <w:rsid w:val="009B1C6E"/>
    <w:rsid w:val="009B22B9"/>
    <w:rsid w:val="009B3EC8"/>
    <w:rsid w:val="009B45D8"/>
    <w:rsid w:val="009C0EA1"/>
    <w:rsid w:val="009C381B"/>
    <w:rsid w:val="009C38CE"/>
    <w:rsid w:val="009C6D07"/>
    <w:rsid w:val="009C71BB"/>
    <w:rsid w:val="009C7229"/>
    <w:rsid w:val="009C7DD5"/>
    <w:rsid w:val="009D04F6"/>
    <w:rsid w:val="009D129A"/>
    <w:rsid w:val="009D2157"/>
    <w:rsid w:val="009D2C49"/>
    <w:rsid w:val="009D398E"/>
    <w:rsid w:val="009D3A28"/>
    <w:rsid w:val="009D4A18"/>
    <w:rsid w:val="009D6A24"/>
    <w:rsid w:val="009D6C7C"/>
    <w:rsid w:val="009D6D89"/>
    <w:rsid w:val="009E1905"/>
    <w:rsid w:val="009E47C6"/>
    <w:rsid w:val="009E5C1A"/>
    <w:rsid w:val="009E7501"/>
    <w:rsid w:val="009F0520"/>
    <w:rsid w:val="009F35D0"/>
    <w:rsid w:val="009F416E"/>
    <w:rsid w:val="009F4356"/>
    <w:rsid w:val="009F44D7"/>
    <w:rsid w:val="009F4561"/>
    <w:rsid w:val="009F6AE2"/>
    <w:rsid w:val="009F6EBA"/>
    <w:rsid w:val="009F7C9E"/>
    <w:rsid w:val="009F7D04"/>
    <w:rsid w:val="009F7E23"/>
    <w:rsid w:val="00A029F8"/>
    <w:rsid w:val="00A0333A"/>
    <w:rsid w:val="00A03AB1"/>
    <w:rsid w:val="00A04793"/>
    <w:rsid w:val="00A04EC2"/>
    <w:rsid w:val="00A04FC8"/>
    <w:rsid w:val="00A050A6"/>
    <w:rsid w:val="00A05472"/>
    <w:rsid w:val="00A05A60"/>
    <w:rsid w:val="00A07275"/>
    <w:rsid w:val="00A10A70"/>
    <w:rsid w:val="00A10DE2"/>
    <w:rsid w:val="00A117D2"/>
    <w:rsid w:val="00A12380"/>
    <w:rsid w:val="00A12C52"/>
    <w:rsid w:val="00A13024"/>
    <w:rsid w:val="00A142BA"/>
    <w:rsid w:val="00A15252"/>
    <w:rsid w:val="00A15914"/>
    <w:rsid w:val="00A1749B"/>
    <w:rsid w:val="00A22DAB"/>
    <w:rsid w:val="00A23112"/>
    <w:rsid w:val="00A25CC7"/>
    <w:rsid w:val="00A25D10"/>
    <w:rsid w:val="00A26606"/>
    <w:rsid w:val="00A27248"/>
    <w:rsid w:val="00A30AD1"/>
    <w:rsid w:val="00A315DB"/>
    <w:rsid w:val="00A318E7"/>
    <w:rsid w:val="00A31EA3"/>
    <w:rsid w:val="00A33A1F"/>
    <w:rsid w:val="00A33B48"/>
    <w:rsid w:val="00A40018"/>
    <w:rsid w:val="00A4028B"/>
    <w:rsid w:val="00A40975"/>
    <w:rsid w:val="00A40BAC"/>
    <w:rsid w:val="00A41E9F"/>
    <w:rsid w:val="00A4476E"/>
    <w:rsid w:val="00A45903"/>
    <w:rsid w:val="00A5278F"/>
    <w:rsid w:val="00A52F76"/>
    <w:rsid w:val="00A52F97"/>
    <w:rsid w:val="00A546F0"/>
    <w:rsid w:val="00A54D65"/>
    <w:rsid w:val="00A55417"/>
    <w:rsid w:val="00A57E88"/>
    <w:rsid w:val="00A61DD6"/>
    <w:rsid w:val="00A65757"/>
    <w:rsid w:val="00A6719E"/>
    <w:rsid w:val="00A67E0A"/>
    <w:rsid w:val="00A70E0A"/>
    <w:rsid w:val="00A72DAE"/>
    <w:rsid w:val="00A74229"/>
    <w:rsid w:val="00A75C5A"/>
    <w:rsid w:val="00A80419"/>
    <w:rsid w:val="00A81FC1"/>
    <w:rsid w:val="00A821CC"/>
    <w:rsid w:val="00A83C37"/>
    <w:rsid w:val="00A84892"/>
    <w:rsid w:val="00A84FD1"/>
    <w:rsid w:val="00A85E20"/>
    <w:rsid w:val="00A8698A"/>
    <w:rsid w:val="00A86D00"/>
    <w:rsid w:val="00A86E50"/>
    <w:rsid w:val="00A873BE"/>
    <w:rsid w:val="00A87CD4"/>
    <w:rsid w:val="00A90030"/>
    <w:rsid w:val="00A9120A"/>
    <w:rsid w:val="00A93910"/>
    <w:rsid w:val="00A93DA1"/>
    <w:rsid w:val="00A9406E"/>
    <w:rsid w:val="00A958AE"/>
    <w:rsid w:val="00A965AA"/>
    <w:rsid w:val="00A96BFF"/>
    <w:rsid w:val="00A97240"/>
    <w:rsid w:val="00A97330"/>
    <w:rsid w:val="00AA099E"/>
    <w:rsid w:val="00AA150B"/>
    <w:rsid w:val="00AA39AB"/>
    <w:rsid w:val="00AA40AE"/>
    <w:rsid w:val="00AA6243"/>
    <w:rsid w:val="00AA697C"/>
    <w:rsid w:val="00AA7A8E"/>
    <w:rsid w:val="00AA7E43"/>
    <w:rsid w:val="00AA7F94"/>
    <w:rsid w:val="00AB0495"/>
    <w:rsid w:val="00AB19BE"/>
    <w:rsid w:val="00AB1DA2"/>
    <w:rsid w:val="00AB1DF1"/>
    <w:rsid w:val="00AB1E1E"/>
    <w:rsid w:val="00AB2216"/>
    <w:rsid w:val="00AB43E0"/>
    <w:rsid w:val="00AB4B1A"/>
    <w:rsid w:val="00AC0220"/>
    <w:rsid w:val="00AC2032"/>
    <w:rsid w:val="00AC3768"/>
    <w:rsid w:val="00AC3792"/>
    <w:rsid w:val="00AC4EB0"/>
    <w:rsid w:val="00AC5794"/>
    <w:rsid w:val="00AC5FD3"/>
    <w:rsid w:val="00AC75A3"/>
    <w:rsid w:val="00AC79DA"/>
    <w:rsid w:val="00AD1CB4"/>
    <w:rsid w:val="00AD358D"/>
    <w:rsid w:val="00AD4C28"/>
    <w:rsid w:val="00AD4CB5"/>
    <w:rsid w:val="00AD4F49"/>
    <w:rsid w:val="00AD5014"/>
    <w:rsid w:val="00AD5D51"/>
    <w:rsid w:val="00AD68A2"/>
    <w:rsid w:val="00AD771C"/>
    <w:rsid w:val="00AE01E9"/>
    <w:rsid w:val="00AE02C1"/>
    <w:rsid w:val="00AE07D7"/>
    <w:rsid w:val="00AE0B22"/>
    <w:rsid w:val="00AE1836"/>
    <w:rsid w:val="00AE576A"/>
    <w:rsid w:val="00AE6DE2"/>
    <w:rsid w:val="00AF137B"/>
    <w:rsid w:val="00AF290F"/>
    <w:rsid w:val="00AF38AB"/>
    <w:rsid w:val="00AF46C7"/>
    <w:rsid w:val="00AF5583"/>
    <w:rsid w:val="00AF66F0"/>
    <w:rsid w:val="00AF700F"/>
    <w:rsid w:val="00AF76B9"/>
    <w:rsid w:val="00B00189"/>
    <w:rsid w:val="00B0038F"/>
    <w:rsid w:val="00B01179"/>
    <w:rsid w:val="00B01B83"/>
    <w:rsid w:val="00B02998"/>
    <w:rsid w:val="00B03BAE"/>
    <w:rsid w:val="00B03C3D"/>
    <w:rsid w:val="00B0487C"/>
    <w:rsid w:val="00B05785"/>
    <w:rsid w:val="00B078BC"/>
    <w:rsid w:val="00B07D0D"/>
    <w:rsid w:val="00B14A7F"/>
    <w:rsid w:val="00B15202"/>
    <w:rsid w:val="00B163EA"/>
    <w:rsid w:val="00B163FA"/>
    <w:rsid w:val="00B1744D"/>
    <w:rsid w:val="00B20329"/>
    <w:rsid w:val="00B20BD4"/>
    <w:rsid w:val="00B22327"/>
    <w:rsid w:val="00B22742"/>
    <w:rsid w:val="00B23B69"/>
    <w:rsid w:val="00B24FA7"/>
    <w:rsid w:val="00B274F3"/>
    <w:rsid w:val="00B27C98"/>
    <w:rsid w:val="00B31191"/>
    <w:rsid w:val="00B317F9"/>
    <w:rsid w:val="00B31BAD"/>
    <w:rsid w:val="00B3240D"/>
    <w:rsid w:val="00B32A87"/>
    <w:rsid w:val="00B3350D"/>
    <w:rsid w:val="00B33DE0"/>
    <w:rsid w:val="00B344D0"/>
    <w:rsid w:val="00B35129"/>
    <w:rsid w:val="00B36F3E"/>
    <w:rsid w:val="00B42F87"/>
    <w:rsid w:val="00B4333C"/>
    <w:rsid w:val="00B44358"/>
    <w:rsid w:val="00B44912"/>
    <w:rsid w:val="00B4492C"/>
    <w:rsid w:val="00B454DD"/>
    <w:rsid w:val="00B45C47"/>
    <w:rsid w:val="00B52898"/>
    <w:rsid w:val="00B552D7"/>
    <w:rsid w:val="00B569BF"/>
    <w:rsid w:val="00B57289"/>
    <w:rsid w:val="00B6054B"/>
    <w:rsid w:val="00B605D4"/>
    <w:rsid w:val="00B61829"/>
    <w:rsid w:val="00B61A86"/>
    <w:rsid w:val="00B62D01"/>
    <w:rsid w:val="00B63B53"/>
    <w:rsid w:val="00B66E70"/>
    <w:rsid w:val="00B6779A"/>
    <w:rsid w:val="00B70B70"/>
    <w:rsid w:val="00B73979"/>
    <w:rsid w:val="00B75B13"/>
    <w:rsid w:val="00B76E5B"/>
    <w:rsid w:val="00B80D55"/>
    <w:rsid w:val="00B81354"/>
    <w:rsid w:val="00B81789"/>
    <w:rsid w:val="00B82068"/>
    <w:rsid w:val="00B83306"/>
    <w:rsid w:val="00B86CEF"/>
    <w:rsid w:val="00B86D11"/>
    <w:rsid w:val="00B92514"/>
    <w:rsid w:val="00B92A47"/>
    <w:rsid w:val="00B92E38"/>
    <w:rsid w:val="00B96271"/>
    <w:rsid w:val="00B96659"/>
    <w:rsid w:val="00B96A13"/>
    <w:rsid w:val="00BA2442"/>
    <w:rsid w:val="00BA2E75"/>
    <w:rsid w:val="00BA48C0"/>
    <w:rsid w:val="00BA4CA9"/>
    <w:rsid w:val="00BA60B2"/>
    <w:rsid w:val="00BA653B"/>
    <w:rsid w:val="00BA6E94"/>
    <w:rsid w:val="00BB4681"/>
    <w:rsid w:val="00BB6C07"/>
    <w:rsid w:val="00BB6E21"/>
    <w:rsid w:val="00BB7EBB"/>
    <w:rsid w:val="00BC23DC"/>
    <w:rsid w:val="00BC403A"/>
    <w:rsid w:val="00BC6E78"/>
    <w:rsid w:val="00BC75FF"/>
    <w:rsid w:val="00BD079C"/>
    <w:rsid w:val="00BD1432"/>
    <w:rsid w:val="00BD1DD1"/>
    <w:rsid w:val="00BD4F79"/>
    <w:rsid w:val="00BD698B"/>
    <w:rsid w:val="00BD7636"/>
    <w:rsid w:val="00BE05B3"/>
    <w:rsid w:val="00BE102A"/>
    <w:rsid w:val="00BE1791"/>
    <w:rsid w:val="00BE4689"/>
    <w:rsid w:val="00BE578A"/>
    <w:rsid w:val="00BE611E"/>
    <w:rsid w:val="00BE68C5"/>
    <w:rsid w:val="00BE71E9"/>
    <w:rsid w:val="00BF2732"/>
    <w:rsid w:val="00BF3405"/>
    <w:rsid w:val="00BF3AE4"/>
    <w:rsid w:val="00BF3DBB"/>
    <w:rsid w:val="00BF408C"/>
    <w:rsid w:val="00BF68EF"/>
    <w:rsid w:val="00C00CDC"/>
    <w:rsid w:val="00C00D18"/>
    <w:rsid w:val="00C01DFD"/>
    <w:rsid w:val="00C02420"/>
    <w:rsid w:val="00C034D3"/>
    <w:rsid w:val="00C04762"/>
    <w:rsid w:val="00C04891"/>
    <w:rsid w:val="00C05278"/>
    <w:rsid w:val="00C05F3D"/>
    <w:rsid w:val="00C05FA9"/>
    <w:rsid w:val="00C06C3B"/>
    <w:rsid w:val="00C10DAE"/>
    <w:rsid w:val="00C1152E"/>
    <w:rsid w:val="00C12FD1"/>
    <w:rsid w:val="00C132F0"/>
    <w:rsid w:val="00C134A2"/>
    <w:rsid w:val="00C138E8"/>
    <w:rsid w:val="00C144E6"/>
    <w:rsid w:val="00C16C27"/>
    <w:rsid w:val="00C208A5"/>
    <w:rsid w:val="00C212B5"/>
    <w:rsid w:val="00C2232E"/>
    <w:rsid w:val="00C22E84"/>
    <w:rsid w:val="00C253E0"/>
    <w:rsid w:val="00C256C8"/>
    <w:rsid w:val="00C263E3"/>
    <w:rsid w:val="00C267F5"/>
    <w:rsid w:val="00C26FB0"/>
    <w:rsid w:val="00C30459"/>
    <w:rsid w:val="00C31251"/>
    <w:rsid w:val="00C315AC"/>
    <w:rsid w:val="00C315BD"/>
    <w:rsid w:val="00C316B8"/>
    <w:rsid w:val="00C33733"/>
    <w:rsid w:val="00C33DAA"/>
    <w:rsid w:val="00C35246"/>
    <w:rsid w:val="00C3527A"/>
    <w:rsid w:val="00C356CE"/>
    <w:rsid w:val="00C36A79"/>
    <w:rsid w:val="00C36B47"/>
    <w:rsid w:val="00C36DF1"/>
    <w:rsid w:val="00C40A0C"/>
    <w:rsid w:val="00C4321C"/>
    <w:rsid w:val="00C4387C"/>
    <w:rsid w:val="00C45509"/>
    <w:rsid w:val="00C45A87"/>
    <w:rsid w:val="00C47CE8"/>
    <w:rsid w:val="00C501CE"/>
    <w:rsid w:val="00C520B1"/>
    <w:rsid w:val="00C52345"/>
    <w:rsid w:val="00C52489"/>
    <w:rsid w:val="00C53F1D"/>
    <w:rsid w:val="00C54B9D"/>
    <w:rsid w:val="00C578C4"/>
    <w:rsid w:val="00C5792D"/>
    <w:rsid w:val="00C60282"/>
    <w:rsid w:val="00C612B0"/>
    <w:rsid w:val="00C629BE"/>
    <w:rsid w:val="00C65B79"/>
    <w:rsid w:val="00C66099"/>
    <w:rsid w:val="00C66163"/>
    <w:rsid w:val="00C71FB3"/>
    <w:rsid w:val="00C72002"/>
    <w:rsid w:val="00C73DA9"/>
    <w:rsid w:val="00C76F60"/>
    <w:rsid w:val="00C835FF"/>
    <w:rsid w:val="00C848A7"/>
    <w:rsid w:val="00C84EA6"/>
    <w:rsid w:val="00C86A22"/>
    <w:rsid w:val="00C906C6"/>
    <w:rsid w:val="00C913D0"/>
    <w:rsid w:val="00C9171C"/>
    <w:rsid w:val="00C91A01"/>
    <w:rsid w:val="00C932FA"/>
    <w:rsid w:val="00C93ECF"/>
    <w:rsid w:val="00C94BB3"/>
    <w:rsid w:val="00C96448"/>
    <w:rsid w:val="00C96588"/>
    <w:rsid w:val="00C9789F"/>
    <w:rsid w:val="00CA0026"/>
    <w:rsid w:val="00CA0A54"/>
    <w:rsid w:val="00CA5041"/>
    <w:rsid w:val="00CA51BC"/>
    <w:rsid w:val="00CA5BB4"/>
    <w:rsid w:val="00CA635E"/>
    <w:rsid w:val="00CA7031"/>
    <w:rsid w:val="00CA7542"/>
    <w:rsid w:val="00CA754E"/>
    <w:rsid w:val="00CA7C04"/>
    <w:rsid w:val="00CA7E89"/>
    <w:rsid w:val="00CA7F8A"/>
    <w:rsid w:val="00CB0F5B"/>
    <w:rsid w:val="00CB1E13"/>
    <w:rsid w:val="00CB3823"/>
    <w:rsid w:val="00CB43EE"/>
    <w:rsid w:val="00CB4A2B"/>
    <w:rsid w:val="00CB5831"/>
    <w:rsid w:val="00CB5EE0"/>
    <w:rsid w:val="00CC14A4"/>
    <w:rsid w:val="00CC3371"/>
    <w:rsid w:val="00CC5436"/>
    <w:rsid w:val="00CC6FD8"/>
    <w:rsid w:val="00CD0415"/>
    <w:rsid w:val="00CD0793"/>
    <w:rsid w:val="00CD1229"/>
    <w:rsid w:val="00CD149C"/>
    <w:rsid w:val="00CD18EC"/>
    <w:rsid w:val="00CD1E57"/>
    <w:rsid w:val="00CD25D0"/>
    <w:rsid w:val="00CD31C9"/>
    <w:rsid w:val="00CD38B2"/>
    <w:rsid w:val="00CD68B9"/>
    <w:rsid w:val="00CD6C9C"/>
    <w:rsid w:val="00CE07A9"/>
    <w:rsid w:val="00CE1859"/>
    <w:rsid w:val="00CE1CFC"/>
    <w:rsid w:val="00CE2D22"/>
    <w:rsid w:val="00CE419E"/>
    <w:rsid w:val="00CE461F"/>
    <w:rsid w:val="00CE51D9"/>
    <w:rsid w:val="00CE623A"/>
    <w:rsid w:val="00CE6835"/>
    <w:rsid w:val="00CE759C"/>
    <w:rsid w:val="00CF027D"/>
    <w:rsid w:val="00CF0897"/>
    <w:rsid w:val="00CF2174"/>
    <w:rsid w:val="00CF2FD0"/>
    <w:rsid w:val="00CF37D6"/>
    <w:rsid w:val="00CF528E"/>
    <w:rsid w:val="00CF539F"/>
    <w:rsid w:val="00CF633A"/>
    <w:rsid w:val="00CF70E6"/>
    <w:rsid w:val="00D00139"/>
    <w:rsid w:val="00D00402"/>
    <w:rsid w:val="00D00D2C"/>
    <w:rsid w:val="00D031D0"/>
    <w:rsid w:val="00D069A9"/>
    <w:rsid w:val="00D07535"/>
    <w:rsid w:val="00D07852"/>
    <w:rsid w:val="00D15D28"/>
    <w:rsid w:val="00D15D79"/>
    <w:rsid w:val="00D160FF"/>
    <w:rsid w:val="00D179DD"/>
    <w:rsid w:val="00D17A95"/>
    <w:rsid w:val="00D20944"/>
    <w:rsid w:val="00D20DBA"/>
    <w:rsid w:val="00D20DCD"/>
    <w:rsid w:val="00D227C3"/>
    <w:rsid w:val="00D23CCD"/>
    <w:rsid w:val="00D244D2"/>
    <w:rsid w:val="00D24BC9"/>
    <w:rsid w:val="00D26135"/>
    <w:rsid w:val="00D26274"/>
    <w:rsid w:val="00D272FB"/>
    <w:rsid w:val="00D35313"/>
    <w:rsid w:val="00D35B43"/>
    <w:rsid w:val="00D35D35"/>
    <w:rsid w:val="00D365FE"/>
    <w:rsid w:val="00D36D1C"/>
    <w:rsid w:val="00D370A1"/>
    <w:rsid w:val="00D37430"/>
    <w:rsid w:val="00D379C5"/>
    <w:rsid w:val="00D43087"/>
    <w:rsid w:val="00D44A37"/>
    <w:rsid w:val="00D458A7"/>
    <w:rsid w:val="00D45B6C"/>
    <w:rsid w:val="00D463FD"/>
    <w:rsid w:val="00D46985"/>
    <w:rsid w:val="00D472EE"/>
    <w:rsid w:val="00D47321"/>
    <w:rsid w:val="00D503FD"/>
    <w:rsid w:val="00D51256"/>
    <w:rsid w:val="00D51559"/>
    <w:rsid w:val="00D51F00"/>
    <w:rsid w:val="00D526E0"/>
    <w:rsid w:val="00D53285"/>
    <w:rsid w:val="00D53457"/>
    <w:rsid w:val="00D56711"/>
    <w:rsid w:val="00D57536"/>
    <w:rsid w:val="00D61442"/>
    <w:rsid w:val="00D61678"/>
    <w:rsid w:val="00D620EA"/>
    <w:rsid w:val="00D638D1"/>
    <w:rsid w:val="00D64315"/>
    <w:rsid w:val="00D666EF"/>
    <w:rsid w:val="00D66F62"/>
    <w:rsid w:val="00D66F6D"/>
    <w:rsid w:val="00D70F9F"/>
    <w:rsid w:val="00D7160C"/>
    <w:rsid w:val="00D722D0"/>
    <w:rsid w:val="00D72612"/>
    <w:rsid w:val="00D735F1"/>
    <w:rsid w:val="00D73ECA"/>
    <w:rsid w:val="00D74557"/>
    <w:rsid w:val="00D74AAD"/>
    <w:rsid w:val="00D75C1C"/>
    <w:rsid w:val="00D75D24"/>
    <w:rsid w:val="00D76AC0"/>
    <w:rsid w:val="00D7740E"/>
    <w:rsid w:val="00D80507"/>
    <w:rsid w:val="00D811D0"/>
    <w:rsid w:val="00D82DD3"/>
    <w:rsid w:val="00D85162"/>
    <w:rsid w:val="00D8613F"/>
    <w:rsid w:val="00D925FB"/>
    <w:rsid w:val="00D9333C"/>
    <w:rsid w:val="00D93A10"/>
    <w:rsid w:val="00D93C03"/>
    <w:rsid w:val="00D94841"/>
    <w:rsid w:val="00D95299"/>
    <w:rsid w:val="00DA132D"/>
    <w:rsid w:val="00DA1C20"/>
    <w:rsid w:val="00DA4050"/>
    <w:rsid w:val="00DA48F2"/>
    <w:rsid w:val="00DA4976"/>
    <w:rsid w:val="00DA4FE7"/>
    <w:rsid w:val="00DA5341"/>
    <w:rsid w:val="00DA553F"/>
    <w:rsid w:val="00DA673B"/>
    <w:rsid w:val="00DA68DE"/>
    <w:rsid w:val="00DA71C8"/>
    <w:rsid w:val="00DA7CA9"/>
    <w:rsid w:val="00DB1C3B"/>
    <w:rsid w:val="00DB43FD"/>
    <w:rsid w:val="00DB7CD9"/>
    <w:rsid w:val="00DB7F05"/>
    <w:rsid w:val="00DC0D6E"/>
    <w:rsid w:val="00DC11D5"/>
    <w:rsid w:val="00DC3413"/>
    <w:rsid w:val="00DC35E4"/>
    <w:rsid w:val="00DC4818"/>
    <w:rsid w:val="00DC5518"/>
    <w:rsid w:val="00DC5A6A"/>
    <w:rsid w:val="00DC5D8F"/>
    <w:rsid w:val="00DC5F5A"/>
    <w:rsid w:val="00DC7024"/>
    <w:rsid w:val="00DC72B6"/>
    <w:rsid w:val="00DD0CE1"/>
    <w:rsid w:val="00DD183D"/>
    <w:rsid w:val="00DD4DFE"/>
    <w:rsid w:val="00DD6F7A"/>
    <w:rsid w:val="00DE08F9"/>
    <w:rsid w:val="00DE1F90"/>
    <w:rsid w:val="00DE22E7"/>
    <w:rsid w:val="00DE2C12"/>
    <w:rsid w:val="00DE3C77"/>
    <w:rsid w:val="00DE3E47"/>
    <w:rsid w:val="00DE5CD4"/>
    <w:rsid w:val="00DE5E59"/>
    <w:rsid w:val="00DE63AC"/>
    <w:rsid w:val="00DE78E8"/>
    <w:rsid w:val="00DE7FF4"/>
    <w:rsid w:val="00DF0E4A"/>
    <w:rsid w:val="00DF19B1"/>
    <w:rsid w:val="00DF1A4F"/>
    <w:rsid w:val="00DF26ED"/>
    <w:rsid w:val="00DF3D30"/>
    <w:rsid w:val="00DF4045"/>
    <w:rsid w:val="00DF53F2"/>
    <w:rsid w:val="00DF6056"/>
    <w:rsid w:val="00DF6A82"/>
    <w:rsid w:val="00DF762D"/>
    <w:rsid w:val="00E00E55"/>
    <w:rsid w:val="00E0108C"/>
    <w:rsid w:val="00E01C03"/>
    <w:rsid w:val="00E01F2A"/>
    <w:rsid w:val="00E03A20"/>
    <w:rsid w:val="00E03C18"/>
    <w:rsid w:val="00E06172"/>
    <w:rsid w:val="00E06589"/>
    <w:rsid w:val="00E07EE2"/>
    <w:rsid w:val="00E10032"/>
    <w:rsid w:val="00E104E4"/>
    <w:rsid w:val="00E10D01"/>
    <w:rsid w:val="00E10F2F"/>
    <w:rsid w:val="00E11391"/>
    <w:rsid w:val="00E118B1"/>
    <w:rsid w:val="00E20070"/>
    <w:rsid w:val="00E207C5"/>
    <w:rsid w:val="00E21A7C"/>
    <w:rsid w:val="00E21B06"/>
    <w:rsid w:val="00E22B7E"/>
    <w:rsid w:val="00E23370"/>
    <w:rsid w:val="00E23CB0"/>
    <w:rsid w:val="00E240D4"/>
    <w:rsid w:val="00E24564"/>
    <w:rsid w:val="00E2698E"/>
    <w:rsid w:val="00E30A1E"/>
    <w:rsid w:val="00E30BAC"/>
    <w:rsid w:val="00E31A95"/>
    <w:rsid w:val="00E40223"/>
    <w:rsid w:val="00E40229"/>
    <w:rsid w:val="00E406BB"/>
    <w:rsid w:val="00E430D3"/>
    <w:rsid w:val="00E43276"/>
    <w:rsid w:val="00E43A97"/>
    <w:rsid w:val="00E45FD1"/>
    <w:rsid w:val="00E47C51"/>
    <w:rsid w:val="00E500D8"/>
    <w:rsid w:val="00E528FC"/>
    <w:rsid w:val="00E53A12"/>
    <w:rsid w:val="00E54072"/>
    <w:rsid w:val="00E5432D"/>
    <w:rsid w:val="00E563DF"/>
    <w:rsid w:val="00E56AC9"/>
    <w:rsid w:val="00E579E5"/>
    <w:rsid w:val="00E614AE"/>
    <w:rsid w:val="00E62DEB"/>
    <w:rsid w:val="00E6326E"/>
    <w:rsid w:val="00E63D1C"/>
    <w:rsid w:val="00E65057"/>
    <w:rsid w:val="00E6641E"/>
    <w:rsid w:val="00E7024B"/>
    <w:rsid w:val="00E71561"/>
    <w:rsid w:val="00E71D2B"/>
    <w:rsid w:val="00E720C2"/>
    <w:rsid w:val="00E723BC"/>
    <w:rsid w:val="00E736BF"/>
    <w:rsid w:val="00E74B4B"/>
    <w:rsid w:val="00E77FBF"/>
    <w:rsid w:val="00E804F9"/>
    <w:rsid w:val="00E80665"/>
    <w:rsid w:val="00E80F40"/>
    <w:rsid w:val="00E81B20"/>
    <w:rsid w:val="00E825D2"/>
    <w:rsid w:val="00E82642"/>
    <w:rsid w:val="00E8298C"/>
    <w:rsid w:val="00E835F8"/>
    <w:rsid w:val="00E8479F"/>
    <w:rsid w:val="00E86488"/>
    <w:rsid w:val="00E871A5"/>
    <w:rsid w:val="00E909B2"/>
    <w:rsid w:val="00E90B25"/>
    <w:rsid w:val="00E91895"/>
    <w:rsid w:val="00E92735"/>
    <w:rsid w:val="00E93982"/>
    <w:rsid w:val="00E93EF6"/>
    <w:rsid w:val="00E946C1"/>
    <w:rsid w:val="00E979E2"/>
    <w:rsid w:val="00EA1693"/>
    <w:rsid w:val="00EA23A5"/>
    <w:rsid w:val="00EA474E"/>
    <w:rsid w:val="00EA5538"/>
    <w:rsid w:val="00EB0DA0"/>
    <w:rsid w:val="00EB15BE"/>
    <w:rsid w:val="00EB18DE"/>
    <w:rsid w:val="00EB210B"/>
    <w:rsid w:val="00EB241A"/>
    <w:rsid w:val="00EB25FE"/>
    <w:rsid w:val="00EB26ED"/>
    <w:rsid w:val="00EB3F27"/>
    <w:rsid w:val="00EB5FA2"/>
    <w:rsid w:val="00EB6DBD"/>
    <w:rsid w:val="00EB6E56"/>
    <w:rsid w:val="00EB70FC"/>
    <w:rsid w:val="00EB7DF4"/>
    <w:rsid w:val="00EC0D6C"/>
    <w:rsid w:val="00EC1ABA"/>
    <w:rsid w:val="00EC1F64"/>
    <w:rsid w:val="00EC2FE1"/>
    <w:rsid w:val="00EC6394"/>
    <w:rsid w:val="00EC64C2"/>
    <w:rsid w:val="00ED01BB"/>
    <w:rsid w:val="00ED1E35"/>
    <w:rsid w:val="00ED4FB9"/>
    <w:rsid w:val="00ED70A0"/>
    <w:rsid w:val="00EE071E"/>
    <w:rsid w:val="00EE1C15"/>
    <w:rsid w:val="00EE3393"/>
    <w:rsid w:val="00EE344F"/>
    <w:rsid w:val="00EE4453"/>
    <w:rsid w:val="00EE44BC"/>
    <w:rsid w:val="00EE4DAC"/>
    <w:rsid w:val="00EE7B86"/>
    <w:rsid w:val="00EF05D9"/>
    <w:rsid w:val="00EF171A"/>
    <w:rsid w:val="00EF375E"/>
    <w:rsid w:val="00EF39ED"/>
    <w:rsid w:val="00EF7AAA"/>
    <w:rsid w:val="00F01B69"/>
    <w:rsid w:val="00F025EC"/>
    <w:rsid w:val="00F026A0"/>
    <w:rsid w:val="00F03A7D"/>
    <w:rsid w:val="00F0661B"/>
    <w:rsid w:val="00F06ABD"/>
    <w:rsid w:val="00F06EF5"/>
    <w:rsid w:val="00F07F94"/>
    <w:rsid w:val="00F1049A"/>
    <w:rsid w:val="00F13155"/>
    <w:rsid w:val="00F131FA"/>
    <w:rsid w:val="00F15F68"/>
    <w:rsid w:val="00F1651F"/>
    <w:rsid w:val="00F17021"/>
    <w:rsid w:val="00F172B4"/>
    <w:rsid w:val="00F174DA"/>
    <w:rsid w:val="00F1770D"/>
    <w:rsid w:val="00F17717"/>
    <w:rsid w:val="00F2082D"/>
    <w:rsid w:val="00F212DF"/>
    <w:rsid w:val="00F216E3"/>
    <w:rsid w:val="00F21E16"/>
    <w:rsid w:val="00F21EA7"/>
    <w:rsid w:val="00F22E92"/>
    <w:rsid w:val="00F2523C"/>
    <w:rsid w:val="00F26F84"/>
    <w:rsid w:val="00F27E8A"/>
    <w:rsid w:val="00F30C16"/>
    <w:rsid w:val="00F32714"/>
    <w:rsid w:val="00F32AEE"/>
    <w:rsid w:val="00F32BEF"/>
    <w:rsid w:val="00F32E1F"/>
    <w:rsid w:val="00F336DD"/>
    <w:rsid w:val="00F34DF9"/>
    <w:rsid w:val="00F35235"/>
    <w:rsid w:val="00F353A9"/>
    <w:rsid w:val="00F35742"/>
    <w:rsid w:val="00F3793C"/>
    <w:rsid w:val="00F41A07"/>
    <w:rsid w:val="00F42D1A"/>
    <w:rsid w:val="00F436DB"/>
    <w:rsid w:val="00F477E2"/>
    <w:rsid w:val="00F50469"/>
    <w:rsid w:val="00F523B0"/>
    <w:rsid w:val="00F55CC9"/>
    <w:rsid w:val="00F601AF"/>
    <w:rsid w:val="00F60310"/>
    <w:rsid w:val="00F61222"/>
    <w:rsid w:val="00F6247A"/>
    <w:rsid w:val="00F62D23"/>
    <w:rsid w:val="00F632AA"/>
    <w:rsid w:val="00F637F7"/>
    <w:rsid w:val="00F65E6C"/>
    <w:rsid w:val="00F71082"/>
    <w:rsid w:val="00F737F8"/>
    <w:rsid w:val="00F73FCB"/>
    <w:rsid w:val="00F76F64"/>
    <w:rsid w:val="00F82787"/>
    <w:rsid w:val="00F830E4"/>
    <w:rsid w:val="00F908EF"/>
    <w:rsid w:val="00F90CE3"/>
    <w:rsid w:val="00F916C0"/>
    <w:rsid w:val="00F939E1"/>
    <w:rsid w:val="00F94B11"/>
    <w:rsid w:val="00F9627B"/>
    <w:rsid w:val="00F96F66"/>
    <w:rsid w:val="00FA1CB7"/>
    <w:rsid w:val="00FA26DB"/>
    <w:rsid w:val="00FA320A"/>
    <w:rsid w:val="00FA576F"/>
    <w:rsid w:val="00FA6889"/>
    <w:rsid w:val="00FA7D82"/>
    <w:rsid w:val="00FB0260"/>
    <w:rsid w:val="00FB0324"/>
    <w:rsid w:val="00FB0EEB"/>
    <w:rsid w:val="00FB18DC"/>
    <w:rsid w:val="00FB1CFC"/>
    <w:rsid w:val="00FB4D65"/>
    <w:rsid w:val="00FB4E0A"/>
    <w:rsid w:val="00FB4EAD"/>
    <w:rsid w:val="00FB4F57"/>
    <w:rsid w:val="00FB546F"/>
    <w:rsid w:val="00FB6F69"/>
    <w:rsid w:val="00FC09B2"/>
    <w:rsid w:val="00FC0D17"/>
    <w:rsid w:val="00FC1102"/>
    <w:rsid w:val="00FC1A5E"/>
    <w:rsid w:val="00FC3A45"/>
    <w:rsid w:val="00FC532C"/>
    <w:rsid w:val="00FC721E"/>
    <w:rsid w:val="00FC74B6"/>
    <w:rsid w:val="00FD1AC4"/>
    <w:rsid w:val="00FD1FA0"/>
    <w:rsid w:val="00FD2A77"/>
    <w:rsid w:val="00FD3186"/>
    <w:rsid w:val="00FD4C01"/>
    <w:rsid w:val="00FD4F02"/>
    <w:rsid w:val="00FE02EE"/>
    <w:rsid w:val="00FE288C"/>
    <w:rsid w:val="00FE3B45"/>
    <w:rsid w:val="00FE3EE4"/>
    <w:rsid w:val="00FE57DE"/>
    <w:rsid w:val="00FE693C"/>
    <w:rsid w:val="00FF01DF"/>
    <w:rsid w:val="00FF493D"/>
    <w:rsid w:val="00FF5B9D"/>
    <w:rsid w:val="00FF7D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2DD47"/>
  <w15:docId w15:val="{9435E746-A74F-4702-954D-78AF129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B698D"/>
  </w:style>
  <w:style w:type="paragraph" w:styleId="1">
    <w:name w:val="heading 1"/>
    <w:basedOn w:val="a0"/>
    <w:next w:val="a0"/>
    <w:link w:val="10"/>
    <w:qFormat/>
    <w:rsid w:val="00604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2"/>
    <w:uiPriority w:val="99"/>
    <w:unhideWhenUsed/>
    <w:qFormat/>
    <w:rsid w:val="00932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F55CC9"/>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paragraph" w:styleId="4">
    <w:name w:val="heading 4"/>
    <w:basedOn w:val="a0"/>
    <w:link w:val="40"/>
    <w:uiPriority w:val="1"/>
    <w:qFormat/>
    <w:rsid w:val="00F55CC9"/>
    <w:pPr>
      <w:widowControl w:val="0"/>
      <w:autoSpaceDE w:val="0"/>
      <w:autoSpaceDN w:val="0"/>
      <w:spacing w:after="0" w:line="240" w:lineRule="auto"/>
      <w:ind w:left="1094"/>
      <w:jc w:val="both"/>
      <w:outlineLvl w:val="3"/>
    </w:pPr>
    <w:rPr>
      <w:rFonts w:ascii="Times New Roman" w:eastAsia="Times New Roman" w:hAnsi="Times New Roman" w:cs="Times New Roman"/>
      <w:b/>
      <w:bCs/>
      <w:lang w:val="kk-KZ" w:eastAsia="kk-KZ" w:bidi="kk-KZ"/>
    </w:rPr>
  </w:style>
  <w:style w:type="paragraph" w:styleId="5">
    <w:name w:val="heading 5"/>
    <w:basedOn w:val="a0"/>
    <w:next w:val="a0"/>
    <w:link w:val="50"/>
    <w:unhideWhenUsed/>
    <w:qFormat/>
    <w:rsid w:val="00CD31C9"/>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0"/>
    <w:next w:val="a0"/>
    <w:link w:val="80"/>
    <w:qFormat/>
    <w:rsid w:val="0081531D"/>
    <w:pPr>
      <w:keepNext/>
      <w:spacing w:after="0" w:line="264" w:lineRule="auto"/>
      <w:ind w:left="4247"/>
      <w:jc w:val="right"/>
      <w:outlineLvl w:val="7"/>
    </w:pPr>
    <w:rPr>
      <w:rFonts w:ascii="Times New Roman" w:eastAsia="Times New Roman" w:hAnsi="Times New Roman" w:cs="Times New Roman"/>
      <w:snapToGrid w:val="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2E37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2E3723"/>
    <w:rPr>
      <w:rFonts w:ascii="Times New Roman" w:eastAsia="Times New Roman" w:hAnsi="Times New Roman" w:cs="Times New Roman"/>
      <w:sz w:val="24"/>
      <w:szCs w:val="24"/>
      <w:lang w:eastAsia="ru-RU"/>
    </w:rPr>
  </w:style>
  <w:style w:type="character" w:styleId="a6">
    <w:name w:val="page number"/>
    <w:basedOn w:val="a1"/>
    <w:rsid w:val="002E3723"/>
  </w:style>
  <w:style w:type="paragraph" w:styleId="a7">
    <w:name w:val="Balloon Text"/>
    <w:basedOn w:val="a0"/>
    <w:link w:val="a8"/>
    <w:unhideWhenUsed/>
    <w:rsid w:val="006632D7"/>
    <w:pPr>
      <w:spacing w:after="0" w:line="240" w:lineRule="auto"/>
    </w:pPr>
    <w:rPr>
      <w:rFonts w:ascii="Tahoma" w:hAnsi="Tahoma" w:cs="Tahoma"/>
      <w:sz w:val="16"/>
      <w:szCs w:val="16"/>
    </w:rPr>
  </w:style>
  <w:style w:type="character" w:customStyle="1" w:styleId="a8">
    <w:name w:val="Текст выноски Знак"/>
    <w:basedOn w:val="a1"/>
    <w:link w:val="a7"/>
    <w:rsid w:val="006632D7"/>
    <w:rPr>
      <w:rFonts w:ascii="Tahoma" w:hAnsi="Tahoma" w:cs="Tahoma"/>
      <w:sz w:val="16"/>
      <w:szCs w:val="16"/>
    </w:rPr>
  </w:style>
  <w:style w:type="paragraph" w:styleId="a9">
    <w:name w:val="No Spacing"/>
    <w:link w:val="aa"/>
    <w:uiPriority w:val="1"/>
    <w:qFormat/>
    <w:rsid w:val="008630E1"/>
    <w:pPr>
      <w:spacing w:after="0" w:line="240" w:lineRule="auto"/>
    </w:pPr>
  </w:style>
  <w:style w:type="paragraph" w:styleId="ab">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0"/>
    <w:link w:val="ac"/>
    <w:uiPriority w:val="34"/>
    <w:qFormat/>
    <w:rsid w:val="00B86D11"/>
    <w:pPr>
      <w:ind w:left="720"/>
      <w:contextualSpacing/>
    </w:pPr>
  </w:style>
  <w:style w:type="table" w:styleId="ad">
    <w:name w:val="Table Grid"/>
    <w:basedOn w:val="a2"/>
    <w:uiPriority w:val="39"/>
    <w:rsid w:val="00450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1"/>
    <w:link w:val="8"/>
    <w:rsid w:val="0081531D"/>
    <w:rPr>
      <w:rFonts w:ascii="Times New Roman" w:eastAsia="Times New Roman" w:hAnsi="Times New Roman" w:cs="Times New Roman"/>
      <w:snapToGrid w:val="0"/>
      <w:sz w:val="24"/>
      <w:szCs w:val="20"/>
      <w:lang w:eastAsia="ru-RU"/>
    </w:rPr>
  </w:style>
  <w:style w:type="character" w:customStyle="1" w:styleId="ac">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b"/>
    <w:uiPriority w:val="34"/>
    <w:qFormat/>
    <w:locked/>
    <w:rsid w:val="0081531D"/>
  </w:style>
  <w:style w:type="paragraph" w:styleId="ae">
    <w:name w:val="caption"/>
    <w:basedOn w:val="a0"/>
    <w:next w:val="a0"/>
    <w:uiPriority w:val="35"/>
    <w:unhideWhenUsed/>
    <w:qFormat/>
    <w:rsid w:val="00D64315"/>
    <w:pPr>
      <w:spacing w:line="240" w:lineRule="auto"/>
    </w:pPr>
    <w:rPr>
      <w:rFonts w:ascii="Calibri" w:eastAsia="Calibri" w:hAnsi="Calibri" w:cs="Times New Roman"/>
      <w:i/>
      <w:iCs/>
      <w:color w:val="44546A"/>
      <w:sz w:val="18"/>
      <w:szCs w:val="18"/>
    </w:rPr>
  </w:style>
  <w:style w:type="paragraph" w:styleId="af">
    <w:name w:val="header"/>
    <w:aliases w:val=" Знак3,Знак3, Знак6"/>
    <w:basedOn w:val="a0"/>
    <w:link w:val="af0"/>
    <w:uiPriority w:val="99"/>
    <w:unhideWhenUsed/>
    <w:rsid w:val="006047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 Знак3 Знак,Знак3 Знак, Знак6 Знак"/>
    <w:basedOn w:val="a1"/>
    <w:link w:val="af"/>
    <w:uiPriority w:val="99"/>
    <w:rsid w:val="006047F2"/>
    <w:rPr>
      <w:rFonts w:ascii="Times New Roman" w:eastAsia="Times New Roman" w:hAnsi="Times New Roman" w:cs="Times New Roman"/>
      <w:sz w:val="24"/>
      <w:szCs w:val="24"/>
      <w:lang w:eastAsia="ru-RU"/>
    </w:rPr>
  </w:style>
  <w:style w:type="paragraph" w:styleId="11">
    <w:name w:val="toc 1"/>
    <w:basedOn w:val="a0"/>
    <w:next w:val="a0"/>
    <w:autoRedefine/>
    <w:uiPriority w:val="39"/>
    <w:unhideWhenUsed/>
    <w:rsid w:val="006047F2"/>
    <w:pPr>
      <w:spacing w:after="10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6047F2"/>
    <w:rPr>
      <w:color w:val="0000FF" w:themeColor="hyperlink"/>
      <w:u w:val="single"/>
    </w:rPr>
  </w:style>
  <w:style w:type="character" w:customStyle="1" w:styleId="10">
    <w:name w:val="Заголовок 1 Знак"/>
    <w:basedOn w:val="a1"/>
    <w:link w:val="1"/>
    <w:rsid w:val="006047F2"/>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0"/>
    <w:uiPriority w:val="39"/>
    <w:unhideWhenUsed/>
    <w:qFormat/>
    <w:rsid w:val="006047F2"/>
    <w:pPr>
      <w:outlineLvl w:val="9"/>
    </w:pPr>
    <w:rPr>
      <w:lang w:eastAsia="ru-RU"/>
    </w:rPr>
  </w:style>
  <w:style w:type="paragraph" w:styleId="af3">
    <w:name w:val="Revision"/>
    <w:hidden/>
    <w:uiPriority w:val="99"/>
    <w:semiHidden/>
    <w:rsid w:val="00656AC0"/>
    <w:pPr>
      <w:spacing w:after="0" w:line="240" w:lineRule="auto"/>
    </w:pPr>
  </w:style>
  <w:style w:type="paragraph" w:styleId="23">
    <w:name w:val="Body Text Indent 2"/>
    <w:basedOn w:val="a0"/>
    <w:link w:val="24"/>
    <w:qFormat/>
    <w:rsid w:val="00F32AEE"/>
    <w:pPr>
      <w:spacing w:after="0" w:line="240" w:lineRule="auto"/>
      <w:ind w:firstLine="708"/>
      <w:jc w:val="both"/>
    </w:pPr>
    <w:rPr>
      <w:rFonts w:ascii="Arial" w:eastAsia="Times New Roman" w:hAnsi="Arial" w:cs="Times New Roman"/>
      <w:sz w:val="20"/>
      <w:szCs w:val="20"/>
      <w:lang w:eastAsia="ru-RU"/>
    </w:rPr>
  </w:style>
  <w:style w:type="character" w:customStyle="1" w:styleId="24">
    <w:name w:val="Основной текст с отступом 2 Знак"/>
    <w:basedOn w:val="a1"/>
    <w:link w:val="23"/>
    <w:rsid w:val="00F32AEE"/>
    <w:rPr>
      <w:rFonts w:ascii="Arial" w:eastAsia="Times New Roman" w:hAnsi="Arial" w:cs="Times New Roman"/>
      <w:sz w:val="20"/>
      <w:szCs w:val="20"/>
      <w:lang w:eastAsia="ru-RU"/>
    </w:rPr>
  </w:style>
  <w:style w:type="paragraph" w:styleId="af4">
    <w:name w:val="Body Text Indent"/>
    <w:basedOn w:val="a0"/>
    <w:link w:val="af5"/>
    <w:unhideWhenUsed/>
    <w:rsid w:val="00446A9C"/>
    <w:pPr>
      <w:spacing w:after="120"/>
      <w:ind w:left="283"/>
    </w:pPr>
  </w:style>
  <w:style w:type="character" w:customStyle="1" w:styleId="af5">
    <w:name w:val="Основной текст с отступом Знак"/>
    <w:basedOn w:val="a1"/>
    <w:link w:val="af4"/>
    <w:rsid w:val="00446A9C"/>
  </w:style>
  <w:style w:type="paragraph" w:styleId="25">
    <w:name w:val="Body Text 2"/>
    <w:basedOn w:val="a0"/>
    <w:link w:val="26"/>
    <w:unhideWhenUsed/>
    <w:rsid w:val="005B50B9"/>
    <w:pPr>
      <w:spacing w:after="120" w:line="480" w:lineRule="auto"/>
    </w:pPr>
  </w:style>
  <w:style w:type="character" w:customStyle="1" w:styleId="26">
    <w:name w:val="Основной текст 2 Знак"/>
    <w:basedOn w:val="a1"/>
    <w:link w:val="25"/>
    <w:rsid w:val="005B50B9"/>
  </w:style>
  <w:style w:type="character" w:styleId="af6">
    <w:name w:val="annotation reference"/>
    <w:basedOn w:val="a1"/>
    <w:uiPriority w:val="99"/>
    <w:unhideWhenUsed/>
    <w:rsid w:val="00701B28"/>
    <w:rPr>
      <w:sz w:val="16"/>
      <w:szCs w:val="16"/>
    </w:rPr>
  </w:style>
  <w:style w:type="paragraph" w:styleId="af7">
    <w:name w:val="annotation text"/>
    <w:basedOn w:val="a0"/>
    <w:link w:val="af8"/>
    <w:uiPriority w:val="99"/>
    <w:unhideWhenUsed/>
    <w:qFormat/>
    <w:rsid w:val="00701B28"/>
    <w:pPr>
      <w:spacing w:line="240" w:lineRule="auto"/>
    </w:pPr>
    <w:rPr>
      <w:sz w:val="20"/>
      <w:szCs w:val="20"/>
    </w:rPr>
  </w:style>
  <w:style w:type="character" w:customStyle="1" w:styleId="af8">
    <w:name w:val="Текст примечания Знак"/>
    <w:basedOn w:val="a1"/>
    <w:link w:val="af7"/>
    <w:uiPriority w:val="99"/>
    <w:rsid w:val="00701B28"/>
    <w:rPr>
      <w:sz w:val="20"/>
      <w:szCs w:val="20"/>
    </w:rPr>
  </w:style>
  <w:style w:type="paragraph" w:styleId="af9">
    <w:name w:val="annotation subject"/>
    <w:basedOn w:val="af7"/>
    <w:next w:val="af7"/>
    <w:link w:val="afa"/>
    <w:unhideWhenUsed/>
    <w:rsid w:val="00701B28"/>
    <w:rPr>
      <w:b/>
      <w:bCs/>
    </w:rPr>
  </w:style>
  <w:style w:type="character" w:customStyle="1" w:styleId="afa">
    <w:name w:val="Тема примечания Знак"/>
    <w:basedOn w:val="af8"/>
    <w:link w:val="af9"/>
    <w:rsid w:val="00701B28"/>
    <w:rPr>
      <w:b/>
      <w:bCs/>
      <w:sz w:val="20"/>
      <w:szCs w:val="20"/>
    </w:rPr>
  </w:style>
  <w:style w:type="character" w:customStyle="1" w:styleId="s0">
    <w:name w:val="s0"/>
    <w:basedOn w:val="a1"/>
    <w:rsid w:val="00634836"/>
    <w:rPr>
      <w:color w:val="000000"/>
    </w:rPr>
  </w:style>
  <w:style w:type="character" w:styleId="afb">
    <w:name w:val="FollowedHyperlink"/>
    <w:basedOn w:val="a1"/>
    <w:uiPriority w:val="99"/>
    <w:semiHidden/>
    <w:unhideWhenUsed/>
    <w:rsid w:val="00E01F2A"/>
    <w:rPr>
      <w:color w:val="800080" w:themeColor="followedHyperlink"/>
      <w:u w:val="single"/>
    </w:rPr>
  </w:style>
  <w:style w:type="paragraph" w:styleId="31">
    <w:name w:val="Body Text Indent 3"/>
    <w:basedOn w:val="a0"/>
    <w:link w:val="32"/>
    <w:uiPriority w:val="99"/>
    <w:unhideWhenUsed/>
    <w:rsid w:val="004A1E75"/>
    <w:pPr>
      <w:spacing w:after="120"/>
      <w:ind w:left="283"/>
    </w:pPr>
    <w:rPr>
      <w:sz w:val="16"/>
      <w:szCs w:val="16"/>
    </w:rPr>
  </w:style>
  <w:style w:type="character" w:customStyle="1" w:styleId="32">
    <w:name w:val="Основной текст с отступом 3 Знак"/>
    <w:basedOn w:val="a1"/>
    <w:link w:val="31"/>
    <w:uiPriority w:val="99"/>
    <w:rsid w:val="004A1E75"/>
    <w:rPr>
      <w:sz w:val="16"/>
      <w:szCs w:val="16"/>
    </w:rPr>
  </w:style>
  <w:style w:type="paragraph" w:styleId="afc">
    <w:name w:val="footnote text"/>
    <w:basedOn w:val="a0"/>
    <w:link w:val="afd"/>
    <w:uiPriority w:val="99"/>
    <w:rsid w:val="00846310"/>
    <w:pPr>
      <w:widowControl w:val="0"/>
      <w:autoSpaceDE w:val="0"/>
      <w:autoSpaceDN w:val="0"/>
      <w:adjustRightInd w:val="0"/>
      <w:spacing w:after="120" w:line="264" w:lineRule="auto"/>
    </w:pPr>
    <w:rPr>
      <w:rFonts w:ascii="Calibri" w:eastAsia="Times New Roman" w:hAnsi="Calibri" w:cs="Times New Roman"/>
      <w:sz w:val="20"/>
      <w:szCs w:val="20"/>
      <w:lang w:eastAsia="ru-RU"/>
    </w:rPr>
  </w:style>
  <w:style w:type="character" w:customStyle="1" w:styleId="afd">
    <w:name w:val="Текст сноски Знак"/>
    <w:basedOn w:val="a1"/>
    <w:link w:val="afc"/>
    <w:uiPriority w:val="99"/>
    <w:rsid w:val="00846310"/>
    <w:rPr>
      <w:rFonts w:ascii="Calibri" w:eastAsia="Times New Roman" w:hAnsi="Calibri" w:cs="Times New Roman"/>
      <w:sz w:val="20"/>
      <w:szCs w:val="20"/>
      <w:lang w:eastAsia="ru-RU"/>
    </w:rPr>
  </w:style>
  <w:style w:type="character" w:styleId="afe">
    <w:name w:val="footnote reference"/>
    <w:uiPriority w:val="99"/>
    <w:rsid w:val="00846310"/>
    <w:rPr>
      <w:vertAlign w:val="superscript"/>
    </w:rPr>
  </w:style>
  <w:style w:type="character" w:customStyle="1" w:styleId="22">
    <w:name w:val="Заголовок 2 Знак"/>
    <w:basedOn w:val="a1"/>
    <w:link w:val="20"/>
    <w:uiPriority w:val="99"/>
    <w:rsid w:val="00932C2E"/>
    <w:rPr>
      <w:rFonts w:asciiTheme="majorHAnsi" w:eastAsiaTheme="majorEastAsia" w:hAnsiTheme="majorHAnsi" w:cstheme="majorBidi"/>
      <w:color w:val="365F91" w:themeColor="accent1" w:themeShade="BF"/>
      <w:sz w:val="26"/>
      <w:szCs w:val="26"/>
    </w:rPr>
  </w:style>
  <w:style w:type="paragraph" w:customStyle="1" w:styleId="aff">
    <w:name w:val="Знак Знак Знак Знак Знак Знак Знак"/>
    <w:basedOn w:val="a0"/>
    <w:autoRedefine/>
    <w:rsid w:val="009316B8"/>
    <w:pPr>
      <w:spacing w:after="160" w:line="240" w:lineRule="exact"/>
    </w:pPr>
    <w:rPr>
      <w:rFonts w:ascii="Calibri" w:hAnsi="Calibri" w:cs="Times New Roman"/>
      <w:b/>
      <w:sz w:val="20"/>
      <w:szCs w:val="24"/>
      <w:lang w:val="en-US"/>
    </w:rPr>
  </w:style>
  <w:style w:type="character" w:customStyle="1" w:styleId="50">
    <w:name w:val="Заголовок 5 Знак"/>
    <w:basedOn w:val="a1"/>
    <w:link w:val="5"/>
    <w:uiPriority w:val="9"/>
    <w:rsid w:val="00CD31C9"/>
    <w:rPr>
      <w:rFonts w:asciiTheme="majorHAnsi" w:eastAsiaTheme="majorEastAsia" w:hAnsiTheme="majorHAnsi" w:cstheme="majorBidi"/>
      <w:color w:val="365F91" w:themeColor="accent1" w:themeShade="BF"/>
    </w:rPr>
  </w:style>
  <w:style w:type="paragraph" w:styleId="aff0">
    <w:name w:val="Body Text"/>
    <w:basedOn w:val="a0"/>
    <w:link w:val="aff1"/>
    <w:unhideWhenUsed/>
    <w:qFormat/>
    <w:rsid w:val="00F55CC9"/>
    <w:pPr>
      <w:spacing w:after="120"/>
    </w:pPr>
  </w:style>
  <w:style w:type="character" w:customStyle="1" w:styleId="aff1">
    <w:name w:val="Основной текст Знак"/>
    <w:basedOn w:val="a1"/>
    <w:link w:val="aff0"/>
    <w:rsid w:val="00F55CC9"/>
  </w:style>
  <w:style w:type="character" w:customStyle="1" w:styleId="30">
    <w:name w:val="Заголовок 3 Знак"/>
    <w:basedOn w:val="a1"/>
    <w:link w:val="3"/>
    <w:rsid w:val="00F55CC9"/>
    <w:rPr>
      <w:rFonts w:ascii="Times New Roman" w:eastAsia="Times New Roman" w:hAnsi="Times New Roman" w:cs="Times New Roman"/>
      <w:i/>
      <w:sz w:val="24"/>
      <w:szCs w:val="24"/>
      <w:lang w:val="kk-KZ" w:eastAsia="kk-KZ" w:bidi="kk-KZ"/>
    </w:rPr>
  </w:style>
  <w:style w:type="character" w:customStyle="1" w:styleId="40">
    <w:name w:val="Заголовок 4 Знак"/>
    <w:basedOn w:val="a1"/>
    <w:link w:val="4"/>
    <w:uiPriority w:val="1"/>
    <w:rsid w:val="00F55CC9"/>
    <w:rPr>
      <w:rFonts w:ascii="Times New Roman" w:eastAsia="Times New Roman" w:hAnsi="Times New Roman" w:cs="Times New Roman"/>
      <w:b/>
      <w:bCs/>
      <w:lang w:val="kk-KZ" w:eastAsia="kk-KZ" w:bidi="kk-KZ"/>
    </w:rPr>
  </w:style>
  <w:style w:type="table" w:customStyle="1" w:styleId="TableNormal">
    <w:name w:val="Table Normal"/>
    <w:uiPriority w:val="2"/>
    <w:semiHidden/>
    <w:unhideWhenUsed/>
    <w:qFormat/>
    <w:rsid w:val="00F55C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55CC9"/>
    <w:pPr>
      <w:widowControl w:val="0"/>
      <w:autoSpaceDE w:val="0"/>
      <w:autoSpaceDN w:val="0"/>
      <w:spacing w:after="0" w:line="240" w:lineRule="auto"/>
      <w:ind w:left="107"/>
      <w:jc w:val="both"/>
    </w:pPr>
    <w:rPr>
      <w:rFonts w:ascii="Times New Roman" w:eastAsia="Times New Roman" w:hAnsi="Times New Roman" w:cs="Times New Roman"/>
      <w:lang w:val="kk-KZ" w:eastAsia="kk-KZ" w:bidi="kk-KZ"/>
    </w:rPr>
  </w:style>
  <w:style w:type="paragraph" w:customStyle="1" w:styleId="12">
    <w:name w:val="Без интервала1"/>
    <w:rsid w:val="00F55CC9"/>
    <w:pPr>
      <w:spacing w:after="0" w:line="240" w:lineRule="auto"/>
    </w:pPr>
    <w:rPr>
      <w:rFonts w:ascii="Times New Roman" w:eastAsia="Calibri" w:hAnsi="Times New Roman" w:cs="Times New Roman"/>
      <w:sz w:val="28"/>
      <w:szCs w:val="28"/>
      <w:lang w:eastAsia="ru-RU"/>
    </w:rPr>
  </w:style>
  <w:style w:type="paragraph" w:customStyle="1" w:styleId="13">
    <w:name w:val="Обычный1"/>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4">
    <w:name w:val="Основной текст1"/>
    <w:basedOn w:val="a0"/>
    <w:rsid w:val="00F55CC9"/>
    <w:pPr>
      <w:spacing w:after="120" w:line="259" w:lineRule="auto"/>
    </w:pPr>
    <w:rPr>
      <w:rFonts w:ascii="Times New Roman" w:eastAsia="Times New Roman" w:hAnsi="Times New Roman" w:cs="Times New Roman"/>
      <w:snapToGrid w:val="0"/>
      <w:sz w:val="28"/>
      <w:szCs w:val="20"/>
      <w:lang w:eastAsia="ru-RU"/>
    </w:rPr>
  </w:style>
  <w:style w:type="paragraph" w:styleId="aff2">
    <w:name w:val="Normal (Web)"/>
    <w:aliases w:val="Обычный (Web)"/>
    <w:basedOn w:val="a0"/>
    <w:uiPriority w:val="99"/>
    <w:unhideWhenUsed/>
    <w:rsid w:val="00F55CC9"/>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customStyle="1" w:styleId="s1">
    <w:name w:val="s1"/>
    <w:basedOn w:val="a1"/>
    <w:rsid w:val="00F55CC9"/>
    <w:rPr>
      <w:rFonts w:ascii="Times New Roman" w:hAnsi="Times New Roman" w:cs="Times New Roman" w:hint="default"/>
      <w:b/>
      <w:bCs/>
      <w:i w:val="0"/>
      <w:iCs w:val="0"/>
      <w:strike w:val="0"/>
      <w:dstrike w:val="0"/>
      <w:color w:val="000000"/>
      <w:sz w:val="24"/>
      <w:szCs w:val="24"/>
      <w:u w:val="none"/>
      <w:effect w:val="none"/>
    </w:rPr>
  </w:style>
  <w:style w:type="paragraph" w:styleId="aff3">
    <w:name w:val="Document Map"/>
    <w:basedOn w:val="a0"/>
    <w:link w:val="aff4"/>
    <w:unhideWhenUsed/>
    <w:rsid w:val="00F55CC9"/>
    <w:pPr>
      <w:spacing w:after="160" w:line="259" w:lineRule="auto"/>
    </w:pPr>
    <w:rPr>
      <w:rFonts w:ascii="Tahoma" w:eastAsiaTheme="minorEastAsia" w:hAnsi="Tahoma" w:cs="Tahoma"/>
      <w:sz w:val="16"/>
      <w:szCs w:val="16"/>
      <w:lang w:eastAsia="ru-RU"/>
    </w:rPr>
  </w:style>
  <w:style w:type="character" w:customStyle="1" w:styleId="aff4">
    <w:name w:val="Схема документа Знак"/>
    <w:basedOn w:val="a1"/>
    <w:link w:val="aff3"/>
    <w:rsid w:val="00F55CC9"/>
    <w:rPr>
      <w:rFonts w:ascii="Tahoma" w:eastAsiaTheme="minorEastAsia" w:hAnsi="Tahoma" w:cs="Tahoma"/>
      <w:sz w:val="16"/>
      <w:szCs w:val="16"/>
      <w:lang w:eastAsia="ru-RU"/>
    </w:rPr>
  </w:style>
  <w:style w:type="paragraph" w:customStyle="1" w:styleId="41">
    <w:name w:val="Обычный4"/>
    <w:rsid w:val="00F55CC9"/>
    <w:pPr>
      <w:spacing w:after="0" w:line="240" w:lineRule="auto"/>
    </w:pPr>
    <w:rPr>
      <w:rFonts w:ascii="KZ Times New Roman" w:eastAsia="Times New Roman" w:hAnsi="KZ Times New Roman" w:cs="Times New Roman"/>
      <w:snapToGrid w:val="0"/>
      <w:sz w:val="28"/>
      <w:szCs w:val="20"/>
      <w:lang w:eastAsia="ru-RU"/>
    </w:rPr>
  </w:style>
  <w:style w:type="paragraph" w:styleId="33">
    <w:name w:val="Body Text 3"/>
    <w:basedOn w:val="a0"/>
    <w:link w:val="34"/>
    <w:unhideWhenUsed/>
    <w:rsid w:val="00F55CC9"/>
    <w:pPr>
      <w:spacing w:after="120" w:line="259" w:lineRule="auto"/>
    </w:pPr>
    <w:rPr>
      <w:rFonts w:eastAsiaTheme="minorEastAsia"/>
      <w:sz w:val="16"/>
      <w:szCs w:val="16"/>
      <w:lang w:eastAsia="ru-RU"/>
    </w:rPr>
  </w:style>
  <w:style w:type="character" w:customStyle="1" w:styleId="34">
    <w:name w:val="Основной текст 3 Знак"/>
    <w:basedOn w:val="a1"/>
    <w:link w:val="33"/>
    <w:rsid w:val="00F55CC9"/>
    <w:rPr>
      <w:rFonts w:eastAsiaTheme="minorEastAsia"/>
      <w:sz w:val="16"/>
      <w:szCs w:val="16"/>
      <w:lang w:eastAsia="ru-RU"/>
    </w:rPr>
  </w:style>
  <w:style w:type="character" w:styleId="aff5">
    <w:name w:val="Strong"/>
    <w:uiPriority w:val="22"/>
    <w:qFormat/>
    <w:rsid w:val="00F55CC9"/>
    <w:rPr>
      <w:b/>
      <w:bCs/>
    </w:rPr>
  </w:style>
  <w:style w:type="paragraph" w:customStyle="1" w:styleId="210">
    <w:name w:val="Список 21"/>
    <w:basedOn w:val="a0"/>
    <w:rsid w:val="00F55CC9"/>
    <w:pPr>
      <w:snapToGrid w:val="0"/>
      <w:spacing w:after="160" w:line="259" w:lineRule="auto"/>
      <w:ind w:left="566" w:hanging="283"/>
    </w:pPr>
    <w:rPr>
      <w:rFonts w:ascii="Times New Roman" w:eastAsia="Times New Roman" w:hAnsi="Times New Roman" w:cs="Times New Roman"/>
      <w:sz w:val="28"/>
      <w:szCs w:val="20"/>
      <w:lang w:eastAsia="ru-RU"/>
    </w:rPr>
  </w:style>
  <w:style w:type="character" w:customStyle="1" w:styleId="apple-style-span">
    <w:name w:val="apple-style-span"/>
    <w:basedOn w:val="a1"/>
    <w:rsid w:val="00F55CC9"/>
  </w:style>
  <w:style w:type="table" w:customStyle="1" w:styleId="15">
    <w:name w:val="Сетка таблицы1"/>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F55CC9"/>
    <w:pPr>
      <w:numPr>
        <w:numId w:val="1"/>
      </w:numPr>
      <w:spacing w:after="160" w:line="259" w:lineRule="auto"/>
      <w:contextualSpacing/>
    </w:pPr>
    <w:rPr>
      <w:rFonts w:eastAsiaTheme="minorEastAsia"/>
      <w:lang w:eastAsia="ru-RU"/>
    </w:rPr>
  </w:style>
  <w:style w:type="character" w:customStyle="1" w:styleId="aa">
    <w:name w:val="Без интервала Знак"/>
    <w:link w:val="a9"/>
    <w:uiPriority w:val="1"/>
    <w:locked/>
    <w:rsid w:val="00F55CC9"/>
  </w:style>
  <w:style w:type="paragraph" w:styleId="aff6">
    <w:name w:val="Plain Text"/>
    <w:basedOn w:val="a0"/>
    <w:link w:val="aff7"/>
    <w:rsid w:val="00F55CC9"/>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1"/>
    <w:link w:val="aff6"/>
    <w:rsid w:val="00F55CC9"/>
    <w:rPr>
      <w:rFonts w:ascii="Courier New" w:eastAsia="Times New Roman" w:hAnsi="Courier New" w:cs="Times New Roman"/>
      <w:sz w:val="20"/>
      <w:szCs w:val="20"/>
      <w:lang w:eastAsia="ru-RU"/>
    </w:rPr>
  </w:style>
  <w:style w:type="character" w:customStyle="1" w:styleId="s19">
    <w:name w:val="s19"/>
    <w:rsid w:val="00F55CC9"/>
    <w:rPr>
      <w:rFonts w:ascii="Times New Roman" w:hAnsi="Times New Roman" w:cs="Times New Roman" w:hint="default"/>
      <w:b w:val="0"/>
      <w:bCs w:val="0"/>
      <w:i w:val="0"/>
      <w:iCs w:val="0"/>
      <w:color w:val="008000"/>
      <w:sz w:val="40"/>
      <w:szCs w:val="40"/>
    </w:rPr>
  </w:style>
  <w:style w:type="character" w:customStyle="1" w:styleId="aff8">
    <w:name w:val="Подпункт договора Знак"/>
    <w:link w:val="aff9"/>
    <w:locked/>
    <w:rsid w:val="00F55CC9"/>
    <w:rPr>
      <w:rFonts w:ascii="Arial" w:hAnsi="Arial" w:cs="Arial"/>
    </w:rPr>
  </w:style>
  <w:style w:type="paragraph" w:customStyle="1" w:styleId="aff9">
    <w:name w:val="Подпункт договора"/>
    <w:basedOn w:val="a0"/>
    <w:link w:val="aff8"/>
    <w:rsid w:val="00F55CC9"/>
    <w:pPr>
      <w:spacing w:after="0" w:line="240" w:lineRule="auto"/>
      <w:jc w:val="both"/>
    </w:pPr>
    <w:rPr>
      <w:rFonts w:ascii="Arial" w:hAnsi="Arial" w:cs="Arial"/>
    </w:rPr>
  </w:style>
  <w:style w:type="character" w:customStyle="1" w:styleId="28">
    <w:name w:val="2"/>
    <w:rsid w:val="00F55CC9"/>
    <w:rPr>
      <w:rFonts w:ascii="Times New Roman" w:hAnsi="Times New Roman" w:cs="Times New Roman" w:hint="default"/>
      <w:strike w:val="0"/>
      <w:dstrike w:val="0"/>
      <w:u w:val="none"/>
      <w:effect w:val="none"/>
    </w:rPr>
  </w:style>
  <w:style w:type="character" w:customStyle="1" w:styleId="normaltextrun">
    <w:name w:val="normaltextrun"/>
    <w:basedOn w:val="a1"/>
    <w:rsid w:val="00F55CC9"/>
  </w:style>
  <w:style w:type="character" w:customStyle="1" w:styleId="eop">
    <w:name w:val="eop"/>
    <w:basedOn w:val="a1"/>
    <w:rsid w:val="00F55CC9"/>
  </w:style>
  <w:style w:type="character" w:customStyle="1" w:styleId="spellingerror">
    <w:name w:val="spellingerror"/>
    <w:basedOn w:val="a1"/>
    <w:rsid w:val="00F55CC9"/>
  </w:style>
  <w:style w:type="table" w:customStyle="1" w:styleId="35">
    <w:name w:val="Сетка таблицы3"/>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F55CC9"/>
    <w:pPr>
      <w:widowControl w:val="0"/>
      <w:autoSpaceDE w:val="0"/>
      <w:autoSpaceDN w:val="0"/>
      <w:adjustRightInd w:val="0"/>
      <w:spacing w:after="0" w:line="320" w:lineRule="exact"/>
      <w:ind w:firstLine="698"/>
      <w:jc w:val="both"/>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F55CC9"/>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6">
    <w:name w:val="Style6"/>
    <w:basedOn w:val="a0"/>
    <w:uiPriority w:val="99"/>
    <w:rsid w:val="00F55CC9"/>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1"/>
    <w:uiPriority w:val="99"/>
    <w:rsid w:val="00F55CC9"/>
    <w:rPr>
      <w:rFonts w:ascii="Times New Roman" w:hAnsi="Times New Roman" w:cs="Times New Roman"/>
      <w:b/>
      <w:bCs/>
      <w:spacing w:val="10"/>
      <w:sz w:val="24"/>
      <w:szCs w:val="24"/>
    </w:rPr>
  </w:style>
  <w:style w:type="character" w:customStyle="1" w:styleId="FontStyle12">
    <w:name w:val="Font Style12"/>
    <w:basedOn w:val="a1"/>
    <w:uiPriority w:val="99"/>
    <w:rsid w:val="00F55CC9"/>
    <w:rPr>
      <w:rFonts w:ascii="Times New Roman" w:hAnsi="Times New Roman" w:cs="Times New Roman"/>
      <w:spacing w:val="10"/>
      <w:sz w:val="24"/>
      <w:szCs w:val="24"/>
    </w:rPr>
  </w:style>
  <w:style w:type="paragraph" w:styleId="HTML">
    <w:name w:val="HTML Preformatted"/>
    <w:basedOn w:val="a0"/>
    <w:link w:val="HTML0"/>
    <w:uiPriority w:val="99"/>
    <w:rsid w:val="00F5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F55CC9"/>
    <w:rPr>
      <w:rFonts w:ascii="Courier New" w:eastAsia="Times New Roman" w:hAnsi="Courier New" w:cs="Times New Roman"/>
      <w:sz w:val="20"/>
      <w:szCs w:val="20"/>
      <w:lang w:eastAsia="ru-RU"/>
    </w:rPr>
  </w:style>
  <w:style w:type="paragraph" w:styleId="affa">
    <w:name w:val="Title"/>
    <w:basedOn w:val="a0"/>
    <w:link w:val="affb"/>
    <w:qFormat/>
    <w:rsid w:val="00F55CC9"/>
    <w:pPr>
      <w:spacing w:after="0" w:line="240" w:lineRule="auto"/>
      <w:jc w:val="center"/>
    </w:pPr>
    <w:rPr>
      <w:rFonts w:ascii="Times New Roman" w:eastAsia="Times New Roman" w:hAnsi="Times New Roman" w:cs="Times New Roman"/>
      <w:sz w:val="28"/>
      <w:szCs w:val="20"/>
      <w:lang w:eastAsia="ru-RU"/>
    </w:rPr>
  </w:style>
  <w:style w:type="character" w:customStyle="1" w:styleId="affb">
    <w:name w:val="Заголовок Знак"/>
    <w:basedOn w:val="a1"/>
    <w:link w:val="affa"/>
    <w:rsid w:val="00F55CC9"/>
    <w:rPr>
      <w:rFonts w:ascii="Times New Roman" w:eastAsia="Times New Roman" w:hAnsi="Times New Roman" w:cs="Times New Roman"/>
      <w:sz w:val="28"/>
      <w:szCs w:val="20"/>
      <w:lang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F55CC9"/>
    <w:pPr>
      <w:spacing w:after="160" w:line="240" w:lineRule="exact"/>
    </w:pPr>
    <w:rPr>
      <w:rFonts w:ascii="Times New Roman" w:hAnsi="Times New Roman" w:cs="Times New Roman"/>
      <w:b/>
      <w:sz w:val="28"/>
      <w:szCs w:val="24"/>
      <w:lang w:val="en-US"/>
    </w:rPr>
  </w:style>
  <w:style w:type="paragraph" w:customStyle="1" w:styleId="affc">
    <w:name w:val="Знак Знак Знак Знак Знак Знак Знак Знак Знак"/>
    <w:basedOn w:val="a0"/>
    <w:autoRedefine/>
    <w:rsid w:val="00F55CC9"/>
    <w:pPr>
      <w:spacing w:after="160" w:line="240" w:lineRule="exact"/>
    </w:pPr>
    <w:rPr>
      <w:rFonts w:ascii="Times New Roman" w:hAnsi="Times New Roman" w:cs="Times New Roman"/>
      <w:b/>
      <w:sz w:val="28"/>
      <w:szCs w:val="24"/>
      <w:lang w:val="en-US"/>
    </w:rPr>
  </w:style>
  <w:style w:type="paragraph" w:customStyle="1" w:styleId="110">
    <w:name w:val="Обычный11"/>
    <w:rsid w:val="00F55CC9"/>
    <w:pPr>
      <w:spacing w:after="0" w:line="240" w:lineRule="auto"/>
    </w:pPr>
    <w:rPr>
      <w:rFonts w:ascii="Times New Roman" w:eastAsia="Times New Roman" w:hAnsi="Times New Roman" w:cs="Times New Roman"/>
      <w:snapToGrid w:val="0"/>
      <w:sz w:val="20"/>
      <w:szCs w:val="20"/>
      <w:lang w:eastAsia="ru-RU"/>
    </w:rPr>
  </w:style>
  <w:style w:type="paragraph" w:customStyle="1" w:styleId="111">
    <w:name w:val="Основной текст11"/>
    <w:basedOn w:val="a0"/>
    <w:rsid w:val="00F55CC9"/>
    <w:pPr>
      <w:spacing w:after="120" w:line="240" w:lineRule="auto"/>
    </w:pPr>
    <w:rPr>
      <w:rFonts w:ascii="Times New Roman" w:eastAsia="Calibri" w:hAnsi="Times New Roman" w:cs="Times New Roman"/>
      <w:sz w:val="28"/>
      <w:szCs w:val="20"/>
      <w:lang w:eastAsia="ru-RU"/>
    </w:rPr>
  </w:style>
  <w:style w:type="paragraph" w:customStyle="1" w:styleId="29">
    <w:name w:val="Обычный2"/>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2a">
    <w:name w:val="Без интервала2"/>
    <w:rsid w:val="00F55CC9"/>
    <w:pPr>
      <w:spacing w:after="0" w:line="240" w:lineRule="auto"/>
    </w:pPr>
    <w:rPr>
      <w:rFonts w:ascii="Times New Roman" w:eastAsia="Calibri" w:hAnsi="Times New Roman" w:cs="Times New Roman"/>
      <w:sz w:val="28"/>
      <w:szCs w:val="28"/>
      <w:lang w:eastAsia="ru-RU"/>
    </w:rPr>
  </w:style>
  <w:style w:type="paragraph" w:customStyle="1" w:styleId="16">
    <w:name w:val="Знак Знак1 Знак Знак Знак Знак"/>
    <w:basedOn w:val="a0"/>
    <w:autoRedefine/>
    <w:rsid w:val="00F55CC9"/>
    <w:pPr>
      <w:spacing w:after="160" w:line="240" w:lineRule="exact"/>
    </w:pPr>
    <w:rPr>
      <w:rFonts w:ascii="Times New Roman" w:hAnsi="Times New Roman" w:cs="Times New Roman"/>
      <w:b/>
      <w:sz w:val="28"/>
      <w:szCs w:val="24"/>
      <w:lang w:val="en-US"/>
    </w:rPr>
  </w:style>
  <w:style w:type="paragraph" w:customStyle="1" w:styleId="36">
    <w:name w:val="Обычный3"/>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7">
    <w:name w:val="Стиль1"/>
    <w:basedOn w:val="affa"/>
    <w:rsid w:val="00F55CC9"/>
    <w:pPr>
      <w:spacing w:before="240" w:after="60"/>
      <w:outlineLvl w:val="0"/>
    </w:pPr>
    <w:rPr>
      <w:rFonts w:ascii="Cambria" w:hAnsi="Cambria"/>
      <w:b/>
      <w:bCs/>
      <w:kern w:val="28"/>
      <w:sz w:val="32"/>
      <w:szCs w:val="32"/>
    </w:rPr>
  </w:style>
  <w:style w:type="paragraph" w:customStyle="1" w:styleId="affd">
    <w:name w:val="Стиль"/>
    <w:rsid w:val="00F55CC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2">
    <w:name w:val="Стиль2"/>
    <w:uiPriority w:val="99"/>
    <w:rsid w:val="00F55CC9"/>
    <w:pPr>
      <w:numPr>
        <w:numId w:val="2"/>
      </w:numPr>
    </w:pPr>
  </w:style>
  <w:style w:type="paragraph" w:styleId="37">
    <w:name w:val="toc 3"/>
    <w:basedOn w:val="a0"/>
    <w:next w:val="a0"/>
    <w:autoRedefine/>
    <w:uiPriority w:val="39"/>
    <w:rsid w:val="00F55CC9"/>
    <w:pPr>
      <w:spacing w:after="0" w:line="240" w:lineRule="auto"/>
      <w:ind w:left="560"/>
    </w:pPr>
    <w:rPr>
      <w:rFonts w:ascii="Times New Roman" w:eastAsia="Times New Roman" w:hAnsi="Times New Roman" w:cs="Times New Roman"/>
      <w:sz w:val="28"/>
      <w:szCs w:val="28"/>
      <w:lang w:eastAsia="ru-RU"/>
    </w:rPr>
  </w:style>
  <w:style w:type="paragraph" w:styleId="affe">
    <w:name w:val="Subtitle"/>
    <w:basedOn w:val="a0"/>
    <w:next w:val="a0"/>
    <w:link w:val="afff"/>
    <w:qFormat/>
    <w:rsid w:val="00F55CC9"/>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f">
    <w:name w:val="Подзаголовок Знак"/>
    <w:basedOn w:val="a1"/>
    <w:link w:val="affe"/>
    <w:rsid w:val="00F55CC9"/>
    <w:rPr>
      <w:rFonts w:ascii="Calibri Light" w:eastAsia="Times New Roman" w:hAnsi="Calibri Light" w:cs="Times New Roman"/>
      <w:sz w:val="24"/>
      <w:szCs w:val="24"/>
      <w:lang w:eastAsia="ru-RU"/>
    </w:rPr>
  </w:style>
  <w:style w:type="character" w:customStyle="1" w:styleId="apple-converted-space">
    <w:name w:val="apple-converted-space"/>
    <w:basedOn w:val="a1"/>
    <w:rsid w:val="00F55CC9"/>
  </w:style>
  <w:style w:type="character" w:customStyle="1" w:styleId="FontStyle28">
    <w:name w:val="Font Style28"/>
    <w:rsid w:val="00F55CC9"/>
    <w:rPr>
      <w:rFonts w:ascii="Times New Roman" w:hAnsi="Times New Roman" w:cs="Times New Roman"/>
      <w:sz w:val="24"/>
      <w:szCs w:val="24"/>
    </w:rPr>
  </w:style>
  <w:style w:type="character" w:customStyle="1" w:styleId="s20">
    <w:name w:val="s20"/>
    <w:basedOn w:val="a1"/>
    <w:rsid w:val="00F55CC9"/>
  </w:style>
  <w:style w:type="paragraph" w:customStyle="1" w:styleId="211">
    <w:name w:val="Основной текст 21"/>
    <w:basedOn w:val="a0"/>
    <w:rsid w:val="00F55CC9"/>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6">
    <w:name w:val="Сетка таблицы6"/>
    <w:basedOn w:val="a2"/>
    <w:next w:val="ad"/>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F55CC9"/>
  </w:style>
  <w:style w:type="table" w:customStyle="1" w:styleId="7">
    <w:name w:val="Сетка таблицы7"/>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F55CC9"/>
    <w:pPr>
      <w:numPr>
        <w:numId w:val="3"/>
      </w:numPr>
    </w:pPr>
  </w:style>
  <w:style w:type="table" w:customStyle="1" w:styleId="212">
    <w:name w:val="Сетка таблицы2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d"/>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toc 2"/>
    <w:basedOn w:val="a0"/>
    <w:next w:val="a0"/>
    <w:autoRedefine/>
    <w:uiPriority w:val="39"/>
    <w:unhideWhenUsed/>
    <w:rsid w:val="00AF290F"/>
    <w:pPr>
      <w:spacing w:after="100"/>
      <w:ind w:left="220"/>
    </w:pPr>
  </w:style>
  <w:style w:type="character" w:customStyle="1" w:styleId="ezkurwreuab5ozgtqnkl">
    <w:name w:val="ezkurwreuab5ozgtqnkl"/>
    <w:basedOn w:val="a1"/>
    <w:rsid w:val="00861909"/>
  </w:style>
  <w:style w:type="character" w:styleId="afff0">
    <w:name w:val="Unresolved Mention"/>
    <w:basedOn w:val="a1"/>
    <w:uiPriority w:val="99"/>
    <w:semiHidden/>
    <w:unhideWhenUsed/>
    <w:rsid w:val="00E56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2737">
      <w:bodyDiv w:val="1"/>
      <w:marLeft w:val="0"/>
      <w:marRight w:val="0"/>
      <w:marTop w:val="0"/>
      <w:marBottom w:val="0"/>
      <w:divBdr>
        <w:top w:val="none" w:sz="0" w:space="0" w:color="auto"/>
        <w:left w:val="none" w:sz="0" w:space="0" w:color="auto"/>
        <w:bottom w:val="none" w:sz="0" w:space="0" w:color="auto"/>
        <w:right w:val="none" w:sz="0" w:space="0" w:color="auto"/>
      </w:divBdr>
    </w:div>
    <w:div w:id="149101314">
      <w:bodyDiv w:val="1"/>
      <w:marLeft w:val="0"/>
      <w:marRight w:val="0"/>
      <w:marTop w:val="0"/>
      <w:marBottom w:val="0"/>
      <w:divBdr>
        <w:top w:val="none" w:sz="0" w:space="0" w:color="auto"/>
        <w:left w:val="none" w:sz="0" w:space="0" w:color="auto"/>
        <w:bottom w:val="none" w:sz="0" w:space="0" w:color="auto"/>
        <w:right w:val="none" w:sz="0" w:space="0" w:color="auto"/>
      </w:divBdr>
    </w:div>
    <w:div w:id="392197047">
      <w:bodyDiv w:val="1"/>
      <w:marLeft w:val="0"/>
      <w:marRight w:val="0"/>
      <w:marTop w:val="0"/>
      <w:marBottom w:val="0"/>
      <w:divBdr>
        <w:top w:val="none" w:sz="0" w:space="0" w:color="auto"/>
        <w:left w:val="none" w:sz="0" w:space="0" w:color="auto"/>
        <w:bottom w:val="none" w:sz="0" w:space="0" w:color="auto"/>
        <w:right w:val="none" w:sz="0" w:space="0" w:color="auto"/>
      </w:divBdr>
    </w:div>
    <w:div w:id="518928827">
      <w:bodyDiv w:val="1"/>
      <w:marLeft w:val="0"/>
      <w:marRight w:val="0"/>
      <w:marTop w:val="0"/>
      <w:marBottom w:val="0"/>
      <w:divBdr>
        <w:top w:val="none" w:sz="0" w:space="0" w:color="auto"/>
        <w:left w:val="none" w:sz="0" w:space="0" w:color="auto"/>
        <w:bottom w:val="none" w:sz="0" w:space="0" w:color="auto"/>
        <w:right w:val="none" w:sz="0" w:space="0" w:color="auto"/>
      </w:divBdr>
    </w:div>
    <w:div w:id="566569722">
      <w:bodyDiv w:val="1"/>
      <w:marLeft w:val="0"/>
      <w:marRight w:val="0"/>
      <w:marTop w:val="0"/>
      <w:marBottom w:val="0"/>
      <w:divBdr>
        <w:top w:val="none" w:sz="0" w:space="0" w:color="auto"/>
        <w:left w:val="none" w:sz="0" w:space="0" w:color="auto"/>
        <w:bottom w:val="none" w:sz="0" w:space="0" w:color="auto"/>
        <w:right w:val="none" w:sz="0" w:space="0" w:color="auto"/>
      </w:divBdr>
      <w:divsChild>
        <w:div w:id="220944378">
          <w:marLeft w:val="547"/>
          <w:marRight w:val="0"/>
          <w:marTop w:val="0"/>
          <w:marBottom w:val="0"/>
          <w:divBdr>
            <w:top w:val="none" w:sz="0" w:space="0" w:color="auto"/>
            <w:left w:val="none" w:sz="0" w:space="0" w:color="auto"/>
            <w:bottom w:val="none" w:sz="0" w:space="0" w:color="auto"/>
            <w:right w:val="none" w:sz="0" w:space="0" w:color="auto"/>
          </w:divBdr>
        </w:div>
      </w:divsChild>
    </w:div>
    <w:div w:id="632056442">
      <w:bodyDiv w:val="1"/>
      <w:marLeft w:val="0"/>
      <w:marRight w:val="0"/>
      <w:marTop w:val="0"/>
      <w:marBottom w:val="0"/>
      <w:divBdr>
        <w:top w:val="none" w:sz="0" w:space="0" w:color="auto"/>
        <w:left w:val="none" w:sz="0" w:space="0" w:color="auto"/>
        <w:bottom w:val="none" w:sz="0" w:space="0" w:color="auto"/>
        <w:right w:val="none" w:sz="0" w:space="0" w:color="auto"/>
      </w:divBdr>
      <w:divsChild>
        <w:div w:id="1213076662">
          <w:marLeft w:val="547"/>
          <w:marRight w:val="0"/>
          <w:marTop w:val="0"/>
          <w:marBottom w:val="0"/>
          <w:divBdr>
            <w:top w:val="none" w:sz="0" w:space="0" w:color="auto"/>
            <w:left w:val="none" w:sz="0" w:space="0" w:color="auto"/>
            <w:bottom w:val="none" w:sz="0" w:space="0" w:color="auto"/>
            <w:right w:val="none" w:sz="0" w:space="0" w:color="auto"/>
          </w:divBdr>
        </w:div>
      </w:divsChild>
    </w:div>
    <w:div w:id="666709892">
      <w:bodyDiv w:val="1"/>
      <w:marLeft w:val="0"/>
      <w:marRight w:val="0"/>
      <w:marTop w:val="0"/>
      <w:marBottom w:val="0"/>
      <w:divBdr>
        <w:top w:val="none" w:sz="0" w:space="0" w:color="auto"/>
        <w:left w:val="none" w:sz="0" w:space="0" w:color="auto"/>
        <w:bottom w:val="none" w:sz="0" w:space="0" w:color="auto"/>
        <w:right w:val="none" w:sz="0" w:space="0" w:color="auto"/>
      </w:divBdr>
    </w:div>
    <w:div w:id="723413823">
      <w:bodyDiv w:val="1"/>
      <w:marLeft w:val="0"/>
      <w:marRight w:val="0"/>
      <w:marTop w:val="0"/>
      <w:marBottom w:val="0"/>
      <w:divBdr>
        <w:top w:val="none" w:sz="0" w:space="0" w:color="auto"/>
        <w:left w:val="none" w:sz="0" w:space="0" w:color="auto"/>
        <w:bottom w:val="none" w:sz="0" w:space="0" w:color="auto"/>
        <w:right w:val="none" w:sz="0" w:space="0" w:color="auto"/>
      </w:divBdr>
      <w:divsChild>
        <w:div w:id="136842612">
          <w:marLeft w:val="547"/>
          <w:marRight w:val="0"/>
          <w:marTop w:val="0"/>
          <w:marBottom w:val="0"/>
          <w:divBdr>
            <w:top w:val="none" w:sz="0" w:space="0" w:color="auto"/>
            <w:left w:val="none" w:sz="0" w:space="0" w:color="auto"/>
            <w:bottom w:val="none" w:sz="0" w:space="0" w:color="auto"/>
            <w:right w:val="none" w:sz="0" w:space="0" w:color="auto"/>
          </w:divBdr>
        </w:div>
      </w:divsChild>
    </w:div>
    <w:div w:id="970133778">
      <w:bodyDiv w:val="1"/>
      <w:marLeft w:val="0"/>
      <w:marRight w:val="0"/>
      <w:marTop w:val="0"/>
      <w:marBottom w:val="0"/>
      <w:divBdr>
        <w:top w:val="none" w:sz="0" w:space="0" w:color="auto"/>
        <w:left w:val="none" w:sz="0" w:space="0" w:color="auto"/>
        <w:bottom w:val="none" w:sz="0" w:space="0" w:color="auto"/>
        <w:right w:val="none" w:sz="0" w:space="0" w:color="auto"/>
      </w:divBdr>
    </w:div>
    <w:div w:id="996374097">
      <w:bodyDiv w:val="1"/>
      <w:marLeft w:val="0"/>
      <w:marRight w:val="0"/>
      <w:marTop w:val="0"/>
      <w:marBottom w:val="0"/>
      <w:divBdr>
        <w:top w:val="none" w:sz="0" w:space="0" w:color="auto"/>
        <w:left w:val="none" w:sz="0" w:space="0" w:color="auto"/>
        <w:bottom w:val="none" w:sz="0" w:space="0" w:color="auto"/>
        <w:right w:val="none" w:sz="0" w:space="0" w:color="auto"/>
      </w:divBdr>
    </w:div>
    <w:div w:id="1062023483">
      <w:bodyDiv w:val="1"/>
      <w:marLeft w:val="0"/>
      <w:marRight w:val="0"/>
      <w:marTop w:val="0"/>
      <w:marBottom w:val="0"/>
      <w:divBdr>
        <w:top w:val="none" w:sz="0" w:space="0" w:color="auto"/>
        <w:left w:val="none" w:sz="0" w:space="0" w:color="auto"/>
        <w:bottom w:val="none" w:sz="0" w:space="0" w:color="auto"/>
        <w:right w:val="none" w:sz="0" w:space="0" w:color="auto"/>
      </w:divBdr>
    </w:div>
    <w:div w:id="1234580986">
      <w:bodyDiv w:val="1"/>
      <w:marLeft w:val="0"/>
      <w:marRight w:val="0"/>
      <w:marTop w:val="0"/>
      <w:marBottom w:val="0"/>
      <w:divBdr>
        <w:top w:val="none" w:sz="0" w:space="0" w:color="auto"/>
        <w:left w:val="none" w:sz="0" w:space="0" w:color="auto"/>
        <w:bottom w:val="none" w:sz="0" w:space="0" w:color="auto"/>
        <w:right w:val="none" w:sz="0" w:space="0" w:color="auto"/>
      </w:divBdr>
    </w:div>
    <w:div w:id="1253903057">
      <w:bodyDiv w:val="1"/>
      <w:marLeft w:val="0"/>
      <w:marRight w:val="0"/>
      <w:marTop w:val="0"/>
      <w:marBottom w:val="0"/>
      <w:divBdr>
        <w:top w:val="none" w:sz="0" w:space="0" w:color="auto"/>
        <w:left w:val="none" w:sz="0" w:space="0" w:color="auto"/>
        <w:bottom w:val="none" w:sz="0" w:space="0" w:color="auto"/>
        <w:right w:val="none" w:sz="0" w:space="0" w:color="auto"/>
      </w:divBdr>
    </w:div>
    <w:div w:id="1321807549">
      <w:bodyDiv w:val="1"/>
      <w:marLeft w:val="0"/>
      <w:marRight w:val="0"/>
      <w:marTop w:val="0"/>
      <w:marBottom w:val="0"/>
      <w:divBdr>
        <w:top w:val="none" w:sz="0" w:space="0" w:color="auto"/>
        <w:left w:val="none" w:sz="0" w:space="0" w:color="auto"/>
        <w:bottom w:val="none" w:sz="0" w:space="0" w:color="auto"/>
        <w:right w:val="none" w:sz="0" w:space="0" w:color="auto"/>
      </w:divBdr>
    </w:div>
    <w:div w:id="1440293903">
      <w:bodyDiv w:val="1"/>
      <w:marLeft w:val="0"/>
      <w:marRight w:val="0"/>
      <w:marTop w:val="0"/>
      <w:marBottom w:val="0"/>
      <w:divBdr>
        <w:top w:val="none" w:sz="0" w:space="0" w:color="auto"/>
        <w:left w:val="none" w:sz="0" w:space="0" w:color="auto"/>
        <w:bottom w:val="none" w:sz="0" w:space="0" w:color="auto"/>
        <w:right w:val="none" w:sz="0" w:space="0" w:color="auto"/>
      </w:divBdr>
    </w:div>
    <w:div w:id="1440562642">
      <w:bodyDiv w:val="1"/>
      <w:marLeft w:val="0"/>
      <w:marRight w:val="0"/>
      <w:marTop w:val="0"/>
      <w:marBottom w:val="0"/>
      <w:divBdr>
        <w:top w:val="none" w:sz="0" w:space="0" w:color="auto"/>
        <w:left w:val="none" w:sz="0" w:space="0" w:color="auto"/>
        <w:bottom w:val="none" w:sz="0" w:space="0" w:color="auto"/>
        <w:right w:val="none" w:sz="0" w:space="0" w:color="auto"/>
      </w:divBdr>
    </w:div>
    <w:div w:id="1527863970">
      <w:bodyDiv w:val="1"/>
      <w:marLeft w:val="0"/>
      <w:marRight w:val="0"/>
      <w:marTop w:val="0"/>
      <w:marBottom w:val="0"/>
      <w:divBdr>
        <w:top w:val="none" w:sz="0" w:space="0" w:color="auto"/>
        <w:left w:val="none" w:sz="0" w:space="0" w:color="auto"/>
        <w:bottom w:val="none" w:sz="0" w:space="0" w:color="auto"/>
        <w:right w:val="none" w:sz="0" w:space="0" w:color="auto"/>
      </w:divBdr>
    </w:div>
    <w:div w:id="1531534006">
      <w:bodyDiv w:val="1"/>
      <w:marLeft w:val="0"/>
      <w:marRight w:val="0"/>
      <w:marTop w:val="0"/>
      <w:marBottom w:val="0"/>
      <w:divBdr>
        <w:top w:val="none" w:sz="0" w:space="0" w:color="auto"/>
        <w:left w:val="none" w:sz="0" w:space="0" w:color="auto"/>
        <w:bottom w:val="none" w:sz="0" w:space="0" w:color="auto"/>
        <w:right w:val="none" w:sz="0" w:space="0" w:color="auto"/>
      </w:divBdr>
      <w:divsChild>
        <w:div w:id="355352489">
          <w:marLeft w:val="547"/>
          <w:marRight w:val="0"/>
          <w:marTop w:val="0"/>
          <w:marBottom w:val="0"/>
          <w:divBdr>
            <w:top w:val="none" w:sz="0" w:space="0" w:color="auto"/>
            <w:left w:val="none" w:sz="0" w:space="0" w:color="auto"/>
            <w:bottom w:val="none" w:sz="0" w:space="0" w:color="auto"/>
            <w:right w:val="none" w:sz="0" w:space="0" w:color="auto"/>
          </w:divBdr>
        </w:div>
      </w:divsChild>
    </w:div>
    <w:div w:id="1537736826">
      <w:bodyDiv w:val="1"/>
      <w:marLeft w:val="0"/>
      <w:marRight w:val="0"/>
      <w:marTop w:val="0"/>
      <w:marBottom w:val="0"/>
      <w:divBdr>
        <w:top w:val="none" w:sz="0" w:space="0" w:color="auto"/>
        <w:left w:val="none" w:sz="0" w:space="0" w:color="auto"/>
        <w:bottom w:val="none" w:sz="0" w:space="0" w:color="auto"/>
        <w:right w:val="none" w:sz="0" w:space="0" w:color="auto"/>
      </w:divBdr>
    </w:div>
    <w:div w:id="1600985804">
      <w:bodyDiv w:val="1"/>
      <w:marLeft w:val="0"/>
      <w:marRight w:val="0"/>
      <w:marTop w:val="0"/>
      <w:marBottom w:val="0"/>
      <w:divBdr>
        <w:top w:val="none" w:sz="0" w:space="0" w:color="auto"/>
        <w:left w:val="none" w:sz="0" w:space="0" w:color="auto"/>
        <w:bottom w:val="none" w:sz="0" w:space="0" w:color="auto"/>
        <w:right w:val="none" w:sz="0" w:space="0" w:color="auto"/>
      </w:divBdr>
      <w:divsChild>
        <w:div w:id="1299340730">
          <w:marLeft w:val="547"/>
          <w:marRight w:val="0"/>
          <w:marTop w:val="0"/>
          <w:marBottom w:val="0"/>
          <w:divBdr>
            <w:top w:val="none" w:sz="0" w:space="0" w:color="auto"/>
            <w:left w:val="none" w:sz="0" w:space="0" w:color="auto"/>
            <w:bottom w:val="none" w:sz="0" w:space="0" w:color="auto"/>
            <w:right w:val="none" w:sz="0" w:space="0" w:color="auto"/>
          </w:divBdr>
        </w:div>
      </w:divsChild>
    </w:div>
    <w:div w:id="1871212812">
      <w:bodyDiv w:val="1"/>
      <w:marLeft w:val="0"/>
      <w:marRight w:val="0"/>
      <w:marTop w:val="0"/>
      <w:marBottom w:val="0"/>
      <w:divBdr>
        <w:top w:val="none" w:sz="0" w:space="0" w:color="auto"/>
        <w:left w:val="none" w:sz="0" w:space="0" w:color="auto"/>
        <w:bottom w:val="none" w:sz="0" w:space="0" w:color="auto"/>
        <w:right w:val="none" w:sz="0" w:space="0" w:color="auto"/>
      </w:divBdr>
    </w:div>
    <w:div w:id="1877154542">
      <w:bodyDiv w:val="1"/>
      <w:marLeft w:val="0"/>
      <w:marRight w:val="0"/>
      <w:marTop w:val="0"/>
      <w:marBottom w:val="0"/>
      <w:divBdr>
        <w:top w:val="none" w:sz="0" w:space="0" w:color="auto"/>
        <w:left w:val="none" w:sz="0" w:space="0" w:color="auto"/>
        <w:bottom w:val="none" w:sz="0" w:space="0" w:color="auto"/>
        <w:right w:val="none" w:sz="0" w:space="0" w:color="auto"/>
      </w:divBdr>
    </w:div>
    <w:div w:id="1885406341">
      <w:bodyDiv w:val="1"/>
      <w:marLeft w:val="0"/>
      <w:marRight w:val="0"/>
      <w:marTop w:val="0"/>
      <w:marBottom w:val="0"/>
      <w:divBdr>
        <w:top w:val="none" w:sz="0" w:space="0" w:color="auto"/>
        <w:left w:val="none" w:sz="0" w:space="0" w:color="auto"/>
        <w:bottom w:val="none" w:sz="0" w:space="0" w:color="auto"/>
        <w:right w:val="none" w:sz="0" w:space="0" w:color="auto"/>
      </w:divBdr>
      <w:divsChild>
        <w:div w:id="1735348836">
          <w:marLeft w:val="547"/>
          <w:marRight w:val="0"/>
          <w:marTop w:val="0"/>
          <w:marBottom w:val="0"/>
          <w:divBdr>
            <w:top w:val="none" w:sz="0" w:space="0" w:color="auto"/>
            <w:left w:val="none" w:sz="0" w:space="0" w:color="auto"/>
            <w:bottom w:val="none" w:sz="0" w:space="0" w:color="auto"/>
            <w:right w:val="none" w:sz="0" w:space="0" w:color="auto"/>
          </w:divBdr>
        </w:div>
      </w:divsChild>
    </w:div>
    <w:div w:id="2052456468">
      <w:bodyDiv w:val="1"/>
      <w:marLeft w:val="0"/>
      <w:marRight w:val="0"/>
      <w:marTop w:val="0"/>
      <w:marBottom w:val="0"/>
      <w:divBdr>
        <w:top w:val="none" w:sz="0" w:space="0" w:color="auto"/>
        <w:left w:val="none" w:sz="0" w:space="0" w:color="auto"/>
        <w:bottom w:val="none" w:sz="0" w:space="0" w:color="auto"/>
        <w:right w:val="none" w:sz="0" w:space="0" w:color="auto"/>
      </w:divBdr>
    </w:div>
    <w:div w:id="2061202045">
      <w:bodyDiv w:val="1"/>
      <w:marLeft w:val="0"/>
      <w:marRight w:val="0"/>
      <w:marTop w:val="0"/>
      <w:marBottom w:val="0"/>
      <w:divBdr>
        <w:top w:val="none" w:sz="0" w:space="0" w:color="auto"/>
        <w:left w:val="none" w:sz="0" w:space="0" w:color="auto"/>
        <w:bottom w:val="none" w:sz="0" w:space="0" w:color="auto"/>
        <w:right w:val="none" w:sz="0" w:space="0" w:color="auto"/>
      </w:divBdr>
    </w:div>
    <w:div w:id="2110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37CFB-240D-416A-8FCE-9DF603B5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30</Pages>
  <Words>12056</Words>
  <Characters>68722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Сыздыкова Гульмира</dc:creator>
  <cp:keywords/>
  <dc:description/>
  <cp:lastModifiedBy>Turubaeva Kamila</cp:lastModifiedBy>
  <cp:revision>51</cp:revision>
  <cp:lastPrinted>2019-11-11T11:55:00Z</cp:lastPrinted>
  <dcterms:created xsi:type="dcterms:W3CDTF">2024-07-01T13:29:00Z</dcterms:created>
  <dcterms:modified xsi:type="dcterms:W3CDTF">2024-08-07T07:19:00Z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